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670" w:rsidRPr="00673324" w:rsidRDefault="00317670" w:rsidP="00673324">
      <w:pPr>
        <w:tabs>
          <w:tab w:val="left" w:pos="709"/>
        </w:tabs>
        <w:spacing w:line="360" w:lineRule="auto"/>
        <w:jc w:val="both"/>
        <w:rPr>
          <w:rFonts w:ascii="Times New Roman Tj" w:hAnsi="Times New Roman Tj"/>
          <w:color w:val="FF0000"/>
          <w:sz w:val="36"/>
          <w:szCs w:val="36"/>
        </w:rPr>
      </w:pPr>
      <w:r>
        <w:rPr>
          <w:rFonts w:ascii="Times New Roman Tj" w:hAnsi="Times New Roman Tj"/>
          <w:sz w:val="24"/>
          <w:szCs w:val="24"/>
        </w:rPr>
        <w:tab/>
      </w:r>
      <w:r w:rsidRPr="00673324">
        <w:rPr>
          <w:rFonts w:ascii="Times New Roman Tj" w:hAnsi="Times New Roman Tj"/>
          <w:sz w:val="36"/>
          <w:szCs w:val="36"/>
        </w:rPr>
        <w:t xml:space="preserve">Ба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тава</w:t>
      </w:r>
      <w:r w:rsidRPr="00673324">
        <w:rPr>
          <w:rFonts w:ascii="Cambria" w:hAnsi="Cambria" w:cs="Cambria"/>
          <w:sz w:val="36"/>
          <w:szCs w:val="36"/>
        </w:rPr>
        <w:t>ҷ</w:t>
      </w:r>
      <w:r w:rsidRPr="00673324">
        <w:rPr>
          <w:rFonts w:ascii="Times New Roman Tj" w:hAnsi="Times New Roman Tj" w:cs="Times New Roman Tj"/>
          <w:sz w:val="36"/>
          <w:szCs w:val="36"/>
        </w:rPr>
        <w:t>у</w:t>
      </w:r>
      <w:r w:rsidRPr="00673324">
        <w:rPr>
          <w:rFonts w:ascii="Cambria" w:hAnsi="Cambria" w:cs="Cambria"/>
          <w:sz w:val="36"/>
          <w:szCs w:val="36"/>
        </w:rPr>
        <w:t>ҳ</w:t>
      </w:r>
      <w:r w:rsidRPr="00673324">
        <w:rPr>
          <w:rFonts w:ascii="Times New Roman Tj" w:hAnsi="Times New Roman Tj" w:cs="Times New Roman Tj"/>
          <w:sz w:val="36"/>
          <w:szCs w:val="36"/>
        </w:rPr>
        <w:t>и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 w:cs="Times New Roman Tj"/>
          <w:sz w:val="36"/>
          <w:szCs w:val="36"/>
        </w:rPr>
        <w:t>мудирони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 w:cs="Times New Roman Tj"/>
          <w:sz w:val="36"/>
          <w:szCs w:val="36"/>
        </w:rPr>
        <w:t>кафедра</w:t>
      </w:r>
      <w:r w:rsidRPr="00673324">
        <w:rPr>
          <w:rFonts w:ascii="Cambria" w:hAnsi="Cambria" w:cs="Cambria"/>
          <w:sz w:val="36"/>
          <w:szCs w:val="36"/>
        </w:rPr>
        <w:t>ҳ</w:t>
      </w:r>
      <w:r w:rsidRPr="00673324">
        <w:rPr>
          <w:rFonts w:ascii="Times New Roman Tj" w:hAnsi="Times New Roman Tj" w:cs="Times New Roman Tj"/>
          <w:sz w:val="36"/>
          <w:szCs w:val="36"/>
        </w:rPr>
        <w:t>о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 w:cs="Times New Roman Tj"/>
          <w:sz w:val="36"/>
          <w:szCs w:val="36"/>
        </w:rPr>
        <w:t>расонида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 w:cs="Times New Roman Tj"/>
          <w:sz w:val="36"/>
          <w:szCs w:val="36"/>
        </w:rPr>
        <w:t>мешавад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, </w:t>
      </w:r>
      <w:r w:rsidRPr="00673324">
        <w:rPr>
          <w:rFonts w:ascii="Times New Roman Tj" w:hAnsi="Times New Roman Tj" w:cs="Times New Roman Tj"/>
          <w:sz w:val="36"/>
          <w:szCs w:val="36"/>
        </w:rPr>
        <w:t>ки</w:t>
      </w:r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="001B03A0">
        <w:rPr>
          <w:rFonts w:ascii="Times New Roman Tj" w:hAnsi="Times New Roman Tj"/>
          <w:sz w:val="36"/>
          <w:szCs w:val="36"/>
        </w:rPr>
        <w:t>бо</w:t>
      </w:r>
      <w:proofErr w:type="spellEnd"/>
      <w:r w:rsidR="001B03A0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="00673324" w:rsidRPr="00673324">
        <w:rPr>
          <w:rFonts w:ascii="Times New Roman Tj" w:hAnsi="Times New Roman Tj"/>
          <w:sz w:val="36"/>
          <w:szCs w:val="36"/>
        </w:rPr>
        <w:t>ма</w:t>
      </w:r>
      <w:r w:rsidR="00673324" w:rsidRPr="00673324">
        <w:rPr>
          <w:rFonts w:ascii="Cambria" w:hAnsi="Cambria"/>
          <w:sz w:val="36"/>
          <w:szCs w:val="36"/>
        </w:rPr>
        <w:t>қсади</w:t>
      </w:r>
      <w:proofErr w:type="spellEnd"/>
      <w:r w:rsidR="00673324" w:rsidRPr="00673324">
        <w:rPr>
          <w:rFonts w:ascii="Cambria" w:hAnsi="Cambria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тезонидани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омодасозии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силлабус</w:t>
      </w:r>
      <w:r w:rsidRPr="00673324">
        <w:rPr>
          <w:rFonts w:ascii="Cambria" w:hAnsi="Cambria" w:cs="Cambria"/>
          <w:sz w:val="36"/>
          <w:szCs w:val="36"/>
        </w:rPr>
        <w:t>ҳ</w:t>
      </w:r>
      <w:r w:rsidRPr="00673324">
        <w:rPr>
          <w:rFonts w:ascii="Times New Roman Tj" w:hAnsi="Times New Roman Tj" w:cs="Times New Roman Tj"/>
          <w:sz w:val="36"/>
          <w:szCs w:val="36"/>
        </w:rPr>
        <w:t>ои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r w:rsidRPr="00673324">
        <w:rPr>
          <w:rFonts w:ascii="Times New Roman Tj" w:hAnsi="Times New Roman Tj" w:cs="Times New Roman Tj"/>
          <w:sz w:val="36"/>
          <w:szCs w:val="36"/>
        </w:rPr>
        <w:t>фан</w:t>
      </w:r>
      <w:r w:rsidRPr="00673324">
        <w:rPr>
          <w:rFonts w:ascii="Cambria" w:hAnsi="Cambria" w:cs="Cambria"/>
          <w:sz w:val="36"/>
          <w:szCs w:val="36"/>
        </w:rPr>
        <w:t>ҳ</w:t>
      </w:r>
      <w:r w:rsidRPr="00673324">
        <w:rPr>
          <w:rFonts w:ascii="Times New Roman Tj" w:hAnsi="Times New Roman Tj" w:cs="Times New Roman Tj"/>
          <w:sz w:val="36"/>
          <w:szCs w:val="36"/>
        </w:rPr>
        <w:t>ои</w:t>
      </w:r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 w:cs="Times New Roman Tj"/>
          <w:sz w:val="36"/>
          <w:szCs w:val="36"/>
        </w:rPr>
        <w:t>вобасташуда</w:t>
      </w:r>
      <w:r w:rsidR="00673324" w:rsidRPr="00673324">
        <w:rPr>
          <w:rFonts w:ascii="Times New Roman Tj" w:hAnsi="Times New Roman Tj" w:cs="Times New Roman Tj"/>
          <w:sz w:val="36"/>
          <w:szCs w:val="36"/>
        </w:rPr>
        <w:t>и</w:t>
      </w:r>
      <w:proofErr w:type="spellEnd"/>
      <w:r w:rsidR="00673324" w:rsidRPr="00673324">
        <w:rPr>
          <w:rFonts w:ascii="Times New Roman Tj" w:hAnsi="Times New Roman Tj" w:cs="Times New Roman Tj"/>
          <w:sz w:val="36"/>
          <w:szCs w:val="36"/>
        </w:rPr>
        <w:t xml:space="preserve"> </w:t>
      </w:r>
      <w:proofErr w:type="spellStart"/>
      <w:r w:rsidR="00673324" w:rsidRPr="00673324">
        <w:rPr>
          <w:rFonts w:ascii="Times New Roman Tj" w:hAnsi="Times New Roman Tj" w:cs="Times New Roman Tj"/>
          <w:sz w:val="36"/>
          <w:szCs w:val="36"/>
        </w:rPr>
        <w:t>устодон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, </w:t>
      </w:r>
      <w:r w:rsidRPr="00673324">
        <w:rPr>
          <w:rFonts w:ascii="Times New Roman Tj" w:hAnsi="Times New Roman Tj" w:cs="Times New Roman Tj"/>
          <w:sz w:val="36"/>
          <w:szCs w:val="36"/>
        </w:rPr>
        <w:t>бори</w:t>
      </w:r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 w:cs="Times New Roman Tj"/>
          <w:sz w:val="36"/>
          <w:szCs w:val="36"/>
        </w:rPr>
        <w:t>дигар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r w:rsidRPr="00673324">
        <w:rPr>
          <w:rFonts w:ascii="Times New Roman Tj" w:hAnsi="Times New Roman Tj" w:cs="Times New Roman Tj"/>
          <w:sz w:val="36"/>
          <w:szCs w:val="36"/>
        </w:rPr>
        <w:t>ба</w:t>
      </w:r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 w:cs="Times New Roman Tj"/>
          <w:sz w:val="36"/>
          <w:szCs w:val="36"/>
        </w:rPr>
        <w:t>маълумоти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 w:cs="Times New Roman Tj"/>
          <w:sz w:val="36"/>
          <w:szCs w:val="36"/>
        </w:rPr>
        <w:t>Шумо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 w:cs="Times New Roman Tj"/>
          <w:sz w:val="36"/>
          <w:szCs w:val="36"/>
        </w:rPr>
        <w:t>намуна</w:t>
      </w:r>
      <w:r w:rsidRPr="00673324">
        <w:rPr>
          <w:rFonts w:ascii="Times New Roman Tj" w:hAnsi="Times New Roman Tj"/>
          <w:sz w:val="36"/>
          <w:szCs w:val="36"/>
        </w:rPr>
        <w:t>и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охирони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силлабусро</w:t>
      </w:r>
      <w:proofErr w:type="spellEnd"/>
      <w:r w:rsidR="00AC6A33">
        <w:rPr>
          <w:rFonts w:ascii="Times New Roman Tj" w:hAnsi="Times New Roman Tj"/>
          <w:sz w:val="36"/>
          <w:szCs w:val="36"/>
        </w:rPr>
        <w:t xml:space="preserve"> барои </w:t>
      </w:r>
      <w:proofErr w:type="spellStart"/>
      <w:r w:rsidR="00AC6A33">
        <w:rPr>
          <w:rFonts w:ascii="Times New Roman Tj" w:hAnsi="Times New Roman Tj"/>
          <w:sz w:val="36"/>
          <w:szCs w:val="36"/>
        </w:rPr>
        <w:t>курс</w:t>
      </w:r>
      <w:r w:rsidR="00AC6A33">
        <w:rPr>
          <w:rFonts w:ascii="Cambria" w:hAnsi="Cambria"/>
          <w:sz w:val="36"/>
          <w:szCs w:val="36"/>
        </w:rPr>
        <w:t>ҳои</w:t>
      </w:r>
      <w:proofErr w:type="spellEnd"/>
      <w:r w:rsidR="00AC6A33">
        <w:rPr>
          <w:rFonts w:ascii="Cambria" w:hAnsi="Cambria"/>
          <w:sz w:val="36"/>
          <w:szCs w:val="36"/>
        </w:rPr>
        <w:t xml:space="preserve"> 1-3 </w:t>
      </w:r>
      <w:proofErr w:type="spellStart"/>
      <w:r w:rsidR="00AC6A33">
        <w:rPr>
          <w:rFonts w:ascii="Cambria" w:hAnsi="Cambria"/>
          <w:sz w:val="36"/>
          <w:szCs w:val="36"/>
        </w:rPr>
        <w:t>ва</w:t>
      </w:r>
      <w:proofErr w:type="spellEnd"/>
      <w:r w:rsidR="00AC6A33">
        <w:rPr>
          <w:rFonts w:ascii="Cambria" w:hAnsi="Cambria"/>
          <w:sz w:val="36"/>
          <w:szCs w:val="36"/>
        </w:rPr>
        <w:t xml:space="preserve"> 4</w:t>
      </w:r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равон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менамоем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.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Хо</w:t>
      </w:r>
      <w:r w:rsidRPr="00673324">
        <w:rPr>
          <w:rFonts w:ascii="Cambria" w:hAnsi="Cambria" w:cs="Cambria"/>
          <w:sz w:val="36"/>
          <w:szCs w:val="36"/>
        </w:rPr>
        <w:t>ҳ</w:t>
      </w:r>
      <w:r w:rsidRPr="00673324">
        <w:rPr>
          <w:rFonts w:ascii="Times New Roman Tj" w:hAnsi="Times New Roman Tj" w:cs="Times New Roman Tj"/>
          <w:sz w:val="36"/>
          <w:szCs w:val="36"/>
        </w:rPr>
        <w:t>иш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 w:cs="Times New Roman Tj"/>
          <w:sz w:val="36"/>
          <w:szCs w:val="36"/>
        </w:rPr>
        <w:t>ме</w:t>
      </w:r>
      <w:r w:rsidRPr="00673324">
        <w:rPr>
          <w:rFonts w:ascii="Times New Roman Tj" w:hAnsi="Times New Roman Tj"/>
          <w:sz w:val="36"/>
          <w:szCs w:val="36"/>
        </w:rPr>
        <w:t>намоям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, ки ба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кормандон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намунаро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расонед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ва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то 24-</w:t>
      </w:r>
      <w:bookmarkStart w:id="0" w:name="_GoBack"/>
      <w:bookmarkEnd w:id="0"/>
      <w:r w:rsidRPr="00673324">
        <w:rPr>
          <w:rFonts w:ascii="Times New Roman Tj" w:hAnsi="Times New Roman Tj"/>
          <w:sz w:val="36"/>
          <w:szCs w:val="36"/>
        </w:rPr>
        <w:t xml:space="preserve">09-2018 барои </w:t>
      </w:r>
      <w:proofErr w:type="spellStart"/>
      <w:r w:rsidRPr="00673324">
        <w:rPr>
          <w:rFonts w:ascii="Times New Roman Tj" w:hAnsi="Times New Roman Tj"/>
          <w:sz w:val="36"/>
          <w:szCs w:val="36"/>
        </w:rPr>
        <w:t>тасди</w:t>
      </w:r>
      <w:r w:rsidRPr="00673324">
        <w:rPr>
          <w:rFonts w:ascii="Cambria" w:hAnsi="Cambria" w:cs="Cambria"/>
          <w:sz w:val="36"/>
          <w:szCs w:val="36"/>
        </w:rPr>
        <w:t>қ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 w:cs="Times New Roman Tj"/>
          <w:sz w:val="36"/>
          <w:szCs w:val="36"/>
        </w:rPr>
        <w:t>пешни</w:t>
      </w:r>
      <w:r w:rsidRPr="00673324">
        <w:rPr>
          <w:rFonts w:ascii="Cambria" w:hAnsi="Cambria" w:cs="Cambria"/>
          <w:sz w:val="36"/>
          <w:szCs w:val="36"/>
        </w:rPr>
        <w:t>ҳ</w:t>
      </w:r>
      <w:r w:rsidRPr="00673324">
        <w:rPr>
          <w:rFonts w:ascii="Times New Roman Tj" w:hAnsi="Times New Roman Tj" w:cs="Times New Roman Tj"/>
          <w:sz w:val="36"/>
          <w:szCs w:val="36"/>
        </w:rPr>
        <w:t>од</w:t>
      </w:r>
      <w:proofErr w:type="spellEnd"/>
      <w:r w:rsidRPr="00673324">
        <w:rPr>
          <w:rFonts w:ascii="Times New Roman Tj" w:hAnsi="Times New Roman Tj"/>
          <w:sz w:val="36"/>
          <w:szCs w:val="36"/>
        </w:rPr>
        <w:t xml:space="preserve"> </w:t>
      </w:r>
      <w:proofErr w:type="spellStart"/>
      <w:r w:rsidRPr="00673324">
        <w:rPr>
          <w:rFonts w:ascii="Times New Roman Tj" w:hAnsi="Times New Roman Tj" w:cs="Times New Roman Tj"/>
          <w:sz w:val="36"/>
          <w:szCs w:val="36"/>
        </w:rPr>
        <w:t>нам</w:t>
      </w:r>
      <w:r w:rsidRPr="00673324">
        <w:rPr>
          <w:rFonts w:ascii="Times New Roman Tj" w:hAnsi="Times New Roman Tj"/>
          <w:sz w:val="36"/>
          <w:szCs w:val="36"/>
        </w:rPr>
        <w:t>оед</w:t>
      </w:r>
      <w:proofErr w:type="spellEnd"/>
      <w:r w:rsidRPr="00673324">
        <w:rPr>
          <w:rFonts w:ascii="Times New Roman Tj" w:hAnsi="Times New Roman Tj"/>
          <w:sz w:val="36"/>
          <w:szCs w:val="36"/>
        </w:rPr>
        <w:t>.</w:t>
      </w:r>
      <w:r w:rsidRPr="00673324">
        <w:rPr>
          <w:rFonts w:ascii="Times New Roman Tj" w:hAnsi="Times New Roman Tj"/>
          <w:color w:val="FF0000"/>
          <w:sz w:val="36"/>
          <w:szCs w:val="36"/>
        </w:rPr>
        <w:t xml:space="preserve"> </w:t>
      </w:r>
    </w:p>
    <w:p w:rsidR="00317670" w:rsidRDefault="00317670" w:rsidP="00317670">
      <w:pPr>
        <w:tabs>
          <w:tab w:val="left" w:pos="709"/>
        </w:tabs>
        <w:jc w:val="center"/>
        <w:rPr>
          <w:rFonts w:ascii="Times New Roman Tj" w:hAnsi="Times New Roman Tj"/>
          <w:color w:val="FF0000"/>
          <w:sz w:val="28"/>
          <w:szCs w:val="28"/>
        </w:rPr>
      </w:pPr>
    </w:p>
    <w:p w:rsidR="00317670" w:rsidRDefault="00317670" w:rsidP="00317670">
      <w:pPr>
        <w:tabs>
          <w:tab w:val="left" w:pos="709"/>
        </w:tabs>
        <w:jc w:val="center"/>
        <w:rPr>
          <w:rFonts w:ascii="Times New Roman Tj" w:hAnsi="Times New Roman Tj"/>
          <w:color w:val="FF0000"/>
          <w:sz w:val="28"/>
          <w:szCs w:val="28"/>
        </w:rPr>
      </w:pPr>
    </w:p>
    <w:p w:rsidR="00317670" w:rsidRPr="00673324" w:rsidRDefault="00317670" w:rsidP="00673324">
      <w:pPr>
        <w:tabs>
          <w:tab w:val="left" w:pos="709"/>
        </w:tabs>
        <w:rPr>
          <w:rFonts w:ascii="Times New Roman Tj" w:hAnsi="Times New Roman Tj"/>
          <w:color w:val="7030A0"/>
          <w:sz w:val="28"/>
          <w:szCs w:val="28"/>
        </w:rPr>
      </w:pPr>
      <w:proofErr w:type="spellStart"/>
      <w:r w:rsidRPr="001563EF">
        <w:rPr>
          <w:rFonts w:ascii="Times New Roman Tj" w:hAnsi="Times New Roman Tj"/>
          <w:b/>
          <w:sz w:val="28"/>
          <w:szCs w:val="28"/>
        </w:rPr>
        <w:t>Эзо</w:t>
      </w:r>
      <w:proofErr w:type="spellEnd"/>
      <w:r w:rsidRPr="001563EF">
        <w:rPr>
          <w:b/>
          <w:sz w:val="28"/>
          <w:szCs w:val="28"/>
          <w:lang w:val="tg-Cyrl-TJ"/>
        </w:rPr>
        <w:t>ҳ</w:t>
      </w:r>
      <w:r w:rsidRPr="00673324">
        <w:rPr>
          <w:rFonts w:ascii="Times New Roman Tj" w:hAnsi="Times New Roman Tj"/>
          <w:b/>
          <w:color w:val="7030A0"/>
          <w:sz w:val="28"/>
          <w:szCs w:val="28"/>
        </w:rPr>
        <w:t>:</w:t>
      </w:r>
      <w:r w:rsidRPr="00673324">
        <w:rPr>
          <w:rFonts w:ascii="Times New Roman Tj" w:hAnsi="Times New Roman Tj"/>
          <w:color w:val="7030A0"/>
          <w:sz w:val="28"/>
          <w:szCs w:val="28"/>
        </w:rPr>
        <w:t xml:space="preserve"> 1.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/>
          <w:color w:val="7030A0"/>
          <w:sz w:val="28"/>
          <w:szCs w:val="28"/>
        </w:rPr>
        <w:t>барои курс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ҳ</w:t>
      </w:r>
      <w:proofErr w:type="spellStart"/>
      <w:r w:rsidRPr="00673324">
        <w:rPr>
          <w:rFonts w:ascii="Times New Roman Tj" w:hAnsi="Times New Roman Tj"/>
          <w:color w:val="7030A0"/>
          <w:sz w:val="28"/>
          <w:szCs w:val="28"/>
        </w:rPr>
        <w:t>ои</w:t>
      </w:r>
      <w:proofErr w:type="spellEnd"/>
      <w:r w:rsidRPr="00673324">
        <w:rPr>
          <w:rFonts w:ascii="Times New Roman Tj" w:hAnsi="Times New Roman Tj"/>
          <w:color w:val="7030A0"/>
          <w:sz w:val="28"/>
          <w:szCs w:val="28"/>
        </w:rPr>
        <w:t xml:space="preserve"> 1-3 як кредит баробари 24 </w:t>
      </w:r>
      <w:proofErr w:type="spellStart"/>
      <w:r w:rsidRPr="00673324">
        <w:rPr>
          <w:rFonts w:ascii="Times New Roman Tj" w:hAnsi="Times New Roman Tj"/>
          <w:color w:val="7030A0"/>
          <w:sz w:val="28"/>
          <w:szCs w:val="28"/>
        </w:rPr>
        <w:t>соат</w:t>
      </w:r>
      <w:proofErr w:type="spellEnd"/>
      <w:r w:rsidRPr="00673324">
        <w:rPr>
          <w:rFonts w:ascii="Times New Roman Tj" w:hAnsi="Times New Roman Tj"/>
          <w:color w:val="7030A0"/>
          <w:sz w:val="28"/>
          <w:szCs w:val="28"/>
        </w:rPr>
        <w:t>;</w:t>
      </w:r>
      <w:r w:rsidR="00673324" w:rsidRPr="00673324">
        <w:rPr>
          <w:rFonts w:ascii="Times New Roman Tj" w:hAnsi="Times New Roman Tj"/>
          <w:color w:val="7030A0"/>
          <w:sz w:val="28"/>
          <w:szCs w:val="28"/>
        </w:rPr>
        <w:t xml:space="preserve"> (барои 4 </w:t>
      </w:r>
      <w:proofErr w:type="spellStart"/>
      <w:r w:rsidR="00673324" w:rsidRPr="00673324">
        <w:rPr>
          <w:rFonts w:ascii="Times New Roman Tj" w:hAnsi="Times New Roman Tj"/>
          <w:color w:val="7030A0"/>
          <w:sz w:val="28"/>
          <w:szCs w:val="28"/>
        </w:rPr>
        <w:t>сол</w:t>
      </w:r>
      <w:proofErr w:type="spellEnd"/>
      <w:r w:rsidR="00673324" w:rsidRPr="00673324">
        <w:rPr>
          <w:rFonts w:ascii="Times New Roman Tj" w:hAnsi="Times New Roman Tj"/>
          <w:color w:val="7030A0"/>
          <w:sz w:val="28"/>
          <w:szCs w:val="28"/>
        </w:rPr>
        <w:t>)</w:t>
      </w:r>
    </w:p>
    <w:p w:rsidR="00317670" w:rsidRPr="00673324" w:rsidRDefault="00317670" w:rsidP="00673324">
      <w:pPr>
        <w:tabs>
          <w:tab w:val="left" w:pos="709"/>
        </w:tabs>
        <w:rPr>
          <w:rFonts w:ascii="Times New Roman Tj" w:hAnsi="Times New Roman Tj"/>
          <w:color w:val="7030A0"/>
          <w:sz w:val="28"/>
          <w:szCs w:val="28"/>
        </w:rPr>
      </w:pPr>
      <w:r w:rsidRPr="00673324">
        <w:rPr>
          <w:rFonts w:ascii="Times New Roman Tj" w:hAnsi="Times New Roman Tj"/>
          <w:color w:val="7030A0"/>
          <w:sz w:val="28"/>
          <w:szCs w:val="28"/>
        </w:rPr>
        <w:t>барои курс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ҳ</w:t>
      </w:r>
      <w:proofErr w:type="spellStart"/>
      <w:r w:rsidRPr="00673324">
        <w:rPr>
          <w:rFonts w:ascii="Times New Roman Tj" w:hAnsi="Times New Roman Tj"/>
          <w:color w:val="7030A0"/>
          <w:sz w:val="28"/>
          <w:szCs w:val="28"/>
        </w:rPr>
        <w:t>ои</w:t>
      </w:r>
      <w:proofErr w:type="spellEnd"/>
      <w:r w:rsidRPr="00673324">
        <w:rPr>
          <w:rFonts w:ascii="Times New Roman Tj" w:hAnsi="Times New Roman Tj"/>
          <w:color w:val="7030A0"/>
          <w:sz w:val="28"/>
          <w:szCs w:val="28"/>
        </w:rPr>
        <w:t xml:space="preserve"> 4 як кредит 16 </w:t>
      </w:r>
      <w:proofErr w:type="spellStart"/>
      <w:r w:rsidRPr="00673324">
        <w:rPr>
          <w:rFonts w:ascii="Times New Roman Tj" w:hAnsi="Times New Roman Tj"/>
          <w:color w:val="7030A0"/>
          <w:sz w:val="28"/>
          <w:szCs w:val="28"/>
        </w:rPr>
        <w:t>соат</w:t>
      </w:r>
      <w:proofErr w:type="spellEnd"/>
      <w:r w:rsidRPr="00673324">
        <w:rPr>
          <w:rFonts w:ascii="Times New Roman Tj" w:hAnsi="Times New Roman Tj"/>
          <w:color w:val="7030A0"/>
          <w:sz w:val="28"/>
          <w:szCs w:val="28"/>
        </w:rPr>
        <w:t xml:space="preserve"> дар соли хониши 2018-2019;</w:t>
      </w:r>
    </w:p>
    <w:p w:rsidR="00317670" w:rsidRPr="00673324" w:rsidRDefault="00317670" w:rsidP="00673324">
      <w:pPr>
        <w:tabs>
          <w:tab w:val="left" w:pos="709"/>
        </w:tabs>
        <w:rPr>
          <w:rFonts w:ascii="Times New Roman Tj" w:hAnsi="Times New Roman Tj"/>
          <w:color w:val="7030A0"/>
          <w:sz w:val="28"/>
          <w:szCs w:val="28"/>
        </w:rPr>
      </w:pPr>
      <w:r w:rsidRPr="00673324">
        <w:rPr>
          <w:rFonts w:ascii="Times New Roman Tj" w:hAnsi="Times New Roman Tj"/>
          <w:color w:val="7030A0"/>
          <w:sz w:val="28"/>
          <w:szCs w:val="28"/>
        </w:rPr>
        <w:t xml:space="preserve">2. Дар силлабус 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>аз р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ӯ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и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/>
          <w:color w:val="7030A0"/>
          <w:sz w:val="28"/>
          <w:szCs w:val="28"/>
        </w:rPr>
        <w:t>стандарти давлат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ӣ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мавз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ӯҳ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ои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дарс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ӣ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кушоду равшан 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қ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айд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карда шавад</w:t>
      </w:r>
      <w:r w:rsidRPr="00673324">
        <w:rPr>
          <w:rFonts w:ascii="Times New Roman Tj" w:hAnsi="Times New Roman Tj"/>
          <w:color w:val="7030A0"/>
          <w:sz w:val="28"/>
          <w:szCs w:val="28"/>
        </w:rPr>
        <w:t>;</w:t>
      </w:r>
    </w:p>
    <w:p w:rsidR="001563EF" w:rsidRDefault="00317670" w:rsidP="00673324">
      <w:pPr>
        <w:tabs>
          <w:tab w:val="left" w:pos="709"/>
        </w:tabs>
        <w:rPr>
          <w:rFonts w:ascii="Times New Roman Tj" w:hAnsi="Times New Roman Tj"/>
          <w:color w:val="7030A0"/>
          <w:sz w:val="28"/>
          <w:szCs w:val="28"/>
          <w:lang w:val="tg-Cyrl-TJ"/>
        </w:rPr>
      </w:pPr>
      <w:r w:rsidRPr="00673324">
        <w:rPr>
          <w:rFonts w:ascii="Times New Roman Tj" w:hAnsi="Times New Roman Tj"/>
          <w:color w:val="7030A0"/>
          <w:sz w:val="28"/>
          <w:szCs w:val="28"/>
        </w:rPr>
        <w:t>3. Ишораи адабиёт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>ро дар мавз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ӯҳ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ои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лексион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ӣ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ва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амал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ӣ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бо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намуди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[1]</w:t>
      </w:r>
      <w:r w:rsidR="001563EF">
        <w:rPr>
          <w:rFonts w:ascii="Times New Roman Tj" w:hAnsi="Times New Roman Tj"/>
          <w:color w:val="7030A0"/>
          <w:sz w:val="28"/>
          <w:szCs w:val="28"/>
          <w:lang w:val="tg-Cyrl-TJ"/>
        </w:rPr>
        <w:t>.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="001563EF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ё </w:t>
      </w:r>
    </w:p>
    <w:p w:rsidR="00317670" w:rsidRPr="00673324" w:rsidRDefault="001563EF" w:rsidP="00673324">
      <w:pPr>
        <w:tabs>
          <w:tab w:val="left" w:pos="709"/>
        </w:tabs>
        <w:rPr>
          <w:rFonts w:ascii="Times New Roman Tj" w:hAnsi="Times New Roman Tj"/>
          <w:color w:val="7030A0"/>
          <w:sz w:val="28"/>
          <w:szCs w:val="28"/>
          <w:lang w:val="tg-Cyrl-TJ"/>
        </w:rPr>
      </w:pPr>
      <w:r w:rsidRPr="001563EF">
        <w:rPr>
          <w:color w:val="7030A0"/>
          <w:sz w:val="28"/>
          <w:szCs w:val="28"/>
          <w:lang w:val="tg-Cyrl-TJ"/>
        </w:rPr>
        <w:t>Саҳ.</w:t>
      </w:r>
      <w:r>
        <w:rPr>
          <w:color w:val="7030A0"/>
          <w:sz w:val="28"/>
          <w:szCs w:val="28"/>
          <w:lang w:val="tg-Cyrl-TJ"/>
        </w:rPr>
        <w:t xml:space="preserve"> 24 §2 </w:t>
      </w:r>
      <w:r w:rsidRPr="001563EF">
        <w:rPr>
          <w:color w:val="7030A0"/>
          <w:sz w:val="28"/>
          <w:szCs w:val="28"/>
          <w:lang w:val="tg-Cyrl-TJ"/>
        </w:rPr>
        <w:t>[1-5]</w:t>
      </w:r>
      <w:r>
        <w:rPr>
          <w:color w:val="7030A0"/>
          <w:sz w:val="28"/>
          <w:szCs w:val="28"/>
          <w:lang w:val="tg-Cyrl-TJ"/>
        </w:rPr>
        <w:t>.</w:t>
      </w:r>
      <w:r w:rsidRPr="001563EF">
        <w:rPr>
          <w:color w:val="7030A0"/>
          <w:sz w:val="28"/>
          <w:szCs w:val="28"/>
          <w:lang w:val="tg-Cyrl-TJ"/>
        </w:rPr>
        <w:t xml:space="preserve"> </w:t>
      </w:r>
      <w:r w:rsidR="00317670"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ишора</w:t>
      </w:r>
      <w:r w:rsidR="00317670"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="00317670"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карда</w:t>
      </w:r>
      <w:r w:rsidR="00317670"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="00317670"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шуда</w:t>
      </w:r>
      <w:r w:rsidR="00317670"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="00317670"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дар</w:t>
      </w:r>
      <w:r w:rsidR="00317670"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="00317670"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охир</w:t>
      </w:r>
      <w:r w:rsidR="00317670"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="00317670" w:rsidRPr="001563EF">
        <w:rPr>
          <w:rFonts w:ascii="Times New Roman Tj" w:hAnsi="Times New Roman Tj"/>
          <w:color w:val="7030A0"/>
          <w:sz w:val="28"/>
          <w:szCs w:val="28"/>
          <w:lang w:val="tg-Cyrl-TJ"/>
        </w:rPr>
        <w:t>адабиёт</w:t>
      </w:r>
      <w:r w:rsidR="00317670"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оварда шавад.</w:t>
      </w:r>
    </w:p>
    <w:p w:rsidR="00317670" w:rsidRPr="00673324" w:rsidRDefault="00317670" w:rsidP="00673324">
      <w:pPr>
        <w:tabs>
          <w:tab w:val="left" w:pos="709"/>
        </w:tabs>
        <w:rPr>
          <w:rFonts w:ascii="Times New Roman Tj" w:hAnsi="Times New Roman Tj"/>
          <w:color w:val="7030A0"/>
          <w:sz w:val="28"/>
          <w:szCs w:val="28"/>
          <w:lang w:val="tg-Cyrl-TJ"/>
        </w:rPr>
      </w:pP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>4. Савол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ҳ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ои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тест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ӣ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аз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ҳ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ар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як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банд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на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кам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аз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5</w:t>
      </w:r>
      <w:r w:rsidRPr="001563EF">
        <w:rPr>
          <w:rFonts w:ascii="Times New Roman Tj" w:hAnsi="Times New Roman Tj"/>
          <w:color w:val="7030A0"/>
          <w:sz w:val="28"/>
          <w:szCs w:val="28"/>
          <w:lang w:val="tg-Cyrl-TJ"/>
        </w:rPr>
        <w:t>-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>тог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ӣ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пешни</w:t>
      </w:r>
      <w:r w:rsidRPr="00673324">
        <w:rPr>
          <w:rFonts w:ascii="Cambria" w:hAnsi="Cambria" w:cs="Cambria"/>
          <w:color w:val="7030A0"/>
          <w:sz w:val="28"/>
          <w:szCs w:val="28"/>
          <w:lang w:val="tg-Cyrl-TJ"/>
        </w:rPr>
        <w:t>ҳ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од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карда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 xml:space="preserve"> </w:t>
      </w:r>
      <w:r w:rsidRPr="00673324">
        <w:rPr>
          <w:rFonts w:ascii="Times New Roman Tj" w:hAnsi="Times New Roman Tj" w:cs="Times New Roman Tj"/>
          <w:color w:val="7030A0"/>
          <w:sz w:val="28"/>
          <w:szCs w:val="28"/>
          <w:lang w:val="tg-Cyrl-TJ"/>
        </w:rPr>
        <w:t>ш</w:t>
      </w:r>
      <w:r w:rsidRPr="00673324">
        <w:rPr>
          <w:rFonts w:ascii="Times New Roman Tj" w:hAnsi="Times New Roman Tj"/>
          <w:color w:val="7030A0"/>
          <w:sz w:val="28"/>
          <w:szCs w:val="28"/>
          <w:lang w:val="tg-Cyrl-TJ"/>
        </w:rPr>
        <w:t>авад.</w:t>
      </w:r>
    </w:p>
    <w:p w:rsidR="000516D5" w:rsidRPr="00317670" w:rsidRDefault="000516D5">
      <w:pPr>
        <w:rPr>
          <w:lang w:val="tg-Cyrl-TJ"/>
        </w:rPr>
      </w:pPr>
    </w:p>
    <w:p w:rsidR="00317670" w:rsidRPr="001563EF" w:rsidRDefault="00317670">
      <w:pPr>
        <w:rPr>
          <w:lang w:val="tg-Cyrl-TJ"/>
        </w:rPr>
      </w:pPr>
    </w:p>
    <w:p w:rsidR="00317670" w:rsidRPr="001563EF" w:rsidRDefault="00317670">
      <w:pPr>
        <w:rPr>
          <w:lang w:val="tg-Cyrl-TJ"/>
        </w:rPr>
      </w:pPr>
    </w:p>
    <w:sectPr w:rsidR="00317670" w:rsidRPr="0015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282"/>
    <w:rsid w:val="000516D5"/>
    <w:rsid w:val="001563EF"/>
    <w:rsid w:val="001B03A0"/>
    <w:rsid w:val="00282282"/>
    <w:rsid w:val="00317670"/>
    <w:rsid w:val="00673324"/>
    <w:rsid w:val="00AC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136D1-7A4E-48DE-8A3B-F7FF031F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БЖД</dc:creator>
  <cp:keywords/>
  <dc:description/>
  <cp:lastModifiedBy>БЖД</cp:lastModifiedBy>
  <cp:revision>10</cp:revision>
  <dcterms:created xsi:type="dcterms:W3CDTF">2018-09-20T09:12:00Z</dcterms:created>
  <dcterms:modified xsi:type="dcterms:W3CDTF">2018-09-20T12:21:00Z</dcterms:modified>
</cp:coreProperties>
</file>