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0B" w:rsidRPr="00AF2388" w:rsidRDefault="0004372E" w:rsidP="00371C57">
      <w:pPr>
        <w:spacing w:line="360" w:lineRule="auto"/>
        <w:rPr>
          <w:rFonts w:asciiTheme="majorHAnsi" w:hAnsiTheme="majorHAnsi"/>
          <w:sz w:val="28"/>
          <w:szCs w:val="28"/>
        </w:rPr>
      </w:pPr>
      <w:r w:rsidRPr="00AF2388">
        <w:rPr>
          <w:rFonts w:asciiTheme="majorHAnsi" w:hAnsiTheme="majorHAnsi"/>
          <w:sz w:val="28"/>
          <w:szCs w:val="28"/>
        </w:rPr>
        <w:t xml:space="preserve">                                                                    Программа  </w:t>
      </w:r>
    </w:p>
    <w:p w:rsidR="0004372E" w:rsidRPr="00AF2388" w:rsidRDefault="0004372E" w:rsidP="00371C57">
      <w:pPr>
        <w:spacing w:line="360" w:lineRule="auto"/>
        <w:rPr>
          <w:rFonts w:asciiTheme="majorHAnsi" w:hAnsiTheme="majorHAnsi"/>
          <w:sz w:val="28"/>
          <w:szCs w:val="28"/>
        </w:rPr>
      </w:pPr>
      <w:r w:rsidRPr="00AF2388">
        <w:rPr>
          <w:rFonts w:asciiTheme="majorHAnsi" w:hAnsiTheme="majorHAnsi"/>
          <w:sz w:val="28"/>
          <w:szCs w:val="28"/>
        </w:rPr>
        <w:t xml:space="preserve">                                                    Государственного экзамена </w:t>
      </w:r>
    </w:p>
    <w:p w:rsidR="0004372E" w:rsidRPr="00AF2388" w:rsidRDefault="0004372E" w:rsidP="00371C57">
      <w:pPr>
        <w:spacing w:line="360" w:lineRule="auto"/>
        <w:rPr>
          <w:rFonts w:asciiTheme="majorHAnsi" w:hAnsiTheme="majorHAnsi"/>
          <w:sz w:val="28"/>
          <w:szCs w:val="28"/>
        </w:rPr>
      </w:pPr>
      <w:r w:rsidRPr="00AF2388">
        <w:rPr>
          <w:rFonts w:asciiTheme="majorHAnsi" w:hAnsiTheme="majorHAnsi"/>
          <w:sz w:val="28"/>
          <w:szCs w:val="28"/>
        </w:rPr>
        <w:t xml:space="preserve">                                                         По специальности </w:t>
      </w:r>
    </w:p>
    <w:p w:rsidR="0004372E" w:rsidRPr="00AF2388" w:rsidRDefault="0004372E" w:rsidP="00371C57">
      <w:pPr>
        <w:spacing w:line="360" w:lineRule="auto"/>
        <w:rPr>
          <w:rFonts w:asciiTheme="majorHAnsi" w:hAnsiTheme="majorHAnsi"/>
          <w:sz w:val="28"/>
          <w:szCs w:val="28"/>
        </w:rPr>
      </w:pPr>
      <w:r w:rsidRPr="00AF2388">
        <w:rPr>
          <w:rFonts w:asciiTheme="majorHAnsi" w:hAnsiTheme="majorHAnsi"/>
          <w:sz w:val="28"/>
          <w:szCs w:val="28"/>
        </w:rPr>
        <w:t xml:space="preserve">                                                               Фортепиано</w:t>
      </w:r>
    </w:p>
    <w:p w:rsidR="0004372E" w:rsidRPr="00AF2388" w:rsidRDefault="0004372E" w:rsidP="00371C57">
      <w:pPr>
        <w:spacing w:line="360" w:lineRule="auto"/>
        <w:rPr>
          <w:rFonts w:asciiTheme="majorHAnsi" w:hAnsiTheme="majorHAnsi"/>
          <w:sz w:val="28"/>
          <w:szCs w:val="28"/>
        </w:rPr>
      </w:pPr>
      <w:r w:rsidRPr="00AF2388">
        <w:rPr>
          <w:rFonts w:asciiTheme="majorHAnsi" w:hAnsiTheme="majorHAnsi"/>
          <w:sz w:val="28"/>
          <w:szCs w:val="28"/>
        </w:rPr>
        <w:t xml:space="preserve">                                                         Ученицы 9-го класса</w:t>
      </w:r>
    </w:p>
    <w:p w:rsidR="0004372E" w:rsidRPr="00AF2388" w:rsidRDefault="0004372E" w:rsidP="00371C57">
      <w:pPr>
        <w:spacing w:line="360" w:lineRule="auto"/>
        <w:rPr>
          <w:rFonts w:asciiTheme="majorHAnsi" w:hAnsiTheme="majorHAnsi"/>
          <w:sz w:val="28"/>
          <w:szCs w:val="28"/>
        </w:rPr>
      </w:pPr>
      <w:r w:rsidRPr="00AF2388">
        <w:rPr>
          <w:rFonts w:asciiTheme="majorHAnsi" w:hAnsiTheme="majorHAnsi"/>
          <w:sz w:val="28"/>
          <w:szCs w:val="28"/>
        </w:rPr>
        <w:t xml:space="preserve">                                              </w:t>
      </w:r>
      <w:proofErr w:type="spellStart"/>
      <w:r w:rsidRPr="00AF2388">
        <w:rPr>
          <w:rFonts w:asciiTheme="majorHAnsi" w:hAnsiTheme="majorHAnsi"/>
          <w:sz w:val="28"/>
          <w:szCs w:val="28"/>
        </w:rPr>
        <w:t>Курбонмамадовой</w:t>
      </w:r>
      <w:proofErr w:type="spellEnd"/>
      <w:r w:rsidRPr="00AF238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F2388">
        <w:rPr>
          <w:rFonts w:asciiTheme="majorHAnsi" w:hAnsiTheme="majorHAnsi"/>
          <w:sz w:val="28"/>
          <w:szCs w:val="28"/>
        </w:rPr>
        <w:t>Фарахноз</w:t>
      </w:r>
      <w:proofErr w:type="spellEnd"/>
      <w:r w:rsidRPr="00AF2388">
        <w:rPr>
          <w:rFonts w:asciiTheme="majorHAnsi" w:hAnsiTheme="majorHAnsi"/>
          <w:sz w:val="28"/>
          <w:szCs w:val="28"/>
        </w:rPr>
        <w:t xml:space="preserve"> </w:t>
      </w:r>
    </w:p>
    <w:p w:rsidR="0004372E" w:rsidRPr="00AF2388" w:rsidRDefault="0004372E" w:rsidP="00371C57">
      <w:pPr>
        <w:spacing w:line="360" w:lineRule="auto"/>
        <w:rPr>
          <w:rFonts w:asciiTheme="majorHAnsi" w:hAnsiTheme="majorHAnsi"/>
          <w:sz w:val="28"/>
          <w:szCs w:val="28"/>
        </w:rPr>
      </w:pPr>
      <w:r w:rsidRPr="00AF2388">
        <w:rPr>
          <w:rFonts w:asciiTheme="majorHAnsi" w:hAnsiTheme="majorHAnsi"/>
          <w:sz w:val="28"/>
          <w:szCs w:val="28"/>
        </w:rPr>
        <w:t>1.И.С.Бах ХТК</w:t>
      </w:r>
      <w:proofErr w:type="gramStart"/>
      <w:r w:rsidRPr="00AF2388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AF2388">
        <w:rPr>
          <w:rFonts w:asciiTheme="majorHAnsi" w:hAnsiTheme="majorHAnsi"/>
          <w:sz w:val="28"/>
          <w:szCs w:val="28"/>
        </w:rPr>
        <w:t xml:space="preserve">том 1»Прелюдия и фуга» </w:t>
      </w:r>
      <w:r w:rsidRPr="00AF2388">
        <w:rPr>
          <w:rFonts w:asciiTheme="majorHAnsi" w:hAnsiTheme="majorHAnsi"/>
          <w:sz w:val="28"/>
          <w:szCs w:val="28"/>
          <w:lang w:val="en-US"/>
        </w:rPr>
        <w:t>G</w:t>
      </w:r>
      <w:r w:rsidRPr="00AF2388">
        <w:rPr>
          <w:rFonts w:asciiTheme="majorHAnsi" w:hAnsiTheme="majorHAnsi"/>
          <w:sz w:val="28"/>
          <w:szCs w:val="28"/>
        </w:rPr>
        <w:t>-</w:t>
      </w:r>
      <w:proofErr w:type="spellStart"/>
      <w:r w:rsidRPr="00AF2388">
        <w:rPr>
          <w:rFonts w:asciiTheme="majorHAnsi" w:hAnsiTheme="majorHAnsi"/>
          <w:sz w:val="28"/>
          <w:szCs w:val="28"/>
          <w:lang w:val="en-US"/>
        </w:rPr>
        <w:t>dur</w:t>
      </w:r>
      <w:proofErr w:type="spellEnd"/>
    </w:p>
    <w:p w:rsidR="0004372E" w:rsidRPr="00AF2388" w:rsidRDefault="0004372E" w:rsidP="00371C57">
      <w:pPr>
        <w:spacing w:line="360" w:lineRule="auto"/>
        <w:rPr>
          <w:rFonts w:asciiTheme="majorHAnsi" w:hAnsiTheme="majorHAnsi"/>
          <w:sz w:val="28"/>
          <w:szCs w:val="28"/>
        </w:rPr>
      </w:pPr>
      <w:r w:rsidRPr="00AF2388">
        <w:rPr>
          <w:rFonts w:asciiTheme="majorHAnsi" w:hAnsiTheme="majorHAnsi"/>
          <w:sz w:val="28"/>
          <w:szCs w:val="28"/>
        </w:rPr>
        <w:t xml:space="preserve">2.Л.В.Бетховен </w:t>
      </w:r>
      <w:proofErr w:type="gramStart"/>
      <w:r w:rsidRPr="00AF2388">
        <w:rPr>
          <w:rFonts w:asciiTheme="majorHAnsi" w:hAnsiTheme="majorHAnsi"/>
          <w:sz w:val="28"/>
          <w:szCs w:val="28"/>
          <w:lang w:val="en-US"/>
        </w:rPr>
        <w:t>o</w:t>
      </w:r>
      <w:proofErr w:type="gramEnd"/>
      <w:r w:rsidRPr="00AF2388">
        <w:rPr>
          <w:rFonts w:asciiTheme="majorHAnsi" w:hAnsiTheme="majorHAnsi"/>
          <w:sz w:val="28"/>
          <w:szCs w:val="28"/>
        </w:rPr>
        <w:t>п.14»Соната» №9(2-3 часть)</w:t>
      </w:r>
    </w:p>
    <w:p w:rsidR="0004372E" w:rsidRPr="00AF2388" w:rsidRDefault="0004372E" w:rsidP="00371C57">
      <w:pPr>
        <w:spacing w:line="360" w:lineRule="auto"/>
        <w:rPr>
          <w:rFonts w:asciiTheme="majorHAnsi" w:hAnsiTheme="majorHAnsi"/>
          <w:sz w:val="28"/>
          <w:szCs w:val="28"/>
        </w:rPr>
      </w:pPr>
      <w:r w:rsidRPr="00AF2388">
        <w:rPr>
          <w:rFonts w:asciiTheme="majorHAnsi" w:hAnsiTheme="majorHAnsi"/>
          <w:sz w:val="28"/>
          <w:szCs w:val="28"/>
        </w:rPr>
        <w:t>3.Ф.Лист «Хоровод гномов»</w:t>
      </w:r>
    </w:p>
    <w:p w:rsidR="000A2A59" w:rsidRPr="00AF2388" w:rsidRDefault="000A2A59" w:rsidP="00371C57">
      <w:pPr>
        <w:spacing w:line="360" w:lineRule="auto"/>
        <w:rPr>
          <w:rFonts w:asciiTheme="majorHAnsi" w:hAnsiTheme="majorHAnsi"/>
          <w:sz w:val="28"/>
          <w:szCs w:val="28"/>
        </w:rPr>
      </w:pPr>
      <w:r w:rsidRPr="00AF2388">
        <w:rPr>
          <w:rFonts w:asciiTheme="majorHAnsi" w:hAnsiTheme="majorHAnsi"/>
          <w:sz w:val="28"/>
          <w:szCs w:val="28"/>
        </w:rPr>
        <w:t>4.С.Рахманино</w:t>
      </w:r>
      <w:proofErr w:type="gramStart"/>
      <w:r w:rsidRPr="00AF2388">
        <w:rPr>
          <w:rFonts w:asciiTheme="majorHAnsi" w:hAnsiTheme="majorHAnsi"/>
          <w:sz w:val="28"/>
          <w:szCs w:val="28"/>
        </w:rPr>
        <w:t>в»</w:t>
      </w:r>
      <w:proofErr w:type="gramEnd"/>
      <w:r w:rsidRPr="00AF2388">
        <w:rPr>
          <w:rFonts w:asciiTheme="majorHAnsi" w:hAnsiTheme="majorHAnsi"/>
          <w:sz w:val="28"/>
          <w:szCs w:val="28"/>
        </w:rPr>
        <w:t xml:space="preserve">Этюд-картина»соч.33 </w:t>
      </w:r>
      <w:r w:rsidRPr="00AF2388">
        <w:rPr>
          <w:rFonts w:asciiTheme="majorHAnsi" w:hAnsiTheme="majorHAnsi"/>
          <w:sz w:val="28"/>
          <w:szCs w:val="28"/>
          <w:lang w:val="en-US"/>
        </w:rPr>
        <w:t>g</w:t>
      </w:r>
      <w:r w:rsidRPr="00AF2388">
        <w:rPr>
          <w:rFonts w:asciiTheme="majorHAnsi" w:hAnsiTheme="majorHAnsi"/>
          <w:sz w:val="28"/>
          <w:szCs w:val="28"/>
        </w:rPr>
        <w:t>-</w:t>
      </w:r>
      <w:r w:rsidRPr="00AF2388">
        <w:rPr>
          <w:rFonts w:asciiTheme="majorHAnsi" w:hAnsiTheme="majorHAnsi"/>
          <w:sz w:val="28"/>
          <w:szCs w:val="28"/>
          <w:lang w:val="en-US"/>
        </w:rPr>
        <w:t>moll</w:t>
      </w:r>
    </w:p>
    <w:p w:rsidR="000A2A59" w:rsidRPr="00371C57" w:rsidRDefault="000A2A59" w:rsidP="00371C57">
      <w:pPr>
        <w:spacing w:line="360" w:lineRule="auto"/>
        <w:rPr>
          <w:rFonts w:asciiTheme="majorHAnsi" w:hAnsiTheme="majorHAnsi"/>
          <w:sz w:val="28"/>
          <w:szCs w:val="28"/>
        </w:rPr>
      </w:pPr>
      <w:r w:rsidRPr="00AF2388">
        <w:rPr>
          <w:rFonts w:asciiTheme="majorHAnsi" w:hAnsiTheme="majorHAnsi"/>
          <w:sz w:val="28"/>
          <w:szCs w:val="28"/>
        </w:rPr>
        <w:t>5.С.Рахманинов «Прелюдия»</w:t>
      </w:r>
      <w:r w:rsidRPr="00AF2388">
        <w:rPr>
          <w:rFonts w:asciiTheme="majorHAnsi" w:hAnsiTheme="majorHAnsi"/>
          <w:sz w:val="28"/>
          <w:szCs w:val="28"/>
          <w:lang w:val="en-US"/>
        </w:rPr>
        <w:t>co</w:t>
      </w:r>
      <w:proofErr w:type="gramStart"/>
      <w:r w:rsidRPr="00AF2388">
        <w:rPr>
          <w:rFonts w:asciiTheme="majorHAnsi" w:hAnsiTheme="majorHAnsi"/>
          <w:sz w:val="28"/>
          <w:szCs w:val="28"/>
        </w:rPr>
        <w:t>ч</w:t>
      </w:r>
      <w:proofErr w:type="gramEnd"/>
      <w:r w:rsidRPr="00AF2388">
        <w:rPr>
          <w:rFonts w:asciiTheme="majorHAnsi" w:hAnsiTheme="majorHAnsi"/>
          <w:sz w:val="28"/>
          <w:szCs w:val="28"/>
        </w:rPr>
        <w:t xml:space="preserve">.32  </w:t>
      </w:r>
      <w:r w:rsidRPr="00AF2388">
        <w:rPr>
          <w:rFonts w:asciiTheme="majorHAnsi" w:hAnsiTheme="majorHAnsi"/>
          <w:sz w:val="28"/>
          <w:szCs w:val="28"/>
          <w:lang w:val="en-US"/>
        </w:rPr>
        <w:t>b</w:t>
      </w:r>
      <w:r w:rsidRPr="00AF2388">
        <w:rPr>
          <w:rFonts w:asciiTheme="majorHAnsi" w:hAnsiTheme="majorHAnsi"/>
          <w:sz w:val="28"/>
          <w:szCs w:val="28"/>
        </w:rPr>
        <w:t>-</w:t>
      </w:r>
      <w:r w:rsidRPr="00AF2388">
        <w:rPr>
          <w:rFonts w:asciiTheme="majorHAnsi" w:hAnsiTheme="majorHAnsi"/>
          <w:sz w:val="28"/>
          <w:szCs w:val="28"/>
          <w:lang w:val="en-US"/>
        </w:rPr>
        <w:t>moll</w:t>
      </w:r>
    </w:p>
    <w:p w:rsidR="000A2A59" w:rsidRPr="00371C57" w:rsidRDefault="000A2A59" w:rsidP="00371C57">
      <w:pPr>
        <w:spacing w:line="360" w:lineRule="auto"/>
        <w:rPr>
          <w:rFonts w:asciiTheme="majorHAnsi" w:hAnsiTheme="majorHAnsi"/>
          <w:sz w:val="28"/>
          <w:szCs w:val="28"/>
        </w:rPr>
      </w:pPr>
    </w:p>
    <w:p w:rsidR="000A2A59" w:rsidRPr="00371C57" w:rsidRDefault="000A2A59" w:rsidP="00371C57">
      <w:pPr>
        <w:spacing w:line="360" w:lineRule="auto"/>
        <w:rPr>
          <w:rFonts w:asciiTheme="majorHAnsi" w:hAnsiTheme="majorHAnsi"/>
          <w:sz w:val="28"/>
          <w:szCs w:val="28"/>
          <w:lang w:val="en-US"/>
        </w:rPr>
      </w:pPr>
    </w:p>
    <w:p w:rsidR="000A2A59" w:rsidRPr="00AF2388" w:rsidRDefault="000A2A59" w:rsidP="00371C57">
      <w:pPr>
        <w:spacing w:line="360" w:lineRule="auto"/>
        <w:rPr>
          <w:rFonts w:asciiTheme="majorHAnsi" w:hAnsiTheme="majorHAnsi" w:cs="Times New Roman Tajik 1.0"/>
          <w:sz w:val="28"/>
          <w:szCs w:val="28"/>
        </w:rPr>
      </w:pPr>
      <w:r w:rsidRPr="00AF2388">
        <w:rPr>
          <w:rFonts w:asciiTheme="majorHAnsi" w:hAnsiTheme="majorHAnsi"/>
          <w:sz w:val="28"/>
          <w:szCs w:val="28"/>
        </w:rPr>
        <w:t xml:space="preserve">Преподаватель  </w:t>
      </w:r>
      <w:proofErr w:type="gramStart"/>
      <w:r w:rsidRPr="00AF2388">
        <w:rPr>
          <w:rFonts w:asciiTheme="majorHAnsi" w:hAnsiTheme="majorHAnsi"/>
          <w:sz w:val="28"/>
          <w:szCs w:val="28"/>
        </w:rPr>
        <w:t>-</w:t>
      </w:r>
      <w:proofErr w:type="spellStart"/>
      <w:r w:rsidRPr="00AF2388">
        <w:rPr>
          <w:rFonts w:asciiTheme="majorHAnsi" w:hAnsiTheme="majorHAnsi"/>
          <w:sz w:val="28"/>
          <w:szCs w:val="28"/>
        </w:rPr>
        <w:t>П</w:t>
      </w:r>
      <w:proofErr w:type="gramEnd"/>
      <w:r w:rsidRPr="00AF2388">
        <w:rPr>
          <w:rFonts w:asciiTheme="majorHAnsi" w:hAnsiTheme="majorHAnsi"/>
          <w:sz w:val="28"/>
          <w:szCs w:val="28"/>
        </w:rPr>
        <w:t>роснякова</w:t>
      </w:r>
      <w:proofErr w:type="spellEnd"/>
      <w:r w:rsidRPr="00AF2388">
        <w:rPr>
          <w:rFonts w:asciiTheme="majorHAnsi" w:hAnsiTheme="majorHAnsi"/>
          <w:sz w:val="28"/>
          <w:szCs w:val="28"/>
        </w:rPr>
        <w:t xml:space="preserve">  Е.Т.</w:t>
      </w:r>
    </w:p>
    <w:sectPr w:rsidR="000A2A59" w:rsidRPr="00AF2388" w:rsidSect="0012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Tajik 1.0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372E"/>
    <w:rsid w:val="0004372E"/>
    <w:rsid w:val="000A2A59"/>
    <w:rsid w:val="0012390B"/>
    <w:rsid w:val="00371C57"/>
    <w:rsid w:val="005B1836"/>
    <w:rsid w:val="00850D8F"/>
    <w:rsid w:val="00A76F3E"/>
    <w:rsid w:val="00AF2388"/>
    <w:rsid w:val="00B360D7"/>
    <w:rsid w:val="00B7290E"/>
    <w:rsid w:val="00BE0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077A3-E726-4F8F-81EA-BEF99F97F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2019-06-23T05:51:00Z</cp:lastPrinted>
  <dcterms:created xsi:type="dcterms:W3CDTF">2019-06-22T19:33:00Z</dcterms:created>
  <dcterms:modified xsi:type="dcterms:W3CDTF">2019-06-23T05:52:00Z</dcterms:modified>
</cp:coreProperties>
</file>