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8B" w:rsidRPr="009F3BEE" w:rsidRDefault="00DE116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Описание:</w:t>
      </w:r>
      <w:r w:rsidR="007818E4" w:rsidRPr="009F3B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Рейтинг 2. (ММ </w:t>
      </w:r>
      <w:proofErr w:type="gramStart"/>
      <w:r w:rsidR="007818E4" w:rsidRPr="009F3B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7818E4" w:rsidRPr="009F3B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ТС)</w:t>
      </w:r>
    </w:p>
    <w:p w:rsidR="004B7CA0" w:rsidRPr="009F3BEE" w:rsidRDefault="009C190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Интихоби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танхо</w:t>
      </w:r>
      <w:proofErr w:type="spellEnd"/>
      <w:r w:rsidR="00DE1160"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1160" w:rsidRPr="002477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</w:t>
      </w:r>
      <w:proofErr w:type="gramStart"/>
      <w:r w:rsidR="00DE1160" w:rsidRPr="002477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</w:t>
      </w:r>
      <w:proofErr w:type="gramEnd"/>
      <w:r w:rsidR="00DE1160" w:rsidRPr="00247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4B7CA0"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Что такое имитационное моделирование?</w:t>
      </w:r>
      <w:r w:rsidR="00DE1160"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1160"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B7CA0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Имитационное моделирование — закон</w:t>
      </w:r>
      <w:r w:rsidR="00F43983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позволяющий строить модели, </w:t>
      </w:r>
      <w:r w:rsidR="004B7CA0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описывающие функция так, как они проходили бы в действительности</w:t>
      </w:r>
    </w:p>
    <w:p w:rsidR="004B7CA0" w:rsidRPr="009F3BEE" w:rsidRDefault="00DE116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B7CA0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Имитационное моделирование — метод, позволяющий строить модели, описывающие процессы так, как они проходили бы в действительности.</w:t>
      </w:r>
      <w:r w:rsidR="004B7CA0"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+</w:t>
      </w:r>
    </w:p>
    <w:p w:rsidR="004B7CA0" w:rsidRPr="009F3BEE" w:rsidRDefault="00DE1160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B7CA0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Имитационное моделирование - вероятность ошибки стремится к величине оценки вероятности при увеличении числа испытаний в системы телекоммуникаций.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№2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4B7CA0"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Статистические модели  строятся  на  основании</w:t>
      </w:r>
      <w:r w:rsidR="004B7CA0"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обнаружения ошибок в принятых кодовых комбинациях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построения кодовых комбинаций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B7CA0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обработки  экспериментальных данных </w:t>
      </w:r>
      <w:r w:rsidR="004B7CA0"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+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№3</w:t>
      </w:r>
      <w:proofErr w:type="gramStart"/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акие сигналы обладают наибольшей помехоустойчивостью к белому шуму: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158B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противоположные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158B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ортогональные +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гауссовские</w:t>
      </w:r>
      <w:proofErr w:type="spellEnd"/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B7CA0" w:rsidRPr="009F3BEE" w:rsidRDefault="00DE116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№4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4B7CA0"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Аналитические модели строятся на основе 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="004B7CA0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протокол, содержащейся в известных </w:t>
      </w:r>
      <w:r w:rsidR="00F43983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теоремы </w:t>
      </w:r>
      <w:r w:rsidR="004B7CA0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природы, например, законах сохранения  энергии,  массы, </w:t>
      </w:r>
      <w:r w:rsidR="00F43983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импульса, электрического заряда </w:t>
      </w:r>
      <w:r w:rsidR="004B7CA0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="004B7CA0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Start"/>
      <w:r w:rsidR="004B7CA0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.п</w:t>
      </w:r>
      <w:proofErr w:type="spellEnd"/>
      <w:proofErr w:type="gramEnd"/>
      <w:r w:rsidR="004B7CA0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F43983" w:rsidRPr="009F3BEE" w:rsidRDefault="00DE1160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B7CA0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информации, содержащейся в известных законах природы, например, законах сохранения  энергии,  массы, импульса, электрического заряда, Ома, Кирхгофа, Архимеда и </w:t>
      </w:r>
      <w:proofErr w:type="spellStart"/>
      <w:r w:rsidR="004B7CA0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Start"/>
      <w:r w:rsidR="004B7CA0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.п</w:t>
      </w:r>
      <w:proofErr w:type="spellEnd"/>
      <w:proofErr w:type="gramEnd"/>
      <w:r w:rsidR="004B7CA0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F43983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+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вероятность ошибки стремится к величине оценки вероятности при увеличении числа испытаний имитационной модели системы телекоммуникаций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№5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F43983"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Граф автомата представляет собой набор 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43983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вершин, соответствующих различным состояниям автомата и соединяющих вершины дуг графа, соответствующих </w:t>
      </w:r>
      <w:r w:rsidR="0082303E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законах природа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43983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правила, соответствующих различным состояниям автомата, соответствующих тем или иным переходам автомата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43983"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t>вершин, соответствующих различным состояниям автомата и соединяющих вершины дуг графа, соответствующих тем или иным переходам автомата+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2303E" w:rsidRPr="009F3BEE" w:rsidRDefault="00DE116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№6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Дискретный канал называется симметричным, если: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вероятности неправильного приема для любой пары входных и выходных кодовых символов одинаковы</w:t>
      </w:r>
      <w:r w:rsidR="0082303E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+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вероятности передачи разных кодовых символов одинаковы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вероятности передачи разных кодовых символов одинаковы и канал не имеет памяти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№7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Пропускная способность непрерывного канала связи определяется: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шириной полосы пропускания канала</w:t>
      </w:r>
      <w:r w:rsidR="007818E4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+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отношением сигнал-помеха в канале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обоими параметрами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№8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Отличие MATLAB от </w:t>
      </w:r>
      <w:proofErr w:type="spellStart"/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MathCAD</w:t>
      </w:r>
      <w:proofErr w:type="spellEnd"/>
      <w:proofErr w:type="gramEnd"/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MathCAD</w:t>
      </w:r>
      <w:proofErr w:type="gramStart"/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proofErr w:type="spellEnd"/>
      <w:proofErr w:type="gramEnd"/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входной язык приближен к естественному математическому языку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MATLABе</w:t>
      </w:r>
      <w:proofErr w:type="spellEnd"/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входной язык приближен к естественному математическому языку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 отличий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№9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Теорема Шеннона о кодировании для дискретного канала без помех доказывает то, что можно обеспечить сколь угодно малую вероятность ошибки, если: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пропускная способность канала меньше производительности источника сообщений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пропускная способность канала равна производительность источника сообщений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пропускная способность канала больше производительности источника сообщений</w:t>
      </w:r>
      <w:r w:rsidR="0082303E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+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№10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Процедура моделирования включает следующие этапы: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обоснование диапазона изменения параметров и условий функционирования технической системы;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формулировка требований к модели;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исследование модели технической системы;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г) апробация модели с целью выявления ошибок моделирования на тестовых примерах.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Выберите правильную последовательность выполнения этапов моделирования: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а, б, в, г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б, а, г, в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б, а, в, г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№11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82303E" w:rsidRPr="009F3BE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Марковским </w:t>
      </w:r>
      <w:r w:rsidR="0082303E"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называется случайный процесс,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End"/>
    </w:p>
    <w:p w:rsidR="0082303E" w:rsidRPr="009F3BEE" w:rsidRDefault="0082303E" w:rsidP="008230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состояние</w:t>
      </w:r>
      <w:proofErr w:type="gramEnd"/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которого в очередной момент времени t + </w:t>
      </w:r>
      <w:proofErr w:type="spellStart"/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At</w:t>
      </w:r>
      <w:proofErr w:type="spellEnd"/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зависит только от предыдущей состояния в момент времени t.</w:t>
      </w:r>
    </w:p>
    <w:p w:rsidR="0082303E" w:rsidRPr="009F3BEE" w:rsidRDefault="0082303E" w:rsidP="008230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состояние</w:t>
      </w:r>
      <w:proofErr w:type="gramEnd"/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которого в очередной момент времени t + </w:t>
      </w:r>
      <w:proofErr w:type="spellStart"/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At</w:t>
      </w:r>
      <w:proofErr w:type="spellEnd"/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зависит только от текущего состояния в момент времени t. +</w:t>
      </w:r>
    </w:p>
    <w:p w:rsidR="0082303E" w:rsidRPr="009F3BEE" w:rsidRDefault="00DE1160" w:rsidP="008230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82303E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состояние</w:t>
      </w:r>
      <w:proofErr w:type="gramEnd"/>
      <w:r w:rsidR="0082303E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которого в очередной момент времени t + </w:t>
      </w:r>
      <w:proofErr w:type="spellStart"/>
      <w:r w:rsidR="0082303E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At</w:t>
      </w:r>
      <w:proofErr w:type="spellEnd"/>
      <w:r w:rsidR="0082303E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зависит от 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комбинированную амплитудно-фазовую модуляцию</w:t>
      </w:r>
      <w:r w:rsidR="0082303E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2303E" w:rsidRPr="009F3BEE" w:rsidRDefault="00DE1160" w:rsidP="0082303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№12</w:t>
      </w:r>
    </w:p>
    <w:p w:rsidR="004F3341" w:rsidRPr="009F3BEE" w:rsidRDefault="000F16F5" w:rsidP="0082303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Системы массового обслуживания – </w:t>
      </w:r>
    </w:p>
    <w:p w:rsidR="0082303E" w:rsidRPr="009F3BEE" w:rsidRDefault="000F16F5" w:rsidP="0082303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такие системы, в которые в </w:t>
      </w:r>
      <w:proofErr w:type="gramStart"/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фиксированным</w:t>
      </w:r>
      <w:proofErr w:type="gramEnd"/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моменты времени поступают заявки на обслуживание, при этом поступившие заявки обслуживаются</w:t>
      </w:r>
      <w:r w:rsidR="004F3341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2303E" w:rsidRPr="009F3BEE" w:rsidRDefault="0082303E" w:rsidP="008230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F16F5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такие системы, в которые в случайные моменты времени поступают заявки на обслуживание, при этом поступившие заявки обслуживаются с помощью имеющихся в распоряжении системы каналов обслуживания.+</w:t>
      </w:r>
    </w:p>
    <w:p w:rsidR="004F3341" w:rsidRPr="009F3BEE" w:rsidRDefault="0082303E" w:rsidP="008230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3341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такие системы, в которые в определённые моменты времени поступают заявки на очередь обслуживание, при этом поступившие заявки обслуживаются с помощью системы каналов обслуживания.</w:t>
      </w:r>
    </w:p>
    <w:p w:rsidR="004F3341" w:rsidRPr="009F3BEE" w:rsidRDefault="004F3341" w:rsidP="0082303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F3341" w:rsidRPr="009F3BEE" w:rsidRDefault="00DE1160" w:rsidP="0082303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Вопрос №13</w:t>
      </w:r>
    </w:p>
    <w:p w:rsidR="00176926" w:rsidRPr="009F3BEE" w:rsidRDefault="00176926" w:rsidP="0082303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Что определяет принцип, в соответствии с которым поступающие на вход обслуживающей системы требования подключаются из очереди к процедуре обслуживания?</w:t>
      </w:r>
    </w:p>
    <w:p w:rsidR="00176926" w:rsidRPr="009F3BEE" w:rsidRDefault="00DE1160" w:rsidP="008230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176926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Правила 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помехоустойчивостью</w:t>
      </w:r>
    </w:p>
    <w:p w:rsidR="00176926" w:rsidRPr="009F3BEE" w:rsidRDefault="00176926" w:rsidP="008230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Дисциплина очереди +</w:t>
      </w:r>
    </w:p>
    <w:p w:rsidR="004F3341" w:rsidRPr="009F3BEE" w:rsidRDefault="00176926" w:rsidP="008230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Адекватность модель</w:t>
      </w:r>
    </w:p>
    <w:p w:rsidR="00176926" w:rsidRPr="009F3BEE" w:rsidRDefault="00DE1160" w:rsidP="0082303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№14</w:t>
      </w:r>
    </w:p>
    <w:p w:rsidR="002E1D05" w:rsidRPr="009F3BEE" w:rsidRDefault="00176926" w:rsidP="0017692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Величину, которая в результате опыта принимает только одно, зависящее от случая, числовое значение, назовем </w:t>
      </w:r>
      <w:r w:rsidR="00DE1160"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DE1160"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1D05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математической величиной</w:t>
      </w:r>
      <w:r w:rsidR="00DE1160"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1160"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1D05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физической величиной</w:t>
      </w:r>
      <w:r w:rsidR="00DE1160"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1160"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1D05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случайной величиной +</w:t>
      </w:r>
    </w:p>
    <w:p w:rsidR="006C34C5" w:rsidRPr="009F3BEE" w:rsidRDefault="00DE1160" w:rsidP="0017692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proofErr w:type="gramStart"/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№15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2E1D05"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Случайная величина называется дискретной, если в результате опыта она принимает числовые значения, которые можно перечислить или поставить им  в соответствие элементы счётного множества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1D05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результате моделирование она принимает буквенное значения, которые можно перечислить или поставить им  в соответствие элементы счётного множества</w:t>
      </w:r>
      <w:r w:rsidR="002E1D05"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1D05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результате опыта она принимает числовые значения, которые можно перечислить или поставить им  в соответствие элементы счётного</w:t>
      </w:r>
      <w:proofErr w:type="gramEnd"/>
      <w:r w:rsidR="002E1D05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множества +</w:t>
      </w:r>
      <w:r w:rsidR="002E1D05"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1D05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результате имитация она принимает буквенное значения, которые можно перечислить или поставить им  в соответствие элементы счётного множества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Вопрос №16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Основными элементами, с которыми оперирует MATLAB являются: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числа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матрицы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функции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№17</w:t>
      </w:r>
      <w:r w:rsidRPr="009F3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6C34C5"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Что такое математическое ожидание</w:t>
      </w:r>
      <w:proofErr w:type="gramStart"/>
      <w:r w:rsidR="006C34C5" w:rsidRPr="009F3B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?</w:t>
      </w:r>
      <w:proofErr w:type="gramEnd"/>
    </w:p>
    <w:p w:rsidR="006C34C5" w:rsidRPr="009F3BEE" w:rsidRDefault="00DE1160" w:rsidP="0017692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6C34C5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число, которое указывает, какое среднее значение случайной величины следует ожидать в результате проведения опыта или испытания</w:t>
      </w:r>
      <w:proofErr w:type="gramStart"/>
      <w:r w:rsidR="006C34C5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6C34C5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+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6C34C5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</w:t>
      </w:r>
      <w:proofErr w:type="gramEnd"/>
      <w:r w:rsidR="006C34C5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число, которое указывает, какое среднее значение дискретной величины следует ожидать в результате проведения имитации  или испытания.</w:t>
      </w:r>
    </w:p>
    <w:p w:rsidR="009F3BEE" w:rsidRPr="009F3BEE" w:rsidRDefault="00DE1160" w:rsidP="009F3BE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F3BEE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число, которое указывает, какое </w:t>
      </w:r>
      <w:r w:rsid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максимальное </w:t>
      </w:r>
      <w:r w:rsidR="009F3BEE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значение дискретной величины следует ожидать в результате проведения </w:t>
      </w:r>
      <w:r w:rsid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моделирование</w:t>
      </w:r>
      <w:r w:rsidR="009F3BEE"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или испытания.</w:t>
      </w:r>
    </w:p>
    <w:p w:rsidR="0024776B" w:rsidRPr="0024776B" w:rsidRDefault="00DE1160" w:rsidP="008318B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35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№18</w:t>
      </w:r>
      <w:r w:rsidRPr="00123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1235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Для построения матрицы оператора линейного канала используются:</w:t>
      </w:r>
      <w:r w:rsidRPr="00123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коэффициенты дифференциального уравнения канала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отсчеты импульсной реакции канала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коэффициент передачи канала</w:t>
      </w:r>
      <w:r w:rsidR="00831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318B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№19</w:t>
      </w:r>
      <w:r w:rsidR="00113C93" w:rsidRPr="00113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r w:rsidR="002477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 чём заключается функция </w:t>
      </w:r>
      <w:proofErr w:type="spellStart"/>
      <w:r w:rsidR="0024776B" w:rsidRPr="002477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Simulation</w:t>
      </w:r>
      <w:proofErr w:type="spellEnd"/>
      <w:r w:rsidR="0024776B" w:rsidRPr="002477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?</w:t>
      </w:r>
      <w:r w:rsidRPr="008318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4776B" w:rsidRPr="00247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операции  редактирования,  работа  с  буфером  обмена  и  создание подсистем</w:t>
      </w:r>
      <w:proofErr w:type="gramStart"/>
      <w:r w:rsidR="0024776B" w:rsidRPr="00247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24776B" w:rsidRPr="00247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="0024776B" w:rsidRPr="00247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правление  процессом  моделирования (старт,  пауза,  вывод окна настройки параметров моделирования).+</w:t>
      </w:r>
    </w:p>
    <w:p w:rsidR="0024776B" w:rsidRPr="0024776B" w:rsidRDefault="00DE1160" w:rsidP="008318B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="0024776B" w:rsidRPr="00247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операции  форматирования  модели (смена  шрифтов,  редактирование надписей, повороты блоков, использование тени от блоков, операции с цветами линий блоков, их фоном и общим фоном).</w:t>
      </w:r>
    </w:p>
    <w:p w:rsidR="00D97C42" w:rsidRPr="009F3BEE" w:rsidRDefault="00DE1160" w:rsidP="008318B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77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№20</w:t>
      </w:r>
      <w:r w:rsidRPr="00247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24776B" w:rsidRPr="002477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Главный принцип работы технологии MIMO</w:t>
      </w:r>
      <w:r w:rsidRPr="002477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247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247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7D1F6F" w:rsidRPr="007D1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распределение одного потока данных, между несколькими антеннами для их передачи и последующего приема</w:t>
      </w:r>
      <w:proofErr w:type="gramStart"/>
      <w:r w:rsidR="007D1F6F" w:rsidRPr="007D1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7D1F6F" w:rsidRPr="007D1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+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1F6F" w:rsidRPr="007D1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gramStart"/>
      <w:r w:rsidR="007D1F6F" w:rsidRPr="007D1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="007D1F6F" w:rsidRPr="007D1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аспределение одного </w:t>
      </w:r>
      <w:r w:rsidR="007D1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канала</w:t>
      </w:r>
      <w:r w:rsidR="007D1F6F" w:rsidRPr="007D1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данных, между несколькими антеннами для их передачи и последующего приема.</w:t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3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1F6F" w:rsidRPr="007D1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распределение </w:t>
      </w:r>
      <w:r w:rsidR="007D1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несколько</w:t>
      </w:r>
      <w:r w:rsidR="007D1F6F" w:rsidRPr="007D1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потока данных, между несколькими антеннами для их</w:t>
      </w:r>
      <w:r w:rsidR="007D1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передачи и последующего приема.</w:t>
      </w:r>
    </w:p>
    <w:p w:rsidR="008D3540" w:rsidRDefault="006B32D5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№21</w:t>
      </w:r>
    </w:p>
    <w:p w:rsidR="006B32D5" w:rsidRDefault="006B32D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32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Величину, которая в результате опыта принимает только одно, зависящее от случая, числовое значение, назовем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B32D5" w:rsidRDefault="006B32D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637E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Марковский процесс</w:t>
      </w:r>
    </w:p>
    <w:p w:rsidR="00637E10" w:rsidRDefault="00637E1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637E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случайной величиной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+</w:t>
      </w:r>
    </w:p>
    <w:p w:rsidR="00637E10" w:rsidRDefault="00637E1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637E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интенсивность потока</w:t>
      </w:r>
    </w:p>
    <w:p w:rsidR="00637E10" w:rsidRPr="009F3BEE" w:rsidRDefault="00637E1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D3540" w:rsidRPr="009F3BEE" w:rsidRDefault="008D354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D3540" w:rsidRPr="004A7716" w:rsidRDefault="009C1909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A7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Интихоби</w:t>
      </w:r>
      <w:proofErr w:type="spellEnd"/>
      <w:r w:rsidRPr="004A7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A7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бисьер</w:t>
      </w:r>
      <w:proofErr w:type="spellEnd"/>
    </w:p>
    <w:p w:rsidR="008D3540" w:rsidRPr="00113C93" w:rsidRDefault="00113C93" w:rsidP="00113C93">
      <w:pPr>
        <w:pStyle w:val="a3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13C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 №22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F522D" w:rsidRPr="00113C93">
        <w:rPr>
          <w:rFonts w:ascii="Times New Roman" w:hAnsi="Times New Roman" w:cs="Times New Roman"/>
          <w:b/>
          <w:kern w:val="24"/>
          <w:sz w:val="28"/>
          <w:szCs w:val="28"/>
        </w:rPr>
        <w:t xml:space="preserve">Наиболее распространены конфигурации технология </w:t>
      </w:r>
      <w:r w:rsidR="00BF522D" w:rsidRPr="00113C93">
        <w:rPr>
          <w:rFonts w:ascii="Times New Roman" w:hAnsi="Times New Roman" w:cs="Times New Roman"/>
          <w:b/>
          <w:kern w:val="24"/>
          <w:sz w:val="28"/>
          <w:szCs w:val="28"/>
          <w:lang w:val="en-US"/>
        </w:rPr>
        <w:t>MIMO</w:t>
      </w:r>
      <w:r w:rsidR="00BF522D" w:rsidRPr="00113C93">
        <w:rPr>
          <w:rFonts w:ascii="Times New Roman" w:hAnsi="Times New Roman" w:cs="Times New Roman"/>
          <w:b/>
          <w:kern w:val="24"/>
          <w:sz w:val="28"/>
          <w:szCs w:val="28"/>
        </w:rPr>
        <w:t>:</w:t>
      </w:r>
    </w:p>
    <w:p w:rsidR="008D3540" w:rsidRPr="004A7716" w:rsidRDefault="00BF522D" w:rsidP="00BF522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4A7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3</w:t>
      </w:r>
      <w:r w:rsidRPr="004A7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х3</w:t>
      </w:r>
    </w:p>
    <w:p w:rsidR="00BF522D" w:rsidRPr="004A7716" w:rsidRDefault="00BF522D" w:rsidP="00BF522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4A7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2х2  +</w:t>
      </w:r>
    </w:p>
    <w:p w:rsidR="00BF522D" w:rsidRPr="004A7716" w:rsidRDefault="00BF522D" w:rsidP="00BF522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4A7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4х4   +</w:t>
      </w:r>
    </w:p>
    <w:p w:rsidR="00BF522D" w:rsidRPr="004A7716" w:rsidRDefault="00BF522D" w:rsidP="00BF522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4A7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8х8    +</w:t>
      </w:r>
    </w:p>
    <w:p w:rsidR="008D3540" w:rsidRPr="00113C93" w:rsidRDefault="00113C93" w:rsidP="00113C93">
      <w:pPr>
        <w:ind w:left="28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13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 №23.</w:t>
      </w:r>
      <w:r w:rsidR="00B41236" w:rsidRPr="00113C93">
        <w:rPr>
          <w:rFonts w:ascii="Times New Roman" w:hAnsi="Times New Roman" w:cs="Times New Roman"/>
          <w:b/>
          <w:color w:val="1B1919"/>
          <w:kern w:val="24"/>
          <w:sz w:val="28"/>
          <w:szCs w:val="28"/>
        </w:rPr>
        <w:t>Технология MIMO предоставляет ряд важных преимуществ, которые делают её незаменимой в современных сетях:</w:t>
      </w:r>
    </w:p>
    <w:p w:rsidR="00B41236" w:rsidRPr="004A7716" w:rsidRDefault="00B41236" w:rsidP="00B41236">
      <w:pPr>
        <w:pStyle w:val="a3"/>
        <w:rPr>
          <w:rFonts w:ascii="Times New Roman" w:hAnsi="Times New Roman" w:cs="Times New Roman"/>
          <w:color w:val="1B1919"/>
          <w:kern w:val="24"/>
          <w:sz w:val="28"/>
          <w:szCs w:val="28"/>
        </w:rPr>
      </w:pPr>
      <w:r w:rsidRPr="00113C93">
        <w:rPr>
          <w:rFonts w:ascii="Times New Roman" w:hAnsi="Times New Roman" w:cs="Times New Roman"/>
          <w:color w:val="1B1919"/>
          <w:kern w:val="24"/>
          <w:sz w:val="28"/>
          <w:szCs w:val="28"/>
        </w:rPr>
        <w:lastRenderedPageBreak/>
        <w:t>А</w:t>
      </w:r>
      <w:r w:rsidRPr="004A7716">
        <w:rPr>
          <w:rFonts w:ascii="Times New Roman" w:hAnsi="Times New Roman" w:cs="Times New Roman"/>
          <w:b/>
          <w:color w:val="1B1919"/>
          <w:kern w:val="24"/>
          <w:sz w:val="28"/>
          <w:szCs w:val="28"/>
        </w:rPr>
        <w:t xml:space="preserve">) </w:t>
      </w:r>
      <w:r w:rsidRPr="004A7716">
        <w:rPr>
          <w:rFonts w:ascii="Times New Roman" w:hAnsi="Times New Roman" w:cs="Times New Roman"/>
          <w:color w:val="1B1919"/>
          <w:kern w:val="24"/>
          <w:sz w:val="28"/>
          <w:szCs w:val="28"/>
        </w:rPr>
        <w:t>Увеличение пропускной способности</w:t>
      </w:r>
      <w:r w:rsidR="004A7716" w:rsidRPr="004A7716">
        <w:rPr>
          <w:rFonts w:ascii="Times New Roman" w:hAnsi="Times New Roman" w:cs="Times New Roman"/>
          <w:color w:val="1B1919"/>
          <w:kern w:val="24"/>
          <w:sz w:val="28"/>
          <w:szCs w:val="28"/>
        </w:rPr>
        <w:t xml:space="preserve">  +</w:t>
      </w:r>
    </w:p>
    <w:p w:rsidR="004A7716" w:rsidRPr="004A7716" w:rsidRDefault="004A7716" w:rsidP="00B41236">
      <w:pPr>
        <w:pStyle w:val="a3"/>
        <w:rPr>
          <w:rFonts w:ascii="Times New Roman" w:hAnsi="Times New Roman" w:cs="Times New Roman"/>
          <w:color w:val="1B1919"/>
          <w:kern w:val="24"/>
          <w:sz w:val="28"/>
          <w:szCs w:val="28"/>
        </w:rPr>
      </w:pPr>
      <w:r w:rsidRPr="00113C93">
        <w:rPr>
          <w:rFonts w:ascii="Times New Roman" w:hAnsi="Times New Roman" w:cs="Times New Roman"/>
          <w:color w:val="1B1919"/>
          <w:kern w:val="24"/>
          <w:sz w:val="28"/>
          <w:szCs w:val="28"/>
          <w:lang w:val="en-US"/>
        </w:rPr>
        <w:t>B</w:t>
      </w:r>
      <w:r w:rsidRPr="00113C93">
        <w:rPr>
          <w:rFonts w:ascii="Times New Roman" w:hAnsi="Times New Roman" w:cs="Times New Roman"/>
          <w:color w:val="1B1919"/>
          <w:kern w:val="24"/>
          <w:sz w:val="28"/>
          <w:szCs w:val="28"/>
        </w:rPr>
        <w:t>)</w:t>
      </w:r>
      <w:r w:rsidRPr="004A7716">
        <w:rPr>
          <w:rFonts w:ascii="Times New Roman" w:hAnsi="Times New Roman" w:cs="Times New Roman"/>
          <w:b/>
          <w:color w:val="1B1919"/>
          <w:kern w:val="24"/>
          <w:sz w:val="28"/>
          <w:szCs w:val="28"/>
        </w:rPr>
        <w:t xml:space="preserve"> </w:t>
      </w:r>
      <w:r w:rsidRPr="004A7716">
        <w:rPr>
          <w:rFonts w:ascii="Times New Roman" w:hAnsi="Times New Roman" w:cs="Times New Roman"/>
          <w:color w:val="1B1919"/>
          <w:kern w:val="24"/>
          <w:sz w:val="28"/>
          <w:szCs w:val="28"/>
        </w:rPr>
        <w:t>Повышение скорости передачи данных +</w:t>
      </w:r>
    </w:p>
    <w:p w:rsidR="004A7716" w:rsidRPr="004A7716" w:rsidRDefault="004A7716" w:rsidP="00B41236">
      <w:pPr>
        <w:pStyle w:val="a3"/>
        <w:rPr>
          <w:rFonts w:ascii="Times New Roman" w:hAnsi="Times New Roman" w:cs="Times New Roman"/>
          <w:color w:val="1B1919"/>
          <w:kern w:val="24"/>
          <w:sz w:val="28"/>
          <w:szCs w:val="28"/>
        </w:rPr>
      </w:pPr>
      <w:r w:rsidRPr="004A7716">
        <w:rPr>
          <w:rFonts w:ascii="Times New Roman" w:hAnsi="Times New Roman" w:cs="Times New Roman"/>
          <w:color w:val="1B1919"/>
          <w:kern w:val="24"/>
          <w:sz w:val="28"/>
          <w:szCs w:val="28"/>
          <w:lang w:val="en-US"/>
        </w:rPr>
        <w:t>C</w:t>
      </w:r>
      <w:r w:rsidRPr="004A7716">
        <w:rPr>
          <w:rFonts w:ascii="Times New Roman" w:hAnsi="Times New Roman" w:cs="Times New Roman"/>
          <w:color w:val="1B1919"/>
          <w:kern w:val="24"/>
          <w:sz w:val="28"/>
          <w:szCs w:val="28"/>
        </w:rPr>
        <w:t>) Улучшенная надёжность связи</w:t>
      </w:r>
      <w:r>
        <w:rPr>
          <w:rFonts w:ascii="Times New Roman" w:hAnsi="Times New Roman" w:cs="Times New Roman"/>
          <w:color w:val="1B1919"/>
          <w:kern w:val="24"/>
          <w:sz w:val="28"/>
          <w:szCs w:val="28"/>
        </w:rPr>
        <w:t xml:space="preserve"> +</w:t>
      </w:r>
    </w:p>
    <w:p w:rsidR="004A7716" w:rsidRPr="004A7716" w:rsidRDefault="004A7716" w:rsidP="00B41236">
      <w:pPr>
        <w:pStyle w:val="a3"/>
        <w:rPr>
          <w:rFonts w:ascii="Times New Roman" w:hAnsi="Times New Roman" w:cs="Times New Roman"/>
          <w:color w:val="1B1919"/>
          <w:kern w:val="24"/>
          <w:sz w:val="28"/>
          <w:szCs w:val="28"/>
        </w:rPr>
      </w:pPr>
      <w:r w:rsidRPr="004A7716">
        <w:rPr>
          <w:rFonts w:ascii="Times New Roman" w:hAnsi="Times New Roman" w:cs="Times New Roman"/>
          <w:color w:val="1B1919"/>
          <w:kern w:val="24"/>
          <w:sz w:val="28"/>
          <w:szCs w:val="28"/>
          <w:lang w:val="en-US"/>
        </w:rPr>
        <w:t>D</w:t>
      </w:r>
      <w:r w:rsidRPr="004A7716">
        <w:rPr>
          <w:rFonts w:ascii="Times New Roman" w:hAnsi="Times New Roman" w:cs="Times New Roman"/>
          <w:color w:val="1B1919"/>
          <w:kern w:val="24"/>
          <w:sz w:val="28"/>
          <w:szCs w:val="28"/>
        </w:rPr>
        <w:t>) Понижение стоимость услуг</w:t>
      </w:r>
      <w:r>
        <w:rPr>
          <w:rFonts w:ascii="Times New Roman" w:hAnsi="Times New Roman" w:cs="Times New Roman"/>
          <w:color w:val="1B1919"/>
          <w:kern w:val="24"/>
          <w:sz w:val="28"/>
          <w:szCs w:val="28"/>
        </w:rPr>
        <w:t xml:space="preserve"> </w:t>
      </w:r>
    </w:p>
    <w:p w:rsidR="004A7716" w:rsidRPr="00113C93" w:rsidRDefault="004A7716" w:rsidP="00B41236">
      <w:pPr>
        <w:pStyle w:val="a3"/>
        <w:rPr>
          <w:rFonts w:ascii="Times New Roman" w:hAnsi="Times New Roman" w:cs="Times New Roman"/>
          <w:color w:val="1B1919"/>
          <w:kern w:val="24"/>
          <w:sz w:val="28"/>
          <w:szCs w:val="28"/>
        </w:rPr>
      </w:pPr>
    </w:p>
    <w:p w:rsidR="004A7716" w:rsidRPr="00113C93" w:rsidRDefault="004A7716" w:rsidP="00B41236">
      <w:pPr>
        <w:pStyle w:val="a3"/>
        <w:rPr>
          <w:rFonts w:ascii="Times New Roman" w:hAnsi="Times New Roman" w:cs="Times New Roman"/>
          <w:color w:val="1B1919"/>
          <w:kern w:val="24"/>
          <w:sz w:val="28"/>
          <w:szCs w:val="28"/>
        </w:rPr>
      </w:pPr>
    </w:p>
    <w:p w:rsidR="004A7716" w:rsidRPr="00113C93" w:rsidRDefault="004A7716" w:rsidP="00B41236">
      <w:pPr>
        <w:pStyle w:val="a3"/>
        <w:rPr>
          <w:rFonts w:ascii="Times New Roman" w:hAnsi="Times New Roman" w:cs="Times New Roman"/>
          <w:color w:val="1B1919"/>
          <w:kern w:val="24"/>
          <w:sz w:val="28"/>
          <w:szCs w:val="28"/>
        </w:rPr>
      </w:pPr>
    </w:p>
    <w:p w:rsidR="004A7716" w:rsidRPr="00113C93" w:rsidRDefault="00113C93" w:rsidP="00113C93">
      <w:pPr>
        <w:ind w:left="284"/>
        <w:rPr>
          <w:rFonts w:ascii="Times New Roman" w:hAnsi="Times New Roman" w:cs="Times New Roman"/>
          <w:b/>
          <w:color w:val="1B1919"/>
          <w:kern w:val="24"/>
          <w:sz w:val="28"/>
          <w:szCs w:val="28"/>
        </w:rPr>
      </w:pPr>
      <w:r w:rsidRPr="00113C93">
        <w:rPr>
          <w:rFonts w:ascii="Times New Roman" w:hAnsi="Times New Roman" w:cs="Times New Roman"/>
          <w:b/>
          <w:color w:val="1B1919"/>
          <w:kern w:val="24"/>
          <w:sz w:val="28"/>
          <w:szCs w:val="28"/>
        </w:rPr>
        <w:t xml:space="preserve">Вопрос №24. </w:t>
      </w:r>
      <w:r w:rsidR="004A7716" w:rsidRPr="00113C9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Пакет </w:t>
      </w:r>
      <w:proofErr w:type="spellStart"/>
      <w:r w:rsidR="004A7716" w:rsidRPr="00113C9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Simulink</w:t>
      </w:r>
      <w:proofErr w:type="spellEnd"/>
      <w:r w:rsidR="004A7716" w:rsidRPr="00113C9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5.0 входит в состав системы:</w:t>
      </w:r>
    </w:p>
    <w:p w:rsidR="004A7716" w:rsidRDefault="004A7716" w:rsidP="004A7716">
      <w:pPr>
        <w:pStyle w:val="a3"/>
        <w:numPr>
          <w:ilvl w:val="0"/>
          <w:numId w:val="3"/>
        </w:numP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</w:pPr>
      <w:r w:rsidRPr="004A771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MATLAB 6.5</w:t>
      </w:r>
      <w:r w:rsidR="007E20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  <w:t xml:space="preserve"> +</w:t>
      </w:r>
    </w:p>
    <w:p w:rsidR="004A7716" w:rsidRDefault="004A7716" w:rsidP="004A771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B1919"/>
          <w:kern w:val="24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B1919"/>
          <w:kern w:val="24"/>
          <w:sz w:val="28"/>
          <w:szCs w:val="28"/>
          <w:lang w:val="en-US"/>
        </w:rPr>
        <w:t xml:space="preserve"> MATCAD</w:t>
      </w:r>
    </w:p>
    <w:p w:rsidR="004A7716" w:rsidRDefault="007E209B" w:rsidP="004A771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B1919"/>
          <w:kern w:val="24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1B1919"/>
          <w:kern w:val="24"/>
          <w:sz w:val="28"/>
          <w:szCs w:val="28"/>
          <w:lang w:val="en-US"/>
        </w:rPr>
        <w:t>NetCracker</w:t>
      </w:r>
      <w:proofErr w:type="spellEnd"/>
    </w:p>
    <w:p w:rsidR="0056794B" w:rsidRPr="004A7716" w:rsidRDefault="0056794B" w:rsidP="0056794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B1919"/>
          <w:kern w:val="24"/>
          <w:sz w:val="28"/>
          <w:szCs w:val="28"/>
          <w:lang w:val="en-US"/>
        </w:rPr>
      </w:pPr>
      <w:r w:rsidRPr="0056794B">
        <w:rPr>
          <w:rFonts w:ascii="Times New Roman" w:hAnsi="Times New Roman" w:cs="Times New Roman"/>
          <w:color w:val="1B1919"/>
          <w:kern w:val="24"/>
          <w:sz w:val="28"/>
          <w:szCs w:val="28"/>
          <w:lang w:val="en-US"/>
        </w:rPr>
        <w:t>MATLAB 5</w:t>
      </w:r>
      <w:r>
        <w:rPr>
          <w:rFonts w:ascii="Times New Roman" w:hAnsi="Times New Roman" w:cs="Times New Roman"/>
          <w:color w:val="1B1919"/>
          <w:kern w:val="24"/>
          <w:sz w:val="28"/>
          <w:szCs w:val="28"/>
          <w:lang w:val="en-US"/>
        </w:rPr>
        <w:t xml:space="preserve">. </w:t>
      </w:r>
      <w:r w:rsidRPr="0056794B">
        <w:rPr>
          <w:rFonts w:ascii="Times New Roman" w:hAnsi="Times New Roman" w:cs="Times New Roman"/>
          <w:color w:val="1B1919"/>
          <w:kern w:val="24"/>
          <w:sz w:val="28"/>
          <w:szCs w:val="28"/>
          <w:lang w:val="en-US"/>
        </w:rPr>
        <w:t xml:space="preserve"> +</w:t>
      </w:r>
    </w:p>
    <w:p w:rsidR="004A7716" w:rsidRPr="004A7716" w:rsidRDefault="004A7716" w:rsidP="00B41236">
      <w:pPr>
        <w:pStyle w:val="a3"/>
        <w:rPr>
          <w:rFonts w:ascii="Times New Roman" w:hAnsi="Times New Roman" w:cs="Times New Roman"/>
          <w:color w:val="1B1919"/>
          <w:kern w:val="24"/>
          <w:sz w:val="28"/>
          <w:szCs w:val="28"/>
        </w:rPr>
      </w:pPr>
    </w:p>
    <w:p w:rsidR="004A7716" w:rsidRPr="00113C93" w:rsidRDefault="00113C93" w:rsidP="00113C93">
      <w:pPr>
        <w:ind w:left="28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13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Вопрос №25. </w:t>
      </w:r>
      <w:r w:rsidR="0056794B" w:rsidRPr="00113C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Общая характеристика возможностей </w:t>
      </w:r>
      <w:r w:rsidR="0056794B" w:rsidRPr="00113C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Simulink</w:t>
      </w:r>
      <w:r w:rsidR="0056794B" w:rsidRPr="00113C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5.0:</w:t>
      </w:r>
    </w:p>
    <w:p w:rsidR="0056794B" w:rsidRDefault="0056794B" w:rsidP="0056794B">
      <w:pPr>
        <w:pStyle w:val="a4"/>
        <w:spacing w:before="0" w:beforeAutospacing="0" w:after="0" w:afterAutospacing="0" w:line="360" w:lineRule="auto"/>
        <w:ind w:firstLine="562"/>
        <w:jc w:val="both"/>
        <w:rPr>
          <w:rFonts w:eastAsia="+mn-ea"/>
          <w:color w:val="000000"/>
          <w:kern w:val="24"/>
          <w:sz w:val="28"/>
          <w:szCs w:val="28"/>
        </w:rPr>
      </w:pPr>
      <w:r w:rsidRPr="00113C93">
        <w:rPr>
          <w:color w:val="000000" w:themeColor="text1"/>
          <w:sz w:val="28"/>
          <w:szCs w:val="28"/>
          <w:shd w:val="clear" w:color="auto" w:fill="FFFFFF"/>
        </w:rPr>
        <w:t>А</w:t>
      </w:r>
      <w:r w:rsidRPr="0056794B">
        <w:rPr>
          <w:b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56794B">
        <w:rPr>
          <w:rFonts w:eastAsia="+mn-ea"/>
          <w:color w:val="000000"/>
          <w:kern w:val="24"/>
          <w:sz w:val="28"/>
          <w:szCs w:val="28"/>
        </w:rPr>
        <w:t>интегрированный браузер моделей (</w:t>
      </w:r>
      <w:proofErr w:type="spellStart"/>
      <w:r w:rsidRPr="0056794B">
        <w:rPr>
          <w:rFonts w:eastAsia="+mn-ea"/>
          <w:color w:val="000000"/>
          <w:kern w:val="24"/>
          <w:sz w:val="28"/>
          <w:szCs w:val="28"/>
        </w:rPr>
        <w:t>Windows</w:t>
      </w:r>
      <w:proofErr w:type="spellEnd"/>
      <w:r w:rsidRPr="0056794B">
        <w:rPr>
          <w:rFonts w:eastAsia="+mn-ea"/>
          <w:color w:val="000000"/>
          <w:kern w:val="24"/>
          <w:sz w:val="28"/>
          <w:szCs w:val="28"/>
        </w:rPr>
        <w:t xml:space="preserve"> 95/98/NT);</w:t>
      </w:r>
      <w:r>
        <w:rPr>
          <w:rFonts w:eastAsia="+mn-ea"/>
          <w:color w:val="000000"/>
          <w:kern w:val="24"/>
          <w:sz w:val="28"/>
          <w:szCs w:val="28"/>
        </w:rPr>
        <w:t xml:space="preserve"> +</w:t>
      </w:r>
    </w:p>
    <w:p w:rsidR="0056794B" w:rsidRDefault="0056794B" w:rsidP="0056794B">
      <w:pPr>
        <w:pStyle w:val="a4"/>
        <w:spacing w:before="0" w:beforeAutospacing="0" w:after="0" w:afterAutospacing="0" w:line="360" w:lineRule="auto"/>
        <w:ind w:firstLine="562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  <w:lang w:val="en-US"/>
        </w:rPr>
        <w:t>B</w:t>
      </w:r>
      <w:r w:rsidRPr="0056794B">
        <w:rPr>
          <w:rFonts w:eastAsia="+mn-ea"/>
          <w:color w:val="000000"/>
          <w:kern w:val="24"/>
          <w:sz w:val="28"/>
          <w:szCs w:val="28"/>
        </w:rPr>
        <w:t xml:space="preserve">) </w:t>
      </w:r>
      <w:proofErr w:type="gramStart"/>
      <w:r w:rsidRPr="0056794B">
        <w:rPr>
          <w:rFonts w:eastAsia="+mn-ea"/>
          <w:color w:val="000000"/>
          <w:kern w:val="24"/>
          <w:sz w:val="28"/>
          <w:szCs w:val="28"/>
        </w:rPr>
        <w:t>интегр</w:t>
      </w:r>
      <w:r>
        <w:rPr>
          <w:rFonts w:eastAsia="+mn-ea"/>
          <w:color w:val="000000"/>
          <w:kern w:val="24"/>
          <w:sz w:val="28"/>
          <w:szCs w:val="28"/>
        </w:rPr>
        <w:t>аль</w:t>
      </w:r>
      <w:r w:rsidRPr="0056794B">
        <w:rPr>
          <w:rFonts w:eastAsia="+mn-ea"/>
          <w:color w:val="000000"/>
          <w:kern w:val="24"/>
          <w:sz w:val="28"/>
          <w:szCs w:val="28"/>
        </w:rPr>
        <w:t>ный</w:t>
      </w:r>
      <w:proofErr w:type="gramEnd"/>
      <w:r w:rsidRPr="0056794B">
        <w:rPr>
          <w:rFonts w:eastAsia="+mn-ea"/>
          <w:color w:val="000000"/>
          <w:kern w:val="24"/>
          <w:sz w:val="28"/>
          <w:szCs w:val="28"/>
        </w:rPr>
        <w:t xml:space="preserve"> браузер моделей (</w:t>
      </w:r>
      <w:proofErr w:type="spellStart"/>
      <w:r w:rsidRPr="0056794B">
        <w:rPr>
          <w:rFonts w:eastAsia="+mn-ea"/>
          <w:color w:val="000000"/>
          <w:kern w:val="24"/>
          <w:sz w:val="28"/>
          <w:szCs w:val="28"/>
        </w:rPr>
        <w:t>Windows</w:t>
      </w:r>
      <w:proofErr w:type="spellEnd"/>
      <w:r w:rsidRPr="0056794B">
        <w:rPr>
          <w:rFonts w:eastAsia="+mn-ea"/>
          <w:color w:val="000000"/>
          <w:kern w:val="24"/>
          <w:sz w:val="28"/>
          <w:szCs w:val="28"/>
        </w:rPr>
        <w:t xml:space="preserve"> 95/98/NT);</w:t>
      </w:r>
    </w:p>
    <w:p w:rsidR="0056794B" w:rsidRPr="0056794B" w:rsidRDefault="0056794B" w:rsidP="0056794B">
      <w:pPr>
        <w:pStyle w:val="a4"/>
        <w:spacing w:before="0" w:beforeAutospacing="0" w:after="0" w:afterAutospacing="0" w:line="360" w:lineRule="auto"/>
        <w:ind w:firstLine="562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C) </w:t>
      </w:r>
      <w:r w:rsidRPr="0056794B">
        <w:rPr>
          <w:rFonts w:eastAsia="+mn-ea"/>
          <w:color w:val="000000"/>
          <w:kern w:val="24"/>
          <w:sz w:val="28"/>
          <w:szCs w:val="28"/>
        </w:rPr>
        <w:t xml:space="preserve">блок </w:t>
      </w:r>
      <w:proofErr w:type="spellStart"/>
      <w:proofErr w:type="gramStart"/>
      <w:r w:rsidRPr="0056794B">
        <w:rPr>
          <w:rFonts w:eastAsia="+mn-ea"/>
          <w:color w:val="000000"/>
          <w:kern w:val="24"/>
          <w:sz w:val="28"/>
          <w:szCs w:val="28"/>
        </w:rPr>
        <w:t>S</w:t>
      </w:r>
      <w:proofErr w:type="gramEnd"/>
      <w:r w:rsidRPr="0056794B">
        <w:rPr>
          <w:rFonts w:eastAsia="+mn-ea"/>
          <w:color w:val="000000"/>
          <w:kern w:val="24"/>
          <w:sz w:val="28"/>
          <w:szCs w:val="28"/>
        </w:rPr>
        <w:t>соре</w:t>
      </w:r>
      <w:proofErr w:type="spellEnd"/>
      <w:r w:rsidRPr="0056794B">
        <w:rPr>
          <w:rFonts w:eastAsia="+mn-ea"/>
          <w:color w:val="000000"/>
          <w:kern w:val="24"/>
          <w:sz w:val="28"/>
          <w:szCs w:val="28"/>
        </w:rPr>
        <w:t xml:space="preserve"> (осциллограф), способный работать с несколькими портами; +</w:t>
      </w:r>
    </w:p>
    <w:p w:rsidR="0056794B" w:rsidRPr="0056794B" w:rsidRDefault="0056794B" w:rsidP="0056794B">
      <w:pPr>
        <w:pStyle w:val="a4"/>
        <w:spacing w:before="0" w:beforeAutospacing="0" w:after="0" w:afterAutospacing="0" w:line="360" w:lineRule="auto"/>
        <w:ind w:firstLine="562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  <w:lang w:val="en-US"/>
        </w:rPr>
        <w:t>D</w:t>
      </w:r>
      <w:r w:rsidRPr="0056794B">
        <w:rPr>
          <w:rFonts w:eastAsia="+mn-ea"/>
          <w:color w:val="000000"/>
          <w:kern w:val="24"/>
          <w:sz w:val="28"/>
          <w:szCs w:val="28"/>
        </w:rPr>
        <w:t xml:space="preserve">) </w:t>
      </w:r>
      <w:proofErr w:type="gramStart"/>
      <w:r w:rsidRPr="0056794B">
        <w:rPr>
          <w:rFonts w:eastAsia="+mn-ea"/>
          <w:color w:val="000000"/>
          <w:kern w:val="24"/>
          <w:sz w:val="28"/>
          <w:szCs w:val="28"/>
        </w:rPr>
        <w:t>графический</w:t>
      </w:r>
      <w:proofErr w:type="gramEnd"/>
      <w:r w:rsidRPr="0056794B">
        <w:rPr>
          <w:rFonts w:eastAsia="+mn-ea"/>
          <w:color w:val="000000"/>
          <w:kern w:val="24"/>
          <w:sz w:val="28"/>
          <w:szCs w:val="28"/>
        </w:rPr>
        <w:t xml:space="preserve"> интерфейс для описания свойств сигнала; +</w:t>
      </w:r>
    </w:p>
    <w:p w:rsidR="0056794B" w:rsidRPr="00113C93" w:rsidRDefault="0056794B" w:rsidP="0056794B">
      <w:pPr>
        <w:pStyle w:val="a4"/>
        <w:spacing w:before="0" w:beforeAutospacing="0" w:after="0" w:afterAutospacing="0" w:line="360" w:lineRule="auto"/>
        <w:ind w:firstLine="562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56794B" w:rsidRPr="005620B1" w:rsidRDefault="00113C93" w:rsidP="00113C93">
      <w:pPr>
        <w:pStyle w:val="a4"/>
        <w:spacing w:before="0" w:beforeAutospacing="0" w:after="0" w:afterAutospacing="0" w:line="360" w:lineRule="auto"/>
        <w:ind w:left="284"/>
        <w:jc w:val="both"/>
        <w:rPr>
          <w:rFonts w:eastAsia="+mn-ea"/>
          <w:b/>
          <w:color w:val="000000"/>
          <w:kern w:val="24"/>
          <w:sz w:val="28"/>
          <w:szCs w:val="28"/>
        </w:rPr>
      </w:pPr>
      <w:r w:rsidRPr="00113C93">
        <w:rPr>
          <w:b/>
          <w:color w:val="000000" w:themeColor="text1"/>
          <w:sz w:val="28"/>
          <w:szCs w:val="28"/>
          <w:shd w:val="clear" w:color="auto" w:fill="FFFFFF"/>
        </w:rPr>
        <w:t>Вопрос №2</w:t>
      </w:r>
      <w:r w:rsidRPr="00113C93">
        <w:rPr>
          <w:b/>
          <w:color w:val="000000" w:themeColor="text1"/>
          <w:sz w:val="28"/>
          <w:szCs w:val="28"/>
          <w:shd w:val="clear" w:color="auto" w:fill="FFFFFF"/>
        </w:rPr>
        <w:t>6.</w:t>
      </w:r>
      <w:r w:rsidR="0056794B" w:rsidRPr="0056794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56794B" w:rsidRPr="0056794B">
        <w:rPr>
          <w:rFonts w:eastAsia="+mn-ea"/>
          <w:b/>
          <w:color w:val="000000"/>
          <w:kern w:val="24"/>
          <w:sz w:val="28"/>
          <w:szCs w:val="28"/>
        </w:rPr>
        <w:t xml:space="preserve">Перед запуском </w:t>
      </w:r>
      <w:proofErr w:type="spellStart"/>
      <w:r w:rsidR="0056794B" w:rsidRPr="0056794B">
        <w:rPr>
          <w:rFonts w:eastAsia="+mn-ea"/>
          <w:b/>
          <w:color w:val="000000"/>
          <w:kern w:val="24"/>
          <w:sz w:val="28"/>
          <w:szCs w:val="28"/>
        </w:rPr>
        <w:t>Simulink</w:t>
      </w:r>
      <w:proofErr w:type="spellEnd"/>
      <w:r w:rsidR="0056794B" w:rsidRPr="0056794B">
        <w:rPr>
          <w:rFonts w:eastAsia="+mn-ea"/>
          <w:b/>
          <w:color w:val="000000"/>
          <w:kern w:val="24"/>
          <w:sz w:val="28"/>
          <w:szCs w:val="28"/>
        </w:rPr>
        <w:t xml:space="preserve"> следует установить некоторые глобальные </w:t>
      </w:r>
      <w:r w:rsidR="0056794B" w:rsidRPr="005620B1">
        <w:rPr>
          <w:rFonts w:eastAsia="+mn-ea"/>
          <w:b/>
          <w:color w:val="000000"/>
          <w:kern w:val="24"/>
          <w:sz w:val="28"/>
          <w:szCs w:val="28"/>
        </w:rPr>
        <w:t>параметры:</w:t>
      </w:r>
    </w:p>
    <w:p w:rsidR="0056794B" w:rsidRPr="0000052E" w:rsidRDefault="0056794B" w:rsidP="0056794B">
      <w:pPr>
        <w:pStyle w:val="a4"/>
        <w:spacing w:before="0" w:beforeAutospacing="0" w:after="0" w:afterAutospacing="0" w:line="360" w:lineRule="auto"/>
        <w:ind w:left="720"/>
        <w:jc w:val="both"/>
        <w:rPr>
          <w:rFonts w:eastAsia="+mn-ea"/>
          <w:b/>
          <w:color w:val="000000"/>
          <w:kern w:val="24"/>
          <w:sz w:val="28"/>
          <w:szCs w:val="28"/>
        </w:rPr>
      </w:pPr>
      <w:r w:rsidRPr="005620B1">
        <w:rPr>
          <w:rFonts w:eastAsia="+mn-ea"/>
          <w:b/>
          <w:color w:val="000000"/>
          <w:kern w:val="24"/>
          <w:sz w:val="28"/>
          <w:szCs w:val="28"/>
          <w:lang w:val="en-US"/>
        </w:rPr>
        <w:t>A</w:t>
      </w:r>
      <w:r w:rsidRPr="005620B1">
        <w:rPr>
          <w:rFonts w:eastAsia="+mn-ea"/>
          <w:b/>
          <w:color w:val="000000"/>
          <w:kern w:val="24"/>
          <w:sz w:val="28"/>
          <w:szCs w:val="28"/>
        </w:rPr>
        <w:t>)</w:t>
      </w:r>
      <w:r w:rsidR="005620B1" w:rsidRPr="005620B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="005620B1" w:rsidRPr="005620B1">
        <w:rPr>
          <w:rFonts w:eastAsia="+mn-ea"/>
          <w:color w:val="000000"/>
          <w:kern w:val="24"/>
          <w:sz w:val="28"/>
          <w:szCs w:val="28"/>
        </w:rPr>
        <w:t>Window</w:t>
      </w:r>
      <w:proofErr w:type="spellEnd"/>
      <w:r w:rsidR="005620B1" w:rsidRPr="005620B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="005620B1" w:rsidRPr="005620B1">
        <w:rPr>
          <w:rFonts w:eastAsia="+mn-ea"/>
          <w:color w:val="000000"/>
          <w:kern w:val="24"/>
          <w:sz w:val="28"/>
          <w:szCs w:val="28"/>
        </w:rPr>
        <w:t>reuse</w:t>
      </w:r>
      <w:proofErr w:type="spellEnd"/>
      <w:r w:rsidR="005620B1" w:rsidRPr="005620B1">
        <w:rPr>
          <w:rFonts w:eastAsia="+mn-ea"/>
          <w:color w:val="000000"/>
          <w:kern w:val="24"/>
          <w:sz w:val="28"/>
          <w:szCs w:val="28"/>
        </w:rPr>
        <w:t xml:space="preserve"> (Связь окон с моделями)</w:t>
      </w:r>
      <w:r w:rsidR="00FF5D9D" w:rsidRPr="00FF5D9D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00052E" w:rsidRPr="0000052E">
        <w:rPr>
          <w:rFonts w:eastAsia="+mn-ea"/>
          <w:color w:val="000000"/>
          <w:kern w:val="24"/>
          <w:sz w:val="28"/>
          <w:szCs w:val="28"/>
        </w:rPr>
        <w:t>+</w:t>
      </w:r>
    </w:p>
    <w:p w:rsidR="0056794B" w:rsidRPr="0000052E" w:rsidRDefault="0056794B" w:rsidP="0056794B">
      <w:pPr>
        <w:pStyle w:val="a4"/>
        <w:spacing w:before="0" w:beforeAutospacing="0" w:after="0" w:afterAutospacing="0" w:line="360" w:lineRule="auto"/>
        <w:ind w:left="720"/>
        <w:jc w:val="both"/>
        <w:rPr>
          <w:rFonts w:eastAsia="+mn-ea"/>
          <w:b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  <w:lang w:val="en-US"/>
        </w:rPr>
        <w:t>B</w:t>
      </w:r>
      <w:r w:rsidRPr="005620B1">
        <w:rPr>
          <w:rFonts w:eastAsia="+mn-ea"/>
          <w:b/>
          <w:color w:val="000000"/>
          <w:kern w:val="24"/>
          <w:sz w:val="28"/>
          <w:szCs w:val="28"/>
        </w:rPr>
        <w:t>)</w:t>
      </w:r>
      <w:r w:rsidR="005620B1" w:rsidRPr="005620B1">
        <w:t xml:space="preserve"> </w:t>
      </w:r>
      <w:proofErr w:type="spellStart"/>
      <w:r w:rsidR="005620B1" w:rsidRPr="005620B1">
        <w:rPr>
          <w:rFonts w:eastAsia="+mn-ea"/>
          <w:color w:val="000000"/>
          <w:kern w:val="24"/>
          <w:sz w:val="28"/>
          <w:szCs w:val="28"/>
        </w:rPr>
        <w:t>Model</w:t>
      </w:r>
      <w:proofErr w:type="spellEnd"/>
      <w:r w:rsidR="005620B1" w:rsidRPr="005620B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="005620B1" w:rsidRPr="005620B1">
        <w:rPr>
          <w:rFonts w:eastAsia="+mn-ea"/>
          <w:color w:val="000000"/>
          <w:kern w:val="24"/>
          <w:sz w:val="28"/>
          <w:szCs w:val="28"/>
        </w:rPr>
        <w:t>Browser</w:t>
      </w:r>
      <w:proofErr w:type="spellEnd"/>
      <w:r w:rsidR="005620B1" w:rsidRPr="005620B1">
        <w:rPr>
          <w:rFonts w:eastAsia="+mn-ea"/>
          <w:color w:val="000000"/>
          <w:kern w:val="24"/>
          <w:sz w:val="28"/>
          <w:szCs w:val="28"/>
        </w:rPr>
        <w:t xml:space="preserve"> (Обозреватель моделей)</w:t>
      </w:r>
      <w:r w:rsidR="00FF5D9D" w:rsidRPr="00FF5D9D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00052E" w:rsidRPr="0000052E">
        <w:rPr>
          <w:rFonts w:eastAsia="+mn-ea"/>
          <w:color w:val="000000"/>
          <w:kern w:val="24"/>
          <w:sz w:val="28"/>
          <w:szCs w:val="28"/>
        </w:rPr>
        <w:t>+</w:t>
      </w:r>
    </w:p>
    <w:p w:rsidR="0056794B" w:rsidRPr="0000052E" w:rsidRDefault="0000052E" w:rsidP="0000052E">
      <w:pPr>
        <w:pStyle w:val="a4"/>
        <w:spacing w:before="0" w:beforeAutospacing="0" w:after="0" w:afterAutospacing="0" w:line="360" w:lineRule="auto"/>
        <w:ind w:firstLine="562"/>
        <w:jc w:val="both"/>
        <w:rPr>
          <w:rFonts w:eastAsia="+mn-ea"/>
          <w:color w:val="000000"/>
          <w:kern w:val="24"/>
          <w:sz w:val="28"/>
          <w:szCs w:val="28"/>
        </w:rPr>
      </w:pPr>
      <w:r w:rsidRPr="0000052E">
        <w:rPr>
          <w:rFonts w:eastAsia="+mn-ea"/>
          <w:b/>
          <w:color w:val="000000"/>
          <w:kern w:val="24"/>
          <w:sz w:val="28"/>
          <w:szCs w:val="28"/>
        </w:rPr>
        <w:t xml:space="preserve">  </w:t>
      </w:r>
      <w:r w:rsidR="0056794B">
        <w:rPr>
          <w:rFonts w:eastAsia="+mn-ea"/>
          <w:b/>
          <w:color w:val="000000"/>
          <w:kern w:val="24"/>
          <w:sz w:val="28"/>
          <w:szCs w:val="28"/>
          <w:lang w:val="en-US"/>
        </w:rPr>
        <w:t>C</w:t>
      </w:r>
      <w:r w:rsidR="0056794B" w:rsidRPr="005620B1">
        <w:rPr>
          <w:rFonts w:eastAsia="+mn-ea"/>
          <w:b/>
          <w:color w:val="000000"/>
          <w:kern w:val="24"/>
          <w:sz w:val="28"/>
          <w:szCs w:val="28"/>
        </w:rPr>
        <w:t>)</w:t>
      </w:r>
      <w:r w:rsidR="005620B1" w:rsidRPr="0000052E">
        <w:rPr>
          <w:rFonts w:eastAsia="+mn-ea"/>
          <w:b/>
          <w:color w:val="000000"/>
          <w:kern w:val="24"/>
          <w:sz w:val="28"/>
          <w:szCs w:val="28"/>
        </w:rPr>
        <w:t xml:space="preserve"> </w:t>
      </w:r>
      <w:proofErr w:type="gramStart"/>
      <w:r w:rsidRPr="0056794B">
        <w:rPr>
          <w:rFonts w:eastAsia="+mn-ea"/>
          <w:color w:val="000000"/>
          <w:kern w:val="24"/>
          <w:sz w:val="28"/>
          <w:szCs w:val="28"/>
        </w:rPr>
        <w:t>интегр</w:t>
      </w:r>
      <w:r>
        <w:rPr>
          <w:rFonts w:eastAsia="+mn-ea"/>
          <w:color w:val="000000"/>
          <w:kern w:val="24"/>
          <w:sz w:val="28"/>
          <w:szCs w:val="28"/>
        </w:rPr>
        <w:t>аль</w:t>
      </w:r>
      <w:r w:rsidRPr="0056794B">
        <w:rPr>
          <w:rFonts w:eastAsia="+mn-ea"/>
          <w:color w:val="000000"/>
          <w:kern w:val="24"/>
          <w:sz w:val="28"/>
          <w:szCs w:val="28"/>
        </w:rPr>
        <w:t>ный</w:t>
      </w:r>
      <w:proofErr w:type="gramEnd"/>
      <w:r w:rsidRPr="0056794B">
        <w:rPr>
          <w:rFonts w:eastAsia="+mn-ea"/>
          <w:color w:val="000000"/>
          <w:kern w:val="24"/>
          <w:sz w:val="28"/>
          <w:szCs w:val="28"/>
        </w:rPr>
        <w:t xml:space="preserve"> браузер моделей (</w:t>
      </w:r>
      <w:proofErr w:type="spellStart"/>
      <w:r w:rsidRPr="0056794B">
        <w:rPr>
          <w:rFonts w:eastAsia="+mn-ea"/>
          <w:color w:val="000000"/>
          <w:kern w:val="24"/>
          <w:sz w:val="28"/>
          <w:szCs w:val="28"/>
        </w:rPr>
        <w:t>Windows</w:t>
      </w:r>
      <w:proofErr w:type="spellEnd"/>
      <w:r w:rsidRPr="0056794B">
        <w:rPr>
          <w:rFonts w:eastAsia="+mn-ea"/>
          <w:color w:val="000000"/>
          <w:kern w:val="24"/>
          <w:sz w:val="28"/>
          <w:szCs w:val="28"/>
        </w:rPr>
        <w:t xml:space="preserve"> 95/98/NT);</w:t>
      </w:r>
    </w:p>
    <w:p w:rsidR="0056794B" w:rsidRPr="0056794B" w:rsidRDefault="0056794B" w:rsidP="0056794B">
      <w:pPr>
        <w:pStyle w:val="a4"/>
        <w:spacing w:before="0" w:beforeAutospacing="0" w:after="0" w:afterAutospacing="0" w:line="360" w:lineRule="auto"/>
        <w:ind w:left="720"/>
        <w:jc w:val="both"/>
        <w:rPr>
          <w:rFonts w:eastAsia="+mn-ea"/>
          <w:b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  <w:lang w:val="en-US"/>
        </w:rPr>
        <w:t>D</w:t>
      </w:r>
      <w:r w:rsidRPr="005620B1">
        <w:rPr>
          <w:rFonts w:eastAsia="+mn-ea"/>
          <w:b/>
          <w:color w:val="000000"/>
          <w:kern w:val="24"/>
          <w:sz w:val="28"/>
          <w:szCs w:val="28"/>
        </w:rPr>
        <w:t>)</w:t>
      </w:r>
      <w:r w:rsidR="005620B1" w:rsidRPr="005620B1">
        <w:rPr>
          <w:rFonts w:eastAsia="+mn-ea"/>
          <w:color w:val="000000"/>
          <w:kern w:val="24"/>
          <w:sz w:val="36"/>
          <w:szCs w:val="36"/>
        </w:rPr>
        <w:t xml:space="preserve"> </w:t>
      </w:r>
      <w:proofErr w:type="spellStart"/>
      <w:r w:rsidR="0000052E">
        <w:rPr>
          <w:rFonts w:eastAsia="+mn-ea"/>
          <w:color w:val="000000"/>
          <w:kern w:val="24"/>
          <w:sz w:val="28"/>
          <w:szCs w:val="28"/>
        </w:rPr>
        <w:t>Display</w:t>
      </w:r>
      <w:proofErr w:type="spellEnd"/>
      <w:r w:rsidR="0000052E">
        <w:rPr>
          <w:rFonts w:eastAsia="+mn-ea"/>
          <w:color w:val="000000"/>
          <w:kern w:val="24"/>
          <w:sz w:val="28"/>
          <w:szCs w:val="28"/>
        </w:rPr>
        <w:t xml:space="preserve"> (Отображение) </w:t>
      </w:r>
      <w:r w:rsidR="0000052E" w:rsidRPr="00113C93">
        <w:rPr>
          <w:rFonts w:eastAsia="+mn-ea"/>
          <w:color w:val="000000"/>
          <w:kern w:val="24"/>
          <w:sz w:val="28"/>
          <w:szCs w:val="28"/>
        </w:rPr>
        <w:t>+</w:t>
      </w:r>
      <w:r w:rsidR="005620B1">
        <w:rPr>
          <w:rFonts w:eastAsia="+mn-ea"/>
          <w:color w:val="000000"/>
          <w:kern w:val="24"/>
          <w:sz w:val="36"/>
          <w:szCs w:val="36"/>
        </w:rPr>
        <w:t xml:space="preserve"> </w:t>
      </w:r>
    </w:p>
    <w:p w:rsidR="0056794B" w:rsidRDefault="0056794B" w:rsidP="0056794B">
      <w:pPr>
        <w:pStyle w:val="a4"/>
        <w:spacing w:before="0" w:beforeAutospacing="0" w:after="0" w:afterAutospacing="0" w:line="360" w:lineRule="auto"/>
        <w:ind w:firstLine="562"/>
        <w:jc w:val="both"/>
        <w:rPr>
          <w:lang w:val="en-US"/>
        </w:rPr>
      </w:pPr>
    </w:p>
    <w:p w:rsidR="00113C93" w:rsidRDefault="00113C93" w:rsidP="0056794B">
      <w:pPr>
        <w:pStyle w:val="a4"/>
        <w:spacing w:before="0" w:beforeAutospacing="0" w:after="0" w:afterAutospacing="0" w:line="360" w:lineRule="auto"/>
        <w:ind w:firstLine="562"/>
        <w:jc w:val="both"/>
        <w:rPr>
          <w:lang w:val="en-US"/>
        </w:rPr>
      </w:pPr>
    </w:p>
    <w:p w:rsidR="00113C93" w:rsidRDefault="00113C93" w:rsidP="0056794B">
      <w:pPr>
        <w:pStyle w:val="a4"/>
        <w:spacing w:before="0" w:beforeAutospacing="0" w:after="0" w:afterAutospacing="0" w:line="360" w:lineRule="auto"/>
        <w:ind w:firstLine="562"/>
        <w:jc w:val="both"/>
        <w:rPr>
          <w:lang w:val="en-US"/>
        </w:rPr>
      </w:pPr>
    </w:p>
    <w:p w:rsidR="00113C93" w:rsidRPr="00113C93" w:rsidRDefault="00113C93" w:rsidP="0056794B">
      <w:pPr>
        <w:pStyle w:val="a4"/>
        <w:spacing w:before="0" w:beforeAutospacing="0" w:after="0" w:afterAutospacing="0" w:line="360" w:lineRule="auto"/>
        <w:ind w:firstLine="562"/>
        <w:jc w:val="both"/>
        <w:rPr>
          <w:lang w:val="en-US"/>
        </w:rPr>
      </w:pPr>
    </w:p>
    <w:p w:rsidR="0056794B" w:rsidRPr="006B32D5" w:rsidRDefault="00113C93" w:rsidP="00113C93">
      <w:pPr>
        <w:pStyle w:val="a4"/>
        <w:spacing w:before="0" w:beforeAutospacing="0" w:after="0" w:afterAutospacing="0" w:line="360" w:lineRule="auto"/>
        <w:ind w:left="284"/>
        <w:jc w:val="both"/>
        <w:rPr>
          <w:b/>
          <w:sz w:val="32"/>
          <w:szCs w:val="32"/>
        </w:rPr>
      </w:pPr>
      <w:r w:rsidRPr="00113C93">
        <w:rPr>
          <w:b/>
          <w:sz w:val="32"/>
          <w:szCs w:val="32"/>
        </w:rPr>
        <w:t>Вопрос №2</w:t>
      </w:r>
      <w:r>
        <w:rPr>
          <w:b/>
          <w:sz w:val="32"/>
          <w:szCs w:val="32"/>
          <w:lang w:val="en-US"/>
        </w:rPr>
        <w:t>7</w:t>
      </w:r>
      <w:r w:rsidRPr="00113C93">
        <w:rPr>
          <w:b/>
          <w:sz w:val="32"/>
          <w:szCs w:val="32"/>
        </w:rPr>
        <w:t xml:space="preserve">. </w:t>
      </w:r>
      <w:r w:rsidR="00FF5D9D" w:rsidRPr="006B32D5">
        <w:rPr>
          <w:b/>
          <w:sz w:val="32"/>
          <w:szCs w:val="32"/>
        </w:rPr>
        <w:t>Основными характеристиками системы массового обслуживания любого вида являются:</w:t>
      </w:r>
    </w:p>
    <w:p w:rsidR="00FF5D9D" w:rsidRPr="00FF5D9D" w:rsidRDefault="00FF5D9D" w:rsidP="00FF5D9D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F5D9D">
        <w:rPr>
          <w:sz w:val="32"/>
          <w:szCs w:val="32"/>
        </w:rPr>
        <w:lastRenderedPageBreak/>
        <w:t>входной поток поступающих требований или заявок на обслуживание; +</w:t>
      </w:r>
    </w:p>
    <w:p w:rsidR="00FF5D9D" w:rsidRPr="00902FD7" w:rsidRDefault="00902FD7" w:rsidP="00902FD7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902FD7">
        <w:rPr>
          <w:sz w:val="32"/>
          <w:szCs w:val="32"/>
        </w:rPr>
        <w:t>дисциплина очереди;</w:t>
      </w:r>
      <w:r>
        <w:rPr>
          <w:sz w:val="32"/>
          <w:szCs w:val="32"/>
          <w:lang w:val="en-US"/>
        </w:rPr>
        <w:t>+</w:t>
      </w:r>
    </w:p>
    <w:p w:rsidR="00902FD7" w:rsidRPr="006B32D5" w:rsidRDefault="00902FD7" w:rsidP="00902FD7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902FD7">
        <w:rPr>
          <w:sz w:val="32"/>
          <w:szCs w:val="32"/>
        </w:rPr>
        <w:t>механизм обслуживания.</w:t>
      </w:r>
      <w:r w:rsidR="006B32D5">
        <w:rPr>
          <w:sz w:val="32"/>
          <w:szCs w:val="32"/>
          <w:lang w:val="en-US"/>
        </w:rPr>
        <w:t>+</w:t>
      </w:r>
    </w:p>
    <w:p w:rsidR="006B32D5" w:rsidRPr="00FF5D9D" w:rsidRDefault="006B32D5" w:rsidP="00902FD7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синхронность потока </w:t>
      </w:r>
    </w:p>
    <w:p w:rsidR="0056794B" w:rsidRDefault="0056794B" w:rsidP="0056794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B32D5" w:rsidRDefault="00113C93" w:rsidP="00113C93">
      <w:pPr>
        <w:ind w:left="28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Дохилкунии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ракам.</w:t>
      </w:r>
    </w:p>
    <w:p w:rsidR="00113C93" w:rsidRPr="00113C93" w:rsidRDefault="00113C93" w:rsidP="00113C93">
      <w:pPr>
        <w:ind w:left="28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8D3540" w:rsidRPr="009F3BEE" w:rsidRDefault="008D354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D3540" w:rsidRDefault="008D354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1F6F" w:rsidRDefault="007D1F6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1F6F" w:rsidRPr="009F3BEE" w:rsidRDefault="007D1F6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D3540" w:rsidRPr="009F3BEE" w:rsidRDefault="008D354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D3540" w:rsidRPr="009F3BEE" w:rsidRDefault="008D35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D3540" w:rsidRPr="009F3BEE" w:rsidSect="004F3341">
      <w:pgSz w:w="12240" w:h="15840" w:code="1"/>
      <w:pgMar w:top="851" w:right="474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1C8"/>
    <w:multiLevelType w:val="hybridMultilevel"/>
    <w:tmpl w:val="33827F68"/>
    <w:lvl w:ilvl="0" w:tplc="68BEBE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A4155"/>
    <w:multiLevelType w:val="hybridMultilevel"/>
    <w:tmpl w:val="BDF4EC3E"/>
    <w:lvl w:ilvl="0" w:tplc="A3FC99D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E727D1C"/>
    <w:multiLevelType w:val="hybridMultilevel"/>
    <w:tmpl w:val="8A869D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D1E6097"/>
    <w:multiLevelType w:val="hybridMultilevel"/>
    <w:tmpl w:val="02ACE52E"/>
    <w:lvl w:ilvl="0" w:tplc="2BC0F1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60"/>
    <w:rsid w:val="0000052E"/>
    <w:rsid w:val="0000158B"/>
    <w:rsid w:val="000F16F5"/>
    <w:rsid w:val="00104C91"/>
    <w:rsid w:val="00113C93"/>
    <w:rsid w:val="0012351C"/>
    <w:rsid w:val="00176926"/>
    <w:rsid w:val="0024776B"/>
    <w:rsid w:val="002E1D05"/>
    <w:rsid w:val="004426D9"/>
    <w:rsid w:val="004A7716"/>
    <w:rsid w:val="004B7CA0"/>
    <w:rsid w:val="004D6CC0"/>
    <w:rsid w:val="004F3341"/>
    <w:rsid w:val="005620B1"/>
    <w:rsid w:val="005642C5"/>
    <w:rsid w:val="0056595D"/>
    <w:rsid w:val="0056794B"/>
    <w:rsid w:val="00637E10"/>
    <w:rsid w:val="006701AF"/>
    <w:rsid w:val="006B32D5"/>
    <w:rsid w:val="006C34C5"/>
    <w:rsid w:val="007818E4"/>
    <w:rsid w:val="007D1F6F"/>
    <w:rsid w:val="007E209B"/>
    <w:rsid w:val="0082303E"/>
    <w:rsid w:val="008318BD"/>
    <w:rsid w:val="008D3540"/>
    <w:rsid w:val="00902FD7"/>
    <w:rsid w:val="009C1909"/>
    <w:rsid w:val="009F3BEE"/>
    <w:rsid w:val="00B41236"/>
    <w:rsid w:val="00B7334C"/>
    <w:rsid w:val="00BF522D"/>
    <w:rsid w:val="00D97C42"/>
    <w:rsid w:val="00DE1160"/>
    <w:rsid w:val="00F43983"/>
    <w:rsid w:val="00F66E43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3540"/>
  </w:style>
  <w:style w:type="paragraph" w:styleId="a3">
    <w:name w:val="List Paragraph"/>
    <w:basedOn w:val="a"/>
    <w:uiPriority w:val="34"/>
    <w:qFormat/>
    <w:rsid w:val="00BF52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3540"/>
  </w:style>
  <w:style w:type="paragraph" w:styleId="a3">
    <w:name w:val="List Paragraph"/>
    <w:basedOn w:val="a"/>
    <w:uiPriority w:val="34"/>
    <w:qFormat/>
    <w:rsid w:val="00BF52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39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DF03-0AA9-49EA-B785-84E709FC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9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2024-12-24T07:23:00Z</dcterms:created>
  <dcterms:modified xsi:type="dcterms:W3CDTF">2024-12-27T06:59:00Z</dcterms:modified>
</cp:coreProperties>
</file>