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86" w:rsidRDefault="009C3486" w:rsidP="008A58C0">
      <w:pPr>
        <w:jc w:val="both"/>
      </w:pPr>
      <w:r>
        <w:t>Сети VSAT. Решения для предприятий, имеющих удаленные подразделения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Сети VSAT позволяют применять решения для организации оперативной связи офиса (управления, администрации) предприятия с постоянными или временными производственными площадками, находящимися вне населенных пунктов, там, где подключение к «наземным» сетям связи невозможно. Это могут быть, например:</w:t>
      </w:r>
    </w:p>
    <w:p w:rsidR="009C3486" w:rsidRDefault="009C3486" w:rsidP="008A58C0">
      <w:pPr>
        <w:jc w:val="both"/>
      </w:pPr>
      <w:r>
        <w:t>нефтяные и газовые месторождения</w:t>
      </w:r>
    </w:p>
    <w:p w:rsidR="009C3486" w:rsidRDefault="009C3486" w:rsidP="008A58C0">
      <w:pPr>
        <w:jc w:val="both"/>
      </w:pPr>
      <w:r>
        <w:t>газокомпрессорные и нефтеперекачивающие станции</w:t>
      </w:r>
    </w:p>
    <w:p w:rsidR="009C3486" w:rsidRDefault="009C3486" w:rsidP="008A58C0">
      <w:pPr>
        <w:jc w:val="both"/>
      </w:pPr>
      <w:r>
        <w:t>подстанции электросетей</w:t>
      </w:r>
    </w:p>
    <w:p w:rsidR="009C3486" w:rsidRDefault="009C3486" w:rsidP="008A58C0">
      <w:pPr>
        <w:jc w:val="both"/>
      </w:pPr>
      <w:r>
        <w:t>базы сейсморазведочных партий</w:t>
      </w:r>
    </w:p>
    <w:p w:rsidR="009C3486" w:rsidRDefault="009C3486" w:rsidP="008A58C0">
      <w:pPr>
        <w:jc w:val="both"/>
      </w:pPr>
      <w:r>
        <w:t>строительные площадки (строительство автомобильных и железных дорог, мостов и т.п.)</w:t>
      </w:r>
    </w:p>
    <w:p w:rsidR="009C3486" w:rsidRDefault="009C3486" w:rsidP="008A58C0">
      <w:pPr>
        <w:jc w:val="both"/>
      </w:pPr>
      <w:r>
        <w:t>АЗС</w:t>
      </w:r>
    </w:p>
    <w:p w:rsidR="009C3486" w:rsidRDefault="009C3486" w:rsidP="008A58C0">
      <w:pPr>
        <w:jc w:val="both"/>
      </w:pPr>
      <w:r>
        <w:t>стационарные посты ДПС, контрольно-пропускные пункты</w:t>
      </w:r>
    </w:p>
    <w:p w:rsidR="009C3486" w:rsidRDefault="009C3486" w:rsidP="008A58C0">
      <w:pPr>
        <w:jc w:val="both"/>
      </w:pPr>
      <w:r>
        <w:t>объекты агропромышленного комплекса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Подключение телефона и Интернет через спутник</w:t>
      </w:r>
    </w:p>
    <w:p w:rsidR="009C3486" w:rsidRDefault="009C3486" w:rsidP="008A58C0">
      <w:pPr>
        <w:jc w:val="both"/>
      </w:pPr>
      <w:r>
        <w:t>Охрана удаленных объектов и видеонаблюдение через спутник</w:t>
      </w:r>
    </w:p>
    <w:p w:rsidR="009C3486" w:rsidRDefault="009C3486" w:rsidP="008A58C0">
      <w:pPr>
        <w:jc w:val="both"/>
      </w:pPr>
      <w:r>
        <w:t>Спутниковая связь в системах телеметрии и телемеханики</w:t>
      </w:r>
    </w:p>
    <w:p w:rsidR="009C3486" w:rsidRDefault="009C3486" w:rsidP="008A58C0">
      <w:pPr>
        <w:jc w:val="both"/>
      </w:pPr>
      <w:r>
        <w:t>Связь через спутник с полевыми партиями</w:t>
      </w:r>
    </w:p>
    <w:p w:rsidR="009C3486" w:rsidRDefault="009C3486" w:rsidP="008A58C0">
      <w:pPr>
        <w:jc w:val="both"/>
      </w:pPr>
      <w:r>
        <w:t xml:space="preserve">Собственная корпоративная сеть VSAT предприятия 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Подключение телефона и Интернет через спутник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На удаленном объекте устанавливается малая земная станция спутниковой связи (VSAT станция), подключенная к спутниковой сети «звезда» (</w:t>
      </w:r>
      <w:proofErr w:type="spellStart"/>
      <w:r>
        <w:t>Star</w:t>
      </w:r>
      <w:proofErr w:type="spellEnd"/>
      <w:r>
        <w:t>). Доступ в Интернет - первичная услуга, он обеспечивается автоматически. К земной станции спутниковой связи VSAT можно подключать отдельный компьютер или компьютерную сеть непосредственно, с помощью кабеля «витая пара». На любом подключенном компьютере можно пользоваться собственно Интернетом, а также электронной почтой, коммуникаторами типа ICQ и другими сервисами Интернета.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4F769E" wp14:editId="21865EF2">
            <wp:extent cx="5940425" cy="294660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Через небольшое и недорогое устройство - голосовой шлюз - можно подключить один или несколько телефонных аппаратов. Пользователю могут быть выделены прямые телефонные номера Москвы, Екатеринбурга, Тюмени или Сургута. Исходящие звонки с удаленного объекта и входящие на объект будут производиться точно так же, как если бы телефон физически находился в одном из этих городов. Соответственно, если офис находится в Екатеринбурге, и на удаленном объекте установлен телефон с екатеринбургским номером, звонок из офиса на объект будет тарифицироваться, как внутригородской. Звонки с объекта в другие города </w:t>
      </w:r>
      <w:r w:rsidR="008A58C0">
        <w:t>оплачиваются</w:t>
      </w:r>
      <w:r>
        <w:t xml:space="preserve"> по тарифам IP-телефонии, что существенно дешевле обычного межгорода. Таким образом, подключение к сети спутниковой связи VSAT не только решает проблему с Интернетом и телефоном, но позволяет существенно экономить на телефонных переговорах.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Если объект достаточно большой, можно установить на нем офисную АТС и подключить ее внешние («городские») линии через голосовой шлюз к спутниковой станции VSAT. Таким образом, можно, оплатив оператору спутниковой связи 1…4 телефонных линии, подключить до нескольких десятков телефонов, каждый с выходом на город и на межгород.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В начало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Охрана удаленных объектов и видеонаблюдение через спутник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Организация спутниковой связи позволит эффективно охранять удаленные объекты, в том числе необслуживаемые. Особенно это актуально для предприятий, объекты которых распределены на больших территориях. Например, для сети автозаправочных станций можно организовать систему видеонаблюдения с единым пультом охраны. Один охранник, находясь в городе, сможет осуществлять мониторинг сразу нескольких бензоколонок, находящихся на автотрассах между городами.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3AF531B2" wp14:editId="6B8053F3">
            <wp:extent cx="5940425" cy="297787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Самый простой вариант использования земной спутниковой станции VSAT для охраны объекта - передача сигнала тревоги по спутниковым каналам связи. Для этого не нужно почти никакого дополнительного оборудования. Если на объекте уже установлена спутниковая станция, достаточно подключить «тревожную кнопку» или шлейф охранных датчиков к свободному порту голосового шлюза. Факт размыкания шлейфа будет фиксироваться, как «снятие трубки». Этот сигнал будет передаваться через Интернет на пульт охраны - там включится звонок или сирена. Небольшая доработка - и после сигнала тревоги (или вместо него) будет включаться громкоговорящая связь с объектом: можно будет послушать, что там происходит, а при необходимости - обратиться голосом к персоналу или к незаконно проникшему на объект субъекту.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5218CC3" wp14:editId="6321D580">
            <wp:extent cx="5940425" cy="297787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Более сложная схема - видеонаблюдение за удаленными объектами. К земной станции спутниковой связи сети VSAT можно подключить IP-камеры видеонаблюдения (камеры со встроенным веб-сервером и интерфейсом </w:t>
      </w:r>
      <w:proofErr w:type="spellStart"/>
      <w:r>
        <w:t>Ethernet</w:t>
      </w:r>
      <w:proofErr w:type="spellEnd"/>
      <w:r>
        <w:t xml:space="preserve">) или обычные аналоговые камеры через </w:t>
      </w:r>
      <w:proofErr w:type="gramStart"/>
      <w:r>
        <w:t>внешний</w:t>
      </w:r>
      <w:proofErr w:type="gramEnd"/>
      <w:r>
        <w:t xml:space="preserve"> видеосервер. На удаленном объекте можно установить одну или несколько неподвижных камер - охранник на центральном пульте сможет просматривать изображения от них одновременно или по очереди.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24088657" wp14:editId="76166E3A">
            <wp:extent cx="5940425" cy="2946608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lastRenderedPageBreak/>
        <w:t>Можно организовать «патрулирование» удаленного объекта, используя одну поворотную камеру PTZ (</w:t>
      </w:r>
      <w:proofErr w:type="spellStart"/>
      <w:r>
        <w:t>Pan</w:t>
      </w:r>
      <w:proofErr w:type="spellEnd"/>
      <w:r>
        <w:t xml:space="preserve">, </w:t>
      </w:r>
      <w:proofErr w:type="spellStart"/>
      <w:r>
        <w:t>Tilt</w:t>
      </w:r>
      <w:proofErr w:type="spellEnd"/>
      <w:r>
        <w:t xml:space="preserve">, </w:t>
      </w:r>
      <w:proofErr w:type="spellStart"/>
      <w:r>
        <w:t>Zoom</w:t>
      </w:r>
      <w:proofErr w:type="spellEnd"/>
      <w:r>
        <w:t xml:space="preserve"> - поворот, наклон, приближение). Поворотом камеры может удалено управлять охранник, находящийся на пульте охраны. А можно запрограммировать камеру таким образом, чтобы она автоматически «обходила» несколько назначенных точек.</w:t>
      </w: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558F90DE" wp14:editId="7FB580C4">
            <wp:extent cx="5940425" cy="29778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  <w:r>
        <w:t>На объекте можно установить цифровой видеорегистратор (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 </w:t>
      </w:r>
      <w:proofErr w:type="spellStart"/>
      <w:r>
        <w:t>Recorder</w:t>
      </w:r>
      <w:proofErr w:type="spellEnd"/>
      <w:r>
        <w:t>, DVR). Это позволит использовать спутниковые каналы связи не постоянно, а по необходимости. В нормальном режиме изображения с нескольких камер записываются на жесткий диск регистратора, а линии спутниковой связи не используются. Если в зоне обзора камеры обнаружено движение, или сработал внешний датчик, на пульт охраны поступает сигнал. Охранник может тут же через спутник получить картинку с одной или сразу с нескольких из камер, а при необходимости - просмотреть журнал тревог, просмотреть записи с камер, скачать нужные записи с жесткого диска DVR и сохранить в виде файла на своем компьютере.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В начало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Спутниковая связь в системах телеметрии и телемеханики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Спутниковую связь можно использовать для удаленного управления технологическим оборудованием. Это решение успешно используется, например, в автоматизированных системах коммерческого учета электроэнергии (АСКУЭ) на подстанциях электросетей, тяговых подстанциях железной дороги, нефтеперекачивающих станциях и т.п. Показания счетчиков электроэнергии с множества удаленных объектов через спутник передаются на центральный диспетчерский пост. Там они анализируются специальной компьютерной программой и отображаются на рабочем месте диспетчера. Таким же образом можно организовать распределенную систему коммерческого учета газа, воды и т.п.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7119E386" wp14:editId="093A837E">
            <wp:extent cx="5940425" cy="2946608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1 - коммутатор </w:t>
      </w:r>
      <w:proofErr w:type="spellStart"/>
      <w:r>
        <w:t>Ethernet</w:t>
      </w:r>
      <w:proofErr w:type="spellEnd"/>
      <w:r>
        <w:t xml:space="preserve"> (свитч)</w:t>
      </w:r>
    </w:p>
    <w:p w:rsidR="009C3486" w:rsidRDefault="009C3486" w:rsidP="008A58C0">
      <w:pPr>
        <w:jc w:val="both"/>
      </w:pPr>
      <w:r>
        <w:t xml:space="preserve"> 2 - голосовой шлюз FXS</w:t>
      </w:r>
    </w:p>
    <w:p w:rsidR="009C3486" w:rsidRDefault="009C3486" w:rsidP="008A58C0">
      <w:pPr>
        <w:jc w:val="both"/>
      </w:pPr>
      <w:r>
        <w:t xml:space="preserve"> 3 - телефонный аппарат (опционально)</w:t>
      </w:r>
    </w:p>
    <w:p w:rsidR="009C3486" w:rsidRDefault="009C3486" w:rsidP="008A58C0">
      <w:pPr>
        <w:jc w:val="both"/>
      </w:pPr>
      <w:r>
        <w:t xml:space="preserve"> 4 - счетчик электроэнергии (газа, воды)</w:t>
      </w:r>
    </w:p>
    <w:p w:rsidR="009C3486" w:rsidRDefault="009C3486" w:rsidP="008A58C0">
      <w:pPr>
        <w:jc w:val="both"/>
      </w:pPr>
      <w:r>
        <w:t xml:space="preserve"> 5 - устройство связи со счетчиками (контроллер)</w:t>
      </w:r>
    </w:p>
    <w:p w:rsidR="009C3486" w:rsidRDefault="009C3486" w:rsidP="008A58C0">
      <w:pPr>
        <w:jc w:val="both"/>
      </w:pPr>
      <w:r>
        <w:t xml:space="preserve"> 6 - преобразователь последовательных интерфейсов RS-232/RS-485 в </w:t>
      </w:r>
      <w:proofErr w:type="spellStart"/>
      <w:r>
        <w:t>Ethernet</w:t>
      </w:r>
      <w:proofErr w:type="spellEnd"/>
      <w:r>
        <w:t xml:space="preserve"> (COM-сервер)</w:t>
      </w:r>
    </w:p>
    <w:p w:rsidR="009C3486" w:rsidRDefault="009C3486" w:rsidP="008A58C0">
      <w:pPr>
        <w:jc w:val="both"/>
      </w:pPr>
      <w:r>
        <w:t xml:space="preserve"> 7 - компьютер (опционально)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1 - коммутатор </w:t>
      </w:r>
      <w:proofErr w:type="spellStart"/>
      <w:r>
        <w:t>Ethernet</w:t>
      </w:r>
      <w:proofErr w:type="spellEnd"/>
      <w:r>
        <w:t xml:space="preserve"> (свитч)</w:t>
      </w:r>
    </w:p>
    <w:p w:rsidR="009C3486" w:rsidRDefault="009C3486" w:rsidP="008A58C0">
      <w:pPr>
        <w:jc w:val="both"/>
      </w:pPr>
      <w:r>
        <w:t xml:space="preserve"> 2 - голосовой шлюз FXS</w:t>
      </w:r>
    </w:p>
    <w:p w:rsidR="009C3486" w:rsidRDefault="009C3486" w:rsidP="008A58C0">
      <w:pPr>
        <w:jc w:val="both"/>
      </w:pPr>
      <w:r>
        <w:t xml:space="preserve"> 3 - телефонный аппарат (опционально)</w:t>
      </w:r>
    </w:p>
    <w:p w:rsidR="009C3486" w:rsidRDefault="009C3486" w:rsidP="008A58C0">
      <w:pPr>
        <w:jc w:val="both"/>
      </w:pPr>
      <w:r>
        <w:t xml:space="preserve"> 4 - исполнительные механизмы и датчики</w:t>
      </w:r>
    </w:p>
    <w:p w:rsidR="009C3486" w:rsidRDefault="009C3486" w:rsidP="008A58C0">
      <w:pPr>
        <w:jc w:val="both"/>
      </w:pPr>
      <w:r>
        <w:t xml:space="preserve"> 5 - устройство связи с исполнительными механизмами и датчиками (контроллер)</w:t>
      </w:r>
    </w:p>
    <w:p w:rsidR="009C3486" w:rsidRDefault="009C3486" w:rsidP="008A58C0">
      <w:pPr>
        <w:jc w:val="both"/>
      </w:pPr>
      <w:r>
        <w:lastRenderedPageBreak/>
        <w:t xml:space="preserve"> 6 - преобразователь последовательных интерфейсов RS-232/RS-485 в </w:t>
      </w:r>
      <w:proofErr w:type="spellStart"/>
      <w:r>
        <w:t>Ethernet</w:t>
      </w:r>
      <w:proofErr w:type="spellEnd"/>
      <w:r>
        <w:t xml:space="preserve"> (COM-сервер)</w:t>
      </w:r>
    </w:p>
    <w:p w:rsidR="009C3486" w:rsidRDefault="009C3486" w:rsidP="008A58C0">
      <w:pPr>
        <w:jc w:val="both"/>
      </w:pPr>
      <w:r>
        <w:t xml:space="preserve"> 7 - компьютер (опционально)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Более сложные системы телеметрии и телемеханики позволяют контролировать сразу несколько параметров оборудования (напряжение, ток, частота вращения двигателей, температура, расход жидкостей и газов, положение запорной арматуры, уровень заполнения емкостей и т.п.). Диспетчер может не только контролировать, но и управлять оборудованием - открыть/закрыть задвижку, пустить и остановить насос, компрессор, вентилятор. Для подобных задач используются существующие аппаратно-программные комплексы диспетчеризации (SCADA-системы).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Одновременно спутниковая станция VSAT сети обеспечивает телефонную связь. Поэтому диспетчер может при необходимости связаться с персоналом или с ремонтной бригадой.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В начало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Связь через спутник с полевыми партиями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Это решение для мобильной связи с небольшими группами сотрудников, работающих в полевых условиях - например, геофизиков или геодезистов. Обычно для мобильной связи в таких случаях используют спутниковая телефонная связь </w:t>
      </w:r>
      <w:proofErr w:type="spellStart"/>
      <w:r>
        <w:t>Thuraya</w:t>
      </w:r>
      <w:proofErr w:type="spellEnd"/>
      <w:r>
        <w:t xml:space="preserve">, </w:t>
      </w:r>
      <w:proofErr w:type="spellStart"/>
      <w:r>
        <w:t>Iridium</w:t>
      </w:r>
      <w:proofErr w:type="spellEnd"/>
      <w:r>
        <w:t xml:space="preserve">, </w:t>
      </w:r>
      <w:proofErr w:type="spellStart"/>
      <w:r>
        <w:t>Inmarsat</w:t>
      </w:r>
      <w:proofErr w:type="spellEnd"/>
      <w:r>
        <w:t xml:space="preserve"> и т.п. систем. Это удобно, но безумно дорого: минута спутниковой телефонной связи стоит примерно 1 доллар.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Если полевые партии работают на небольшом удалении от базового лагеря, в котором установлена абонентская спутниковая станция, можно организовать на ее базе беспроводную телефонную сеть. Таким образом, полевые партии могут разговаривать с базовым лагерем, вообще не выходя на спутник, а с офисом предприятия или с другими городами - по тарифам IP телефонии, то есть дешевле обычного межгорода! Вот несколько вариантов организации такой сети.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В первом варианте используются радиостанции </w:t>
      </w:r>
      <w:proofErr w:type="spellStart"/>
      <w:r>
        <w:t>СиБи</w:t>
      </w:r>
      <w:proofErr w:type="spellEnd"/>
      <w:r>
        <w:t xml:space="preserve">-диапазона (27 МГц). Одна из них (более мощная) устанавливается стационарно в базовом лагере, остальные, носимые, находятся в полевых партиях. В данном решении предполагается использование современных радиостанций, которые комплектуются цифровой клавиатурой и имеют функции адресного вызова - например, </w:t>
      </w:r>
      <w:proofErr w:type="spellStart"/>
      <w:r>
        <w:t>Vertex</w:t>
      </w:r>
      <w:proofErr w:type="spellEnd"/>
      <w:r>
        <w:t xml:space="preserve"> VX-2500. Такая сеть обеспечивает только голосовую связь, организовать в ней передачу </w:t>
      </w:r>
      <w:r>
        <w:lastRenderedPageBreak/>
        <w:t>данных сложно. Зато она надежно работает даже на больших расстояниях. Система позволяет прямо с носимых радиостанций выходить через спутник в телефонную сеть общего пользования, и наоборот, звонить по телефону непосредственно на носимые радиостанции.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24D33D56" wp14:editId="56E4C76F">
            <wp:extent cx="5940425" cy="2946608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1 - коммутатор </w:t>
      </w:r>
      <w:proofErr w:type="spellStart"/>
      <w:r>
        <w:t>Ethernet</w:t>
      </w:r>
      <w:proofErr w:type="spellEnd"/>
      <w:r>
        <w:t xml:space="preserve"> (свитч)</w:t>
      </w:r>
    </w:p>
    <w:p w:rsidR="009C3486" w:rsidRDefault="009C3486" w:rsidP="008A58C0">
      <w:pPr>
        <w:jc w:val="both"/>
      </w:pPr>
      <w:r>
        <w:t xml:space="preserve"> 2 - голосовой шлюз FXS</w:t>
      </w:r>
    </w:p>
    <w:p w:rsidR="009C3486" w:rsidRDefault="009C3486" w:rsidP="008A58C0">
      <w:pPr>
        <w:jc w:val="both"/>
      </w:pPr>
      <w:r>
        <w:t xml:space="preserve"> 3 - стационарный телефонный аппарат</w:t>
      </w:r>
    </w:p>
    <w:p w:rsidR="009C3486" w:rsidRDefault="009C3486" w:rsidP="008A58C0">
      <w:pPr>
        <w:jc w:val="both"/>
      </w:pPr>
      <w:r>
        <w:t xml:space="preserve"> 4 - интерфейс телефонной линии (</w:t>
      </w:r>
      <w:proofErr w:type="spellStart"/>
      <w:r>
        <w:t>Zetron</w:t>
      </w:r>
      <w:proofErr w:type="spellEnd"/>
      <w:r>
        <w:t xml:space="preserve"> Model-30 или аналог)</w:t>
      </w:r>
    </w:p>
    <w:p w:rsidR="009C3486" w:rsidRDefault="009C3486" w:rsidP="008A58C0">
      <w:pPr>
        <w:jc w:val="both"/>
      </w:pPr>
      <w:r>
        <w:t xml:space="preserve"> 5 - СВ-радиостанция, полудуплексная (например, </w:t>
      </w:r>
      <w:proofErr w:type="spellStart"/>
      <w:r>
        <w:t>Vertex</w:t>
      </w:r>
      <w:proofErr w:type="spellEnd"/>
      <w:r>
        <w:t xml:space="preserve"> VX-2500)</w:t>
      </w:r>
    </w:p>
    <w:p w:rsidR="009C3486" w:rsidRDefault="009C3486" w:rsidP="008A58C0">
      <w:pPr>
        <w:jc w:val="both"/>
      </w:pPr>
      <w:r>
        <w:t xml:space="preserve"> 6 - гарнитура с цифровой клавиатурой и </w:t>
      </w:r>
      <w:proofErr w:type="spellStart"/>
      <w:r>
        <w:t>тангентой</w:t>
      </w:r>
      <w:proofErr w:type="spellEnd"/>
    </w:p>
    <w:p w:rsidR="009C3486" w:rsidRDefault="009C3486" w:rsidP="008A58C0">
      <w:pPr>
        <w:jc w:val="both"/>
      </w:pPr>
      <w:r>
        <w:t xml:space="preserve"> 7 - компьютер</w:t>
      </w:r>
    </w:p>
    <w:p w:rsidR="009C3486" w:rsidRDefault="009C3486" w:rsidP="008A58C0">
      <w:pPr>
        <w:jc w:val="both"/>
      </w:pPr>
      <w:r>
        <w:t xml:space="preserve"> 8 - факс</w:t>
      </w:r>
    </w:p>
    <w:p w:rsidR="009C3486" w:rsidRDefault="009C3486" w:rsidP="008A58C0">
      <w:pPr>
        <w:jc w:val="both"/>
      </w:pPr>
      <w:r>
        <w:t xml:space="preserve"> 9 - ненаправленная антенна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Подключение компьютера (Интернет), телефона и факса - обычным образом через голосовой шлюз. К этому же голосовому шлюзу через специальное устройство - интерфейс телефонной линии - подключается базовая радиостанция. Радиосвязь полевых партий друг с другом и с базовым лагерем осуществляется обычным порядком. Для звонка с носимой радиостанции в офис </w:t>
      </w:r>
      <w:r>
        <w:lastRenderedPageBreak/>
        <w:t xml:space="preserve">или в другой город нужно набрать на цифровой клавиатуре код доступа к телефонной линии и телефонный номер. Интерфейс «снимет трубку», транслирует номер из радиосети в линию, подключит линию к базовой радиостанции. Для звонка из офиса или из другого города на носимую радиостанцию нужно набрать телефонный номер и затем в тоновом режиме - персональный номер радиостанции. Во время разговора говорящий по телефону не может нажимать </w:t>
      </w:r>
      <w:proofErr w:type="spellStart"/>
      <w:r>
        <w:t>тангенту</w:t>
      </w:r>
      <w:proofErr w:type="spellEnd"/>
      <w:r>
        <w:t xml:space="preserve"> базовой радиостанции, поэтому ей управляет интерфейс, включая передачу по звуку голоса.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1 - коммутатор </w:t>
      </w:r>
      <w:proofErr w:type="spellStart"/>
      <w:r>
        <w:t>Ethernet</w:t>
      </w:r>
      <w:proofErr w:type="spellEnd"/>
      <w:r>
        <w:t xml:space="preserve"> (свитч)</w:t>
      </w:r>
    </w:p>
    <w:p w:rsidR="009C3486" w:rsidRDefault="009C3486" w:rsidP="008A58C0">
      <w:pPr>
        <w:jc w:val="both"/>
      </w:pPr>
      <w:r>
        <w:t xml:space="preserve"> 2 - голосовой шлюз FXS</w:t>
      </w:r>
    </w:p>
    <w:p w:rsidR="009C3486" w:rsidRDefault="009C3486" w:rsidP="008A58C0">
      <w:pPr>
        <w:jc w:val="both"/>
      </w:pPr>
      <w:r>
        <w:t xml:space="preserve"> 3 - стационарный телефонный аппарат</w:t>
      </w:r>
    </w:p>
    <w:p w:rsidR="009C3486" w:rsidRDefault="009C3486" w:rsidP="008A58C0">
      <w:pPr>
        <w:jc w:val="both"/>
      </w:pPr>
      <w:r>
        <w:t xml:space="preserve"> 4 - факс</w:t>
      </w:r>
    </w:p>
    <w:p w:rsidR="009C3486" w:rsidRDefault="009C3486" w:rsidP="008A58C0">
      <w:pPr>
        <w:jc w:val="both"/>
      </w:pPr>
      <w:r>
        <w:t xml:space="preserve"> 5 - компьютер</w:t>
      </w:r>
    </w:p>
    <w:p w:rsidR="009C3486" w:rsidRDefault="009C3486" w:rsidP="008A58C0">
      <w:pPr>
        <w:jc w:val="both"/>
      </w:pPr>
      <w:r>
        <w:t xml:space="preserve"> 6 - беспроводные точки доступа (например, </w:t>
      </w:r>
      <w:proofErr w:type="spellStart"/>
      <w:r>
        <w:t>DLink</w:t>
      </w:r>
      <w:proofErr w:type="spellEnd"/>
      <w:r>
        <w:t xml:space="preserve"> DWL7700AP)</w:t>
      </w:r>
    </w:p>
    <w:p w:rsidR="009C3486" w:rsidRDefault="009C3486" w:rsidP="008A58C0">
      <w:pPr>
        <w:jc w:val="both"/>
      </w:pPr>
      <w:r>
        <w:t xml:space="preserve"> 7 - направленные антенны</w:t>
      </w:r>
    </w:p>
    <w:p w:rsidR="009C3486" w:rsidRDefault="009C3486" w:rsidP="008A58C0">
      <w:pPr>
        <w:jc w:val="both"/>
      </w:pPr>
      <w:r>
        <w:t xml:space="preserve"> 8 - беспроводная точка доступа (например, </w:t>
      </w:r>
      <w:proofErr w:type="spellStart"/>
      <w:r>
        <w:t>DLink</w:t>
      </w:r>
      <w:proofErr w:type="spellEnd"/>
      <w:r>
        <w:t xml:space="preserve"> DWL7700AP)</w:t>
      </w:r>
    </w:p>
    <w:p w:rsidR="009C3486" w:rsidRDefault="009C3486" w:rsidP="008A58C0">
      <w:pPr>
        <w:jc w:val="both"/>
      </w:pPr>
      <w:r>
        <w:t xml:space="preserve"> 9 - </w:t>
      </w:r>
      <w:proofErr w:type="gramStart"/>
      <w:r>
        <w:t>беспроводной</w:t>
      </w:r>
      <w:proofErr w:type="gramEnd"/>
      <w:r>
        <w:t xml:space="preserve"> сетевой адаптер</w:t>
      </w:r>
    </w:p>
    <w:p w:rsidR="009C3486" w:rsidRDefault="009C3486" w:rsidP="008A58C0">
      <w:pPr>
        <w:jc w:val="both"/>
      </w:pPr>
      <w:r>
        <w:t xml:space="preserve"> 10 - телефон (трубка) </w:t>
      </w:r>
      <w:proofErr w:type="spellStart"/>
      <w:r>
        <w:t>WiFi</w:t>
      </w:r>
      <w:proofErr w:type="spellEnd"/>
      <w:r>
        <w:t xml:space="preserve"> (например, ALCATEL IP </w:t>
      </w:r>
      <w:proofErr w:type="spellStart"/>
      <w:r>
        <w:t>Touch</w:t>
      </w:r>
      <w:proofErr w:type="spellEnd"/>
      <w:r>
        <w:t xml:space="preserve"> 310)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Во втором варианте вокруг базового лагеря организуется беспроводная компьютерная сеть </w:t>
      </w:r>
      <w:proofErr w:type="spellStart"/>
      <w:r>
        <w:t>Wi-Fi</w:t>
      </w:r>
      <w:proofErr w:type="spellEnd"/>
      <w:r>
        <w:t xml:space="preserve">. Полевые партии могут не только звонить по телефону в офис или в другие города, но и передавать данные и выходить в Интернет. Однако такая сеть надежно работает только на небольших расстояниях. Дальность связи можно увеличить, используя промежуточный ретранслятор в «мобильном» лагере - например, в автомобиле или вездеходе. Для связи базового лагеря с мобильным лагерем используются две мощных точки доступа с направленными антеннами, работающие в режиме моста. В мобильном лагере организуется промежуточная проводная сеть </w:t>
      </w:r>
      <w:proofErr w:type="spellStart"/>
      <w:r>
        <w:t>Ethernet</w:t>
      </w:r>
      <w:proofErr w:type="spellEnd"/>
      <w:r>
        <w:t xml:space="preserve">. Для связи мобильного лагеря с пешими полевыми партиями устанавливается другая точка доступа, с ненаправленной антенной. Функции мобильных телефонов полевых партий выполняют </w:t>
      </w:r>
      <w:proofErr w:type="spellStart"/>
      <w:r>
        <w:t>Wi-Fi</w:t>
      </w:r>
      <w:proofErr w:type="spellEnd"/>
      <w:r>
        <w:t xml:space="preserve"> телефоны (например, ALCATEL IP </w:t>
      </w:r>
      <w:proofErr w:type="spellStart"/>
      <w:r>
        <w:t>Touch</w:t>
      </w:r>
      <w:proofErr w:type="spellEnd"/>
      <w:r>
        <w:t xml:space="preserve"> 310). Входящие и исходящие звонки с них осуществляются так же, как с обычного городского телефона (московского, екатеринбургского, тюменского…). Данные, полученные мобильными партиями (например, данные сейсморазведки), можно прямо с места работы передавать в мобильный лагерь, в базовый лагерь, или через спутник - в любую точку мира.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21C3DA32" wp14:editId="71968714">
            <wp:extent cx="5940425" cy="2946608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1 - коммутатор </w:t>
      </w:r>
      <w:proofErr w:type="spellStart"/>
      <w:r>
        <w:t>Ethernet</w:t>
      </w:r>
      <w:proofErr w:type="spellEnd"/>
      <w:r>
        <w:t xml:space="preserve"> (свитч)</w:t>
      </w:r>
    </w:p>
    <w:p w:rsidR="009C3486" w:rsidRDefault="009C3486" w:rsidP="008A58C0">
      <w:pPr>
        <w:jc w:val="both"/>
      </w:pPr>
      <w:r>
        <w:t xml:space="preserve"> 2 - голосовой шлюз FXS</w:t>
      </w:r>
    </w:p>
    <w:p w:rsidR="009C3486" w:rsidRDefault="009C3486" w:rsidP="008A58C0">
      <w:pPr>
        <w:jc w:val="both"/>
      </w:pPr>
      <w:r>
        <w:t xml:space="preserve"> 3 - стационарный телефонный аппарат</w:t>
      </w:r>
    </w:p>
    <w:p w:rsidR="009C3486" w:rsidRDefault="009C3486" w:rsidP="008A58C0">
      <w:pPr>
        <w:jc w:val="both"/>
      </w:pPr>
      <w:r>
        <w:t xml:space="preserve"> 4 - факс</w:t>
      </w:r>
    </w:p>
    <w:p w:rsidR="009C3486" w:rsidRDefault="009C3486" w:rsidP="008A58C0">
      <w:pPr>
        <w:jc w:val="both"/>
      </w:pPr>
      <w:r>
        <w:t xml:space="preserve"> 5 - компьютер</w:t>
      </w:r>
    </w:p>
    <w:p w:rsidR="009C3486" w:rsidRDefault="009C3486" w:rsidP="008A58C0">
      <w:pPr>
        <w:jc w:val="both"/>
      </w:pPr>
      <w:r>
        <w:t xml:space="preserve"> 6 - радиотелефон дальнего радиуса действия (например, SENAO SN-568), базовый блок</w:t>
      </w:r>
    </w:p>
    <w:p w:rsidR="009C3486" w:rsidRDefault="009C3486" w:rsidP="008A58C0">
      <w:pPr>
        <w:jc w:val="both"/>
      </w:pPr>
      <w:r>
        <w:t xml:space="preserve"> 7 - направленные антенны</w:t>
      </w:r>
    </w:p>
    <w:p w:rsidR="009C3486" w:rsidRDefault="009C3486" w:rsidP="008A58C0">
      <w:pPr>
        <w:jc w:val="both"/>
      </w:pPr>
      <w:r>
        <w:t xml:space="preserve"> 8 - модем (обычный, для коммутируемых телефонных линий)</w:t>
      </w:r>
    </w:p>
    <w:p w:rsidR="009C3486" w:rsidRDefault="009C3486" w:rsidP="008A58C0">
      <w:pPr>
        <w:jc w:val="both"/>
      </w:pPr>
      <w:r>
        <w:t xml:space="preserve"> 9 - радиотелефон дальнего радиуса действия (например, SENAO SN-568), удаленный терминал</w:t>
      </w:r>
    </w:p>
    <w:p w:rsidR="009C3486" w:rsidRDefault="009C3486" w:rsidP="008A58C0">
      <w:pPr>
        <w:jc w:val="both"/>
      </w:pPr>
      <w:r>
        <w:t xml:space="preserve"> 10 - радиотелефон среднего радиуса действия (</w:t>
      </w:r>
      <w:proofErr w:type="gramStart"/>
      <w:r>
        <w:t>например</w:t>
      </w:r>
      <w:proofErr w:type="gramEnd"/>
      <w:r>
        <w:t xml:space="preserve"> SENAO SN-258), база</w:t>
      </w:r>
    </w:p>
    <w:p w:rsidR="009C3486" w:rsidRDefault="009C3486" w:rsidP="008A58C0">
      <w:pPr>
        <w:jc w:val="both"/>
      </w:pPr>
      <w:r>
        <w:t xml:space="preserve"> 11 - ненаправленная антенна</w:t>
      </w:r>
    </w:p>
    <w:p w:rsidR="009C3486" w:rsidRDefault="009C3486" w:rsidP="008A58C0">
      <w:pPr>
        <w:jc w:val="both"/>
      </w:pPr>
      <w:r>
        <w:t xml:space="preserve"> 12 - радиотелефон среднего радиуса действия (</w:t>
      </w:r>
      <w:proofErr w:type="gramStart"/>
      <w:r>
        <w:t>например</w:t>
      </w:r>
      <w:proofErr w:type="gramEnd"/>
      <w:r>
        <w:t xml:space="preserve"> SENAO SN-258), трубка</w:t>
      </w:r>
    </w:p>
    <w:p w:rsidR="009C3486" w:rsidRDefault="009C3486" w:rsidP="008A58C0">
      <w:pPr>
        <w:jc w:val="both"/>
      </w:pPr>
      <w:r>
        <w:t xml:space="preserve"> 13 - ноутбук со встроенным модемом и интерфейс телефонной линии (например, SENAO RCS Line-258)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lastRenderedPageBreak/>
        <w:t xml:space="preserve">В третьем варианте используются беспроводные телефоны дальнего радиуса действия, например, фирмы </w:t>
      </w:r>
      <w:proofErr w:type="spellStart"/>
      <w:r>
        <w:t>Senao</w:t>
      </w:r>
      <w:proofErr w:type="spellEnd"/>
      <w:r>
        <w:t xml:space="preserve">. К земной станции спутниковой связи VSAT через свободный порт голосового шлюза подключается базовый блок радиотелефона. Он позволяет работать с удаленным </w:t>
      </w:r>
      <w:proofErr w:type="gramStart"/>
      <w:r>
        <w:t>терминалом</w:t>
      </w:r>
      <w:proofErr w:type="gramEnd"/>
      <w:r>
        <w:t xml:space="preserve"> как в режиме телефонной связи, так и в режиме «интерком» - для связи между мобильным и базовым лагерями. К базовому блоку подключается внешний телефонный аппарат и факс. В мобильный лагерь вынесен удаленный терминал, к которому, в свою очередь, в качестве внешнего телефонного аппарата подключена база другого радиотелефона, с ненаправленной антенной. В полевых партиях используются трубки радиотелефона. Данные можно передавать с помощью обычного модема. Для работы модема с базой радиотелефона к нему подключается специальный интерфейс телефонной линии.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В начало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>Собственная корпоративная сеть VSAT спутниковой связи</w:t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Приведенные выше решения по для Интернет и телефонии, видеоконференцсвязи и телемеханики надежно работают, если центральный офис имеет высокоскоростное подключение </w:t>
      </w:r>
      <w:proofErr w:type="gramStart"/>
      <w:r>
        <w:t>к</w:t>
      </w:r>
      <w:proofErr w:type="gramEnd"/>
      <w:r>
        <w:t xml:space="preserve"> Интернет. Данные с удаленных объектов «приземляются» на центральную станцию сети VSAT в Москве или Екатеринбурге. Дальше до офиса они проходят через публичный Интернет - то есть через сети других операторов. На этом участке возможны потери и задержки. Проблемы нет, если офис можно подключить по наземным каналам связи к центральной станции оператора спутниковой связи. Однако это можно сделать наверняка, только если офис находится в Москве, Екатеринбурге, Тюмени или Сургуте.</w:t>
      </w:r>
    </w:p>
    <w:p w:rsidR="009C3486" w:rsidRDefault="009C3486" w:rsidP="008A58C0">
      <w:pPr>
        <w:jc w:val="both"/>
      </w:pPr>
    </w:p>
    <w:p w:rsidR="009C3486" w:rsidRDefault="008A58C0" w:rsidP="008A58C0">
      <w:pPr>
        <w:jc w:val="both"/>
      </w:pPr>
      <w:r>
        <w:rPr>
          <w:noProof/>
          <w:lang w:eastAsia="ru-RU"/>
        </w:rPr>
        <w:drawing>
          <wp:inline distT="0" distB="0" distL="0" distR="0" wp14:anchorId="36C8FF14" wp14:editId="57EE82FF">
            <wp:extent cx="5940425" cy="293863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</w:p>
    <w:p w:rsidR="009C3486" w:rsidRDefault="009C3486" w:rsidP="008A58C0">
      <w:pPr>
        <w:jc w:val="both"/>
      </w:pPr>
      <w:r>
        <w:t xml:space="preserve">Альтернативное решение - создание собственной сети спутниковой связи на основе технологии </w:t>
      </w:r>
      <w:proofErr w:type="spellStart"/>
      <w:r>
        <w:t>Mesh</w:t>
      </w:r>
      <w:proofErr w:type="spellEnd"/>
      <w:r>
        <w:t>. Земные станции спутниковой связи VSAT монтируются не только на удаленных объектах, но и в центральном офисе. По большому счету, такая сеть не является автономной - она создается внутри уже существующей спутниковой сети VSAT и управляется центральной станцией оператора спутниковой связи. Однако пользовательские данные с удаленных объектов передаются по каналам спутниковой связи непосредственно в офис, минуя вообще какие бы то ни было наземные сети.</w:t>
      </w:r>
    </w:p>
    <w:p w:rsidR="009C3486" w:rsidRDefault="009C3486" w:rsidP="008A58C0">
      <w:pPr>
        <w:jc w:val="both"/>
      </w:pPr>
      <w:r>
        <w:t>Достоинства такого решения:</w:t>
      </w:r>
    </w:p>
    <w:p w:rsidR="009C3486" w:rsidRDefault="009C3486" w:rsidP="008A58C0">
      <w:pPr>
        <w:jc w:val="both"/>
      </w:pPr>
      <w:r>
        <w:t xml:space="preserve">Можно организовать надежную связь с удаленными объектами, даже если центральный офис предприятия находится вне крупных городов и не имеет высокоскоростного подключения </w:t>
      </w:r>
      <w:proofErr w:type="gramStart"/>
      <w:r>
        <w:t>к</w:t>
      </w:r>
      <w:proofErr w:type="gramEnd"/>
      <w:r>
        <w:t xml:space="preserve"> Интернет</w:t>
      </w:r>
    </w:p>
    <w:p w:rsidR="009C3486" w:rsidRDefault="009C3486" w:rsidP="008A58C0">
      <w:pPr>
        <w:jc w:val="both"/>
      </w:pPr>
      <w:r>
        <w:t>Гарантированное качество связи. Под клиентскую сеть выделяется физическая полоса частот на спутнике, которую не может использовать никто другой, поэтому голос и видео передаются с постоянным гарантированным качеством.</w:t>
      </w:r>
    </w:p>
    <w:p w:rsidR="009C3486" w:rsidRDefault="009C3486" w:rsidP="008A58C0">
      <w:pPr>
        <w:jc w:val="both"/>
      </w:pPr>
      <w:r>
        <w:t>Связь происходит с минимальной временной задержкой, что очень важно для телефонии и видеоконференций.</w:t>
      </w:r>
    </w:p>
    <w:p w:rsidR="009C3486" w:rsidRDefault="009C3486" w:rsidP="008A58C0">
      <w:pPr>
        <w:jc w:val="both"/>
      </w:pPr>
      <w:r>
        <w:t>Все услуги получаются от одного оператора.</w:t>
      </w:r>
      <w:bookmarkStart w:id="0" w:name="_GoBack"/>
      <w:bookmarkEnd w:id="0"/>
    </w:p>
    <w:p w:rsidR="009C3486" w:rsidRDefault="009C3486" w:rsidP="008A58C0">
      <w:pPr>
        <w:jc w:val="both"/>
      </w:pPr>
      <w:r>
        <w:t>Появляются дополнительные во</w:t>
      </w:r>
      <w:r w:rsidR="008A58C0">
        <w:t>зможности по организации связи.</w:t>
      </w:r>
    </w:p>
    <w:p w:rsidR="009C3486" w:rsidRDefault="009C3486" w:rsidP="008A58C0">
      <w:pPr>
        <w:jc w:val="both"/>
      </w:pPr>
      <w:r>
        <w:t>Например, можно присвоить телефонам на удаленных объектах не федеральные телефонные номера, а внутренние номера офисной АТС. Можно будет звонить на удаленный объект из офиса по внутреннему номеру. Такие звонки вообще не будут тарифицироваться. Телефоны на удаленных объектах будут работать так же, как и другие телефоны, подключенные к офисной АТС, для них можно будет использовать все сервисные возможности АТС: запрет выхода на город/межгород, перевод звонков, удержание, конференции и т.п.</w:t>
      </w:r>
    </w:p>
    <w:p w:rsidR="009C3486" w:rsidRDefault="009C3486" w:rsidP="008A58C0">
      <w:pPr>
        <w:jc w:val="both"/>
      </w:pPr>
    </w:p>
    <w:p w:rsidR="00445F60" w:rsidRDefault="00445F60" w:rsidP="008A58C0">
      <w:pPr>
        <w:jc w:val="both"/>
      </w:pPr>
    </w:p>
    <w:sectPr w:rsidR="00445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86"/>
    <w:rsid w:val="00445F60"/>
    <w:rsid w:val="008A58C0"/>
    <w:rsid w:val="009C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2338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2013-05-21T08:40:00Z</dcterms:created>
  <dcterms:modified xsi:type="dcterms:W3CDTF">2013-05-21T09:33:00Z</dcterms:modified>
</cp:coreProperties>
</file>