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A" w:rsidRPr="00820805" w:rsidRDefault="00060FBA" w:rsidP="00820805">
      <w:pPr>
        <w:spacing w:line="360" w:lineRule="auto"/>
        <w:ind w:firstLine="396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Аннотация</w:t>
      </w:r>
    </w:p>
    <w:p w:rsidR="00060FBA" w:rsidRPr="00820805" w:rsidRDefault="00060FBA" w:rsidP="00820805">
      <w:p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 xml:space="preserve">В дипломном проекте производится построение сети передачи данных на основе технологии </w:t>
      </w:r>
      <w:proofErr w:type="spellStart"/>
      <w:r w:rsidRPr="00820805">
        <w:rPr>
          <w:rFonts w:ascii="Times New Roman" w:hAnsi="Times New Roman"/>
          <w:i w:val="0"/>
          <w:sz w:val="28"/>
          <w:szCs w:val="28"/>
          <w:lang w:val="en-US"/>
        </w:rPr>
        <w:t>WiMAX</w:t>
      </w:r>
      <w:proofErr w:type="spellEnd"/>
      <w:r w:rsidRPr="00820805">
        <w:rPr>
          <w:rFonts w:ascii="Times New Roman" w:hAnsi="Times New Roman"/>
          <w:i w:val="0"/>
          <w:sz w:val="28"/>
          <w:szCs w:val="28"/>
        </w:rPr>
        <w:t xml:space="preserve"> для</w:t>
      </w:r>
      <w:r w:rsidR="00820805">
        <w:rPr>
          <w:rFonts w:ascii="Times New Roman" w:hAnsi="Times New Roman"/>
          <w:i w:val="0"/>
          <w:sz w:val="28"/>
          <w:szCs w:val="28"/>
        </w:rPr>
        <w:t xml:space="preserve"> городе Душанбе</w:t>
      </w:r>
      <w:bookmarkStart w:id="0" w:name="_GoBack"/>
      <w:bookmarkEnd w:id="0"/>
      <w:r w:rsidRPr="00820805">
        <w:rPr>
          <w:rFonts w:ascii="Times New Roman" w:hAnsi="Times New Roman"/>
          <w:i w:val="0"/>
          <w:sz w:val="28"/>
          <w:szCs w:val="28"/>
        </w:rPr>
        <w:t xml:space="preserve">. Задача сети - для передачи данных о нарушении ПДД. 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ab/>
        <w:t xml:space="preserve">В ходе проектирования рассматриваются следующие вопросы: 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 xml:space="preserve">- обзор технологии </w:t>
      </w:r>
      <w:proofErr w:type="spellStart"/>
      <w:r w:rsidRPr="00820805">
        <w:rPr>
          <w:rFonts w:ascii="Times New Roman" w:hAnsi="Times New Roman"/>
          <w:i w:val="0"/>
          <w:sz w:val="28"/>
          <w:szCs w:val="28"/>
          <w:lang w:val="en-US"/>
        </w:rPr>
        <w:t>WiMAX</w:t>
      </w:r>
      <w:proofErr w:type="spellEnd"/>
      <w:r w:rsidRPr="00820805">
        <w:rPr>
          <w:rFonts w:ascii="Times New Roman" w:hAnsi="Times New Roman"/>
          <w:i w:val="0"/>
          <w:sz w:val="28"/>
          <w:szCs w:val="28"/>
        </w:rPr>
        <w:t>,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- выбор топологии сети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iCs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 xml:space="preserve">- выбор оборудования, 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iCs/>
          <w:sz w:val="28"/>
          <w:szCs w:val="28"/>
        </w:rPr>
        <w:t>- о</w:t>
      </w:r>
      <w:r w:rsidRPr="00820805">
        <w:rPr>
          <w:rFonts w:ascii="Times New Roman" w:hAnsi="Times New Roman"/>
          <w:i w:val="0"/>
          <w:sz w:val="28"/>
          <w:szCs w:val="28"/>
        </w:rPr>
        <w:t>ценена информационная нагрузка на сеть передачи данных,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- частотно-территориальное планирование,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- размещение оборудование БС,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- вопросы информационной безопасности.</w:t>
      </w:r>
    </w:p>
    <w:p w:rsidR="00060FBA" w:rsidRPr="00820805" w:rsidRDefault="00060FBA" w:rsidP="00820805">
      <w:pPr>
        <w:autoSpaceDE/>
        <w:autoSpaceDN/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</w:p>
    <w:p w:rsidR="00060FBA" w:rsidRPr="00820805" w:rsidRDefault="00060FBA" w:rsidP="00820805">
      <w:pPr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В разделе БЖД рассматриваются вопросы экологии - анализ опасных и вредных факторов при монтаже сети, Производственная безопасность эксплуатация сети,   источники электромагнитных полей при настройке чрезвычайные ситуации - молния, защита зданий.</w:t>
      </w:r>
    </w:p>
    <w:p w:rsidR="00060FBA" w:rsidRPr="00820805" w:rsidRDefault="00060FBA" w:rsidP="00820805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i w:val="0"/>
          <w:sz w:val="28"/>
          <w:szCs w:val="28"/>
        </w:rPr>
      </w:pPr>
      <w:r w:rsidRPr="00820805">
        <w:rPr>
          <w:rFonts w:ascii="Times New Roman" w:hAnsi="Times New Roman"/>
          <w:i w:val="0"/>
          <w:sz w:val="28"/>
          <w:szCs w:val="28"/>
        </w:rPr>
        <w:t>В организационно-экономическом разделе определяется размер капитальных вложений и срок окупаемости проекта.</w:t>
      </w: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60FBA" w:rsidRP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Литература</w:t>
      </w:r>
    </w:p>
    <w:p w:rsidR="00060FBA" w:rsidRPr="00060FBA" w:rsidRDefault="00060FBA" w:rsidP="00060FBA">
      <w:pPr>
        <w:tabs>
          <w:tab w:val="left" w:pos="360"/>
          <w:tab w:val="left" w:pos="540"/>
        </w:tabs>
        <w:autoSpaceDE/>
        <w:autoSpaceDN/>
        <w:spacing w:after="0"/>
        <w:ind w:firstLine="360"/>
        <w:jc w:val="center"/>
        <w:rPr>
          <w:rFonts w:ascii="Times New Roman" w:hAnsi="Times New Roman"/>
          <w:i w:val="0"/>
          <w:sz w:val="28"/>
          <w:szCs w:val="28"/>
        </w:rPr>
      </w:pPr>
    </w:p>
    <w:p w:rsidR="00060FBA" w:rsidRPr="00060FBA" w:rsidRDefault="00060FBA" w:rsidP="00060FBA">
      <w:pPr>
        <w:shd w:val="clear" w:color="auto" w:fill="FFFFFF"/>
        <w:autoSpaceDE/>
        <w:autoSpaceDN/>
        <w:adjustRightInd w:val="0"/>
        <w:spacing w:after="0" w:line="360" w:lineRule="auto"/>
        <w:ind w:left="142" w:firstLine="278"/>
        <w:jc w:val="left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bCs/>
          <w:i w:val="0"/>
          <w:color w:val="000000"/>
          <w:sz w:val="28"/>
          <w:szCs w:val="28"/>
        </w:rPr>
        <w:t xml:space="preserve">1. </w:t>
      </w:r>
      <w:proofErr w:type="spellStart"/>
      <w:r w:rsidRPr="00060FBA">
        <w:rPr>
          <w:rFonts w:ascii="Times New Roman" w:hAnsi="Times New Roman"/>
          <w:bCs/>
          <w:i w:val="0"/>
          <w:color w:val="000000"/>
          <w:sz w:val="28"/>
          <w:szCs w:val="28"/>
        </w:rPr>
        <w:t>Сюваткин</w:t>
      </w:r>
      <w:proofErr w:type="spellEnd"/>
      <w:r w:rsidRPr="00060FBA">
        <w:rPr>
          <w:rFonts w:ascii="Times New Roman" w:hAnsi="Times New Roman"/>
          <w:bCs/>
          <w:i w:val="0"/>
          <w:color w:val="000000"/>
          <w:sz w:val="28"/>
          <w:szCs w:val="28"/>
        </w:rPr>
        <w:t xml:space="preserve"> В. С. и др.</w:t>
      </w:r>
      <w:r w:rsidRPr="00060FBA">
        <w:rPr>
          <w:rFonts w:ascii="Times New Roman" w:hAnsi="Times New Roman"/>
          <w:i w:val="0"/>
          <w:color w:val="000000"/>
          <w:sz w:val="28"/>
          <w:szCs w:val="28"/>
        </w:rPr>
        <w:t xml:space="preserve"> С98 </w:t>
      </w:r>
      <w:proofErr w:type="spellStart"/>
      <w:r w:rsidRPr="00060FBA">
        <w:rPr>
          <w:rFonts w:ascii="Times New Roman" w:hAnsi="Times New Roman"/>
          <w:i w:val="0"/>
          <w:color w:val="000000"/>
          <w:sz w:val="28"/>
          <w:szCs w:val="28"/>
          <w:lang w:val="en-US"/>
        </w:rPr>
        <w:t>WiMAX</w:t>
      </w:r>
      <w:proofErr w:type="spellEnd"/>
      <w:r w:rsidRPr="00060FBA">
        <w:rPr>
          <w:rFonts w:ascii="Times New Roman" w:hAnsi="Times New Roman"/>
          <w:i w:val="0"/>
          <w:color w:val="000000"/>
          <w:sz w:val="28"/>
          <w:szCs w:val="28"/>
        </w:rPr>
        <w:t xml:space="preserve"> — технология беспроводной связи: основы теории, стандарты, применение. / Под ред. В. В. Крылова. — СПб</w:t>
      </w:r>
      <w:proofErr w:type="gramStart"/>
      <w:r w:rsidRPr="00060FBA">
        <w:rPr>
          <w:rFonts w:ascii="Times New Roman" w:hAnsi="Times New Roman"/>
          <w:i w:val="0"/>
          <w:color w:val="000000"/>
          <w:sz w:val="28"/>
          <w:szCs w:val="28"/>
        </w:rPr>
        <w:t xml:space="preserve">.: </w:t>
      </w:r>
      <w:proofErr w:type="gramEnd"/>
      <w:r w:rsidRPr="00060FBA">
        <w:rPr>
          <w:rFonts w:ascii="Times New Roman" w:hAnsi="Times New Roman"/>
          <w:i w:val="0"/>
          <w:color w:val="000000"/>
          <w:sz w:val="28"/>
          <w:szCs w:val="28"/>
        </w:rPr>
        <w:t>БХВ-Петербург, 2005. - 368 с: ил.</w:t>
      </w:r>
    </w:p>
    <w:p w:rsidR="00060FBA" w:rsidRPr="00060FBA" w:rsidRDefault="00060FBA" w:rsidP="00060FBA">
      <w:pPr>
        <w:shd w:val="clear" w:color="auto" w:fill="FFFFFF"/>
        <w:autoSpaceDE/>
        <w:autoSpaceDN/>
        <w:adjustRightInd w:val="0"/>
        <w:spacing w:after="0" w:line="360" w:lineRule="auto"/>
        <w:ind w:left="142" w:firstLine="425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Материалы сайта </w:t>
      </w:r>
      <w:hyperlink r:id="rId6" w:history="1">
        <w:r w:rsidRPr="00060FBA">
          <w:rPr>
            <w:rFonts w:ascii="Times New Roman" w:hAnsi="Times New Roman"/>
            <w:i w:val="0"/>
            <w:color w:val="0000FF"/>
            <w:sz w:val="28"/>
            <w:szCs w:val="28"/>
            <w:u w:val="single"/>
          </w:rPr>
          <w:t>http://www.teralink.ru/</w:t>
        </w:r>
      </w:hyperlink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r w:rsidRPr="00060FBA">
        <w:rPr>
          <w:rFonts w:ascii="Times New Roman" w:hAnsi="Times New Roman"/>
          <w:bCs/>
          <w:i w:val="0"/>
          <w:sz w:val="28"/>
          <w:szCs w:val="28"/>
        </w:rPr>
        <w:t xml:space="preserve">Система </w:t>
      </w:r>
      <w:proofErr w:type="spellStart"/>
      <w:r w:rsidRPr="00060FBA">
        <w:rPr>
          <w:rFonts w:ascii="Times New Roman" w:hAnsi="Times New Roman"/>
          <w:bCs/>
          <w:i w:val="0"/>
          <w:sz w:val="28"/>
          <w:szCs w:val="28"/>
        </w:rPr>
        <w:t>VectaStar</w:t>
      </w:r>
      <w:proofErr w:type="spellEnd"/>
      <w:r w:rsidRPr="00060FBA">
        <w:rPr>
          <w:rFonts w:ascii="Times New Roman" w:hAnsi="Times New Roman"/>
          <w:bCs/>
          <w:i w:val="0"/>
          <w:sz w:val="28"/>
          <w:szCs w:val="28"/>
        </w:rPr>
        <w:t xml:space="preserve"> 3500 (</w:t>
      </w:r>
      <w:proofErr w:type="spellStart"/>
      <w:r w:rsidRPr="00060FBA">
        <w:rPr>
          <w:rFonts w:ascii="Times New Roman" w:hAnsi="Times New Roman"/>
          <w:bCs/>
          <w:i w:val="0"/>
          <w:sz w:val="28"/>
          <w:szCs w:val="28"/>
        </w:rPr>
        <w:t>pre-WiMAX</w:t>
      </w:r>
      <w:proofErr w:type="spellEnd"/>
      <w:r w:rsidRPr="00060FBA">
        <w:rPr>
          <w:rFonts w:ascii="Times New Roman" w:hAnsi="Times New Roman"/>
          <w:bCs/>
          <w:i w:val="0"/>
          <w:sz w:val="28"/>
          <w:szCs w:val="28"/>
        </w:rPr>
        <w:t>)</w:t>
      </w:r>
    </w:p>
    <w:p w:rsidR="00060FBA" w:rsidRPr="00060FBA" w:rsidRDefault="00060FBA" w:rsidP="00060FBA">
      <w:pPr>
        <w:shd w:val="clear" w:color="auto" w:fill="FFFFFF"/>
        <w:autoSpaceDE/>
        <w:autoSpaceDN/>
        <w:adjustRightInd w:val="0"/>
        <w:spacing w:after="0" w:line="360" w:lineRule="auto"/>
        <w:ind w:firstLine="0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3.  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Материалы сайта </w:t>
      </w:r>
      <w:hyperlink r:id="rId7" w:history="1">
        <w:r w:rsidRPr="00060FBA">
          <w:rPr>
            <w:rFonts w:ascii="Times New Roman" w:hAnsi="Times New Roman"/>
            <w:i w:val="0"/>
            <w:color w:val="0000FF"/>
            <w:sz w:val="28"/>
            <w:szCs w:val="28"/>
            <w:u w:val="single"/>
          </w:rPr>
          <w:t>http://www.thg.ru/network/wimax_2007/print.html</w:t>
        </w:r>
      </w:hyperlink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r w:rsidRPr="00060FBA">
        <w:rPr>
          <w:rFonts w:ascii="Times New Roman" w:hAnsi="Times New Roman"/>
          <w:bCs/>
          <w:i w:val="0"/>
          <w:sz w:val="28"/>
          <w:szCs w:val="28"/>
        </w:rPr>
        <w:t xml:space="preserve">Технология </w:t>
      </w:r>
      <w:proofErr w:type="spellStart"/>
      <w:r w:rsidRPr="00060FBA">
        <w:rPr>
          <w:rFonts w:ascii="Times New Roman" w:hAnsi="Times New Roman"/>
          <w:bCs/>
          <w:i w:val="0"/>
          <w:sz w:val="28"/>
          <w:szCs w:val="28"/>
        </w:rPr>
        <w:t>WiMAX</w:t>
      </w:r>
      <w:proofErr w:type="spellEnd"/>
      <w:r w:rsidRPr="00060FBA">
        <w:rPr>
          <w:rFonts w:ascii="Times New Roman" w:hAnsi="Times New Roman"/>
          <w:bCs/>
          <w:i w:val="0"/>
          <w:sz w:val="28"/>
          <w:szCs w:val="28"/>
        </w:rPr>
        <w:t>: текущее состояние</w:t>
      </w:r>
    </w:p>
    <w:p w:rsidR="00060FBA" w:rsidRPr="00060FBA" w:rsidRDefault="00060FBA" w:rsidP="00060FBA">
      <w:pPr>
        <w:shd w:val="clear" w:color="auto" w:fill="FFFFFF"/>
        <w:autoSpaceDE/>
        <w:autoSpaceDN/>
        <w:adjustRightInd w:val="0"/>
        <w:spacing w:after="0" w:line="360" w:lineRule="auto"/>
        <w:ind w:firstLine="0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4. 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Материалы сайта </w:t>
      </w:r>
      <w:hyperlink r:id="rId8" w:history="1">
        <w:r w:rsidRPr="00060FBA">
          <w:rPr>
            <w:rFonts w:ascii="Times New Roman" w:hAnsi="Times New Roman"/>
            <w:i w:val="0"/>
            <w:color w:val="0000FF"/>
            <w:sz w:val="28"/>
            <w:szCs w:val="28"/>
            <w:u w:val="single"/>
          </w:rPr>
          <w:t>http://ru.wikipedia.org/wiki/WiMAX</w:t>
        </w:r>
      </w:hyperlink>
      <w:r w:rsidRPr="00060FBA">
        <w:rPr>
          <w:rFonts w:ascii="Times New Roman" w:hAnsi="Times New Roman"/>
          <w:i w:val="0"/>
          <w:sz w:val="28"/>
          <w:szCs w:val="28"/>
        </w:rPr>
        <w:t xml:space="preserve">  </w:t>
      </w:r>
      <w:proofErr w:type="spellStart"/>
      <w:r w:rsidRPr="00060FBA">
        <w:rPr>
          <w:rFonts w:ascii="Times New Roman" w:hAnsi="Times New Roman"/>
          <w:i w:val="0"/>
          <w:sz w:val="28"/>
          <w:szCs w:val="28"/>
        </w:rPr>
        <w:t>WiMAX</w:t>
      </w:r>
      <w:proofErr w:type="spellEnd"/>
    </w:p>
    <w:p w:rsidR="00060FBA" w:rsidRPr="00060FBA" w:rsidRDefault="00060FBA" w:rsidP="00060FBA">
      <w:pPr>
        <w:tabs>
          <w:tab w:val="num" w:pos="1080"/>
        </w:tabs>
        <w:autoSpaceDE/>
        <w:autoSpaceDN/>
        <w:spacing w:after="0" w:line="360" w:lineRule="auto"/>
        <w:ind w:firstLine="0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5.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Аппаратура систем передачи синхронной цифровой иерархии </w:t>
      </w:r>
      <w:proofErr w:type="spellStart"/>
      <w:r w:rsidRPr="00060FBA">
        <w:rPr>
          <w:rFonts w:ascii="Times New Roman" w:hAnsi="Times New Roman"/>
          <w:i w:val="0"/>
          <w:sz w:val="28"/>
          <w:szCs w:val="28"/>
          <w:lang w:val="en-US"/>
        </w:rPr>
        <w:t>OPTera</w:t>
      </w:r>
      <w:proofErr w:type="spellEnd"/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r w:rsidRPr="00060FBA">
        <w:rPr>
          <w:rFonts w:ascii="Times New Roman" w:hAnsi="Times New Roman"/>
          <w:i w:val="0"/>
          <w:sz w:val="28"/>
          <w:szCs w:val="28"/>
          <w:lang w:val="en-US"/>
        </w:rPr>
        <w:t>Metro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 4150 версии 4 производства </w:t>
      </w:r>
      <w:r w:rsidRPr="00060FBA">
        <w:rPr>
          <w:rFonts w:ascii="Times New Roman" w:hAnsi="Times New Roman"/>
          <w:i w:val="0"/>
          <w:sz w:val="28"/>
          <w:szCs w:val="28"/>
          <w:lang w:val="en-US"/>
        </w:rPr>
        <w:t>NORTEL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r w:rsidRPr="00060FBA">
        <w:rPr>
          <w:rFonts w:ascii="Times New Roman" w:hAnsi="Times New Roman"/>
          <w:i w:val="0"/>
          <w:sz w:val="28"/>
          <w:szCs w:val="28"/>
          <w:lang w:val="en-US"/>
        </w:rPr>
        <w:t>NETWORKS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r w:rsidRPr="00060FBA">
        <w:rPr>
          <w:rFonts w:ascii="Times New Roman" w:hAnsi="Times New Roman"/>
          <w:i w:val="0"/>
          <w:sz w:val="28"/>
          <w:szCs w:val="28"/>
          <w:lang w:val="en-US"/>
        </w:rPr>
        <w:t>UK</w:t>
      </w:r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r w:rsidRPr="00060FBA">
        <w:rPr>
          <w:rFonts w:ascii="Times New Roman" w:hAnsi="Times New Roman"/>
          <w:i w:val="0"/>
          <w:sz w:val="28"/>
          <w:szCs w:val="28"/>
          <w:lang w:val="en-US"/>
        </w:rPr>
        <w:t>Ltd</w:t>
      </w:r>
      <w:r w:rsidRPr="00060FBA">
        <w:rPr>
          <w:rFonts w:ascii="Times New Roman" w:hAnsi="Times New Roman"/>
          <w:i w:val="0"/>
          <w:sz w:val="28"/>
          <w:szCs w:val="28"/>
        </w:rPr>
        <w:t>., Великобритания технические условия № ОМ 4150-4/</w:t>
      </w:r>
      <w:r w:rsidRPr="00060FBA">
        <w:rPr>
          <w:rFonts w:ascii="Times New Roman" w:hAnsi="Times New Roman"/>
          <w:i w:val="0"/>
          <w:sz w:val="28"/>
          <w:szCs w:val="28"/>
          <w:lang w:val="en-US"/>
        </w:rPr>
        <w:t>RUS</w:t>
      </w:r>
      <w:r w:rsidRPr="00060FBA">
        <w:rPr>
          <w:rFonts w:ascii="Times New Roman" w:hAnsi="Times New Roman"/>
          <w:i w:val="0"/>
          <w:sz w:val="28"/>
          <w:szCs w:val="28"/>
        </w:rPr>
        <w:t>-03</w:t>
      </w:r>
    </w:p>
    <w:p w:rsidR="00060FBA" w:rsidRPr="00060FBA" w:rsidRDefault="00060FBA" w:rsidP="00060FBA">
      <w:pPr>
        <w:autoSpaceDE/>
        <w:autoSpaceDN/>
        <w:spacing w:after="0" w:line="360" w:lineRule="auto"/>
        <w:ind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6. </w:t>
      </w:r>
      <w:r w:rsidRPr="00060FBA">
        <w:rPr>
          <w:rFonts w:ascii="Times New Roman" w:hAnsi="Times New Roman"/>
          <w:i w:val="0"/>
          <w:sz w:val="28"/>
          <w:szCs w:val="28"/>
        </w:rPr>
        <w:t>Насыров М.К. и др. Организационно-экономическая часть курсового и дипломного проекта: Уч</w:t>
      </w:r>
      <w:proofErr w:type="gramStart"/>
      <w:r w:rsidRPr="00060FBA">
        <w:rPr>
          <w:rFonts w:ascii="Times New Roman" w:hAnsi="Times New Roman"/>
          <w:i w:val="0"/>
          <w:sz w:val="28"/>
          <w:szCs w:val="28"/>
        </w:rPr>
        <w:t>.-</w:t>
      </w:r>
      <w:proofErr w:type="gramEnd"/>
      <w:r w:rsidRPr="00060FBA">
        <w:rPr>
          <w:rFonts w:ascii="Times New Roman" w:hAnsi="Times New Roman"/>
          <w:i w:val="0"/>
          <w:sz w:val="28"/>
          <w:szCs w:val="28"/>
        </w:rPr>
        <w:t>метод. Пособие</w:t>
      </w:r>
      <w:proofErr w:type="gramStart"/>
      <w:r w:rsidRPr="00060FBA">
        <w:rPr>
          <w:rFonts w:ascii="Times New Roman" w:hAnsi="Times New Roman"/>
          <w:i w:val="0"/>
          <w:sz w:val="28"/>
          <w:szCs w:val="28"/>
        </w:rPr>
        <w:t>.-</w:t>
      </w:r>
      <w:proofErr w:type="gramEnd"/>
      <w:r w:rsidRPr="00060FBA">
        <w:rPr>
          <w:rFonts w:ascii="Times New Roman" w:hAnsi="Times New Roman"/>
          <w:i w:val="0"/>
          <w:sz w:val="28"/>
          <w:szCs w:val="28"/>
        </w:rPr>
        <w:t>Казань, 2002.-21 с.</w:t>
      </w:r>
    </w:p>
    <w:p w:rsidR="00060FBA" w:rsidRPr="00060FBA" w:rsidRDefault="00060FBA" w:rsidP="00060FBA">
      <w:pPr>
        <w:tabs>
          <w:tab w:val="left" w:pos="360"/>
          <w:tab w:val="left" w:pos="540"/>
        </w:tabs>
        <w:autoSpaceDE/>
        <w:autoSpaceDN/>
        <w:spacing w:after="0" w:line="360" w:lineRule="auto"/>
        <w:ind w:firstLine="360"/>
        <w:jc w:val="center"/>
        <w:rPr>
          <w:rFonts w:ascii="Times New Roman" w:hAnsi="Times New Roman"/>
          <w:i w:val="0"/>
          <w:sz w:val="28"/>
          <w:szCs w:val="28"/>
        </w:rPr>
      </w:pPr>
    </w:p>
    <w:p w:rsidR="00060FBA" w:rsidRPr="00060FBA" w:rsidRDefault="00060FBA" w:rsidP="00060FBA">
      <w:pPr>
        <w:autoSpaceDE/>
        <w:autoSpaceDN/>
        <w:spacing w:after="0" w:line="360" w:lineRule="auto"/>
        <w:ind w:firstLine="0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7. </w:t>
      </w:r>
      <w:r w:rsidRPr="00060FBA">
        <w:rPr>
          <w:rFonts w:ascii="Times New Roman" w:hAnsi="Times New Roman"/>
          <w:i w:val="0"/>
          <w:sz w:val="28"/>
          <w:szCs w:val="28"/>
        </w:rPr>
        <w:t>Бабкин Г.Д. и др. Безопасность работы операторов ПЭВМ: Метод</w:t>
      </w:r>
      <w:proofErr w:type="gramStart"/>
      <w:r w:rsidRPr="00060FBA">
        <w:rPr>
          <w:rFonts w:ascii="Times New Roman" w:hAnsi="Times New Roman"/>
          <w:i w:val="0"/>
          <w:sz w:val="28"/>
          <w:szCs w:val="28"/>
        </w:rPr>
        <w:t>.</w:t>
      </w:r>
      <w:proofErr w:type="gramEnd"/>
      <w:r w:rsidRPr="00060FBA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060FBA">
        <w:rPr>
          <w:rFonts w:ascii="Times New Roman" w:hAnsi="Times New Roman"/>
          <w:i w:val="0"/>
          <w:sz w:val="28"/>
          <w:szCs w:val="28"/>
        </w:rPr>
        <w:t>у</w:t>
      </w:r>
      <w:proofErr w:type="gramEnd"/>
      <w:r w:rsidRPr="00060FBA">
        <w:rPr>
          <w:rFonts w:ascii="Times New Roman" w:hAnsi="Times New Roman"/>
          <w:i w:val="0"/>
          <w:sz w:val="28"/>
          <w:szCs w:val="28"/>
        </w:rPr>
        <w:t>казания.– Казань, 1999.–28 с.</w:t>
      </w:r>
    </w:p>
    <w:p w:rsidR="00060FBA" w:rsidRPr="00060FBA" w:rsidRDefault="00060FBA" w:rsidP="00060FBA">
      <w:pPr>
        <w:autoSpaceDE/>
        <w:autoSpaceDN/>
        <w:spacing w:after="0" w:line="360" w:lineRule="auto"/>
        <w:ind w:firstLine="0"/>
        <w:jc w:val="left"/>
        <w:rPr>
          <w:rFonts w:ascii="Times New Roman" w:hAnsi="Times New Roman"/>
          <w:i w:val="0"/>
          <w:sz w:val="28"/>
          <w:szCs w:val="28"/>
        </w:rPr>
      </w:pPr>
    </w:p>
    <w:p w:rsidR="00060FBA" w:rsidRPr="00060FBA" w:rsidRDefault="00060FBA" w:rsidP="00060FBA">
      <w:pPr>
        <w:autoSpaceDE/>
        <w:autoSpaceDN/>
        <w:spacing w:after="0" w:line="360" w:lineRule="auto"/>
        <w:ind w:firstLine="0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8. </w:t>
      </w:r>
      <w:r w:rsidRPr="00060FBA">
        <w:rPr>
          <w:rFonts w:ascii="Times New Roman" w:hAnsi="Times New Roman"/>
          <w:i w:val="0"/>
          <w:sz w:val="28"/>
          <w:szCs w:val="28"/>
        </w:rPr>
        <w:t>Романовский В. В. « Инженерный анализ безопасности оборудования и оценка риска с использованием «дерева – отказов»». Методическое указание к выполнению дипломного проекта. – Казань: КГТУ.</w:t>
      </w:r>
    </w:p>
    <w:p w:rsidR="00060FBA" w:rsidRPr="00060FBA" w:rsidRDefault="00060FBA" w:rsidP="00060FBA">
      <w:pPr>
        <w:tabs>
          <w:tab w:val="left" w:pos="360"/>
          <w:tab w:val="left" w:pos="540"/>
        </w:tabs>
        <w:autoSpaceDE/>
        <w:autoSpaceDN/>
        <w:spacing w:after="0" w:line="360" w:lineRule="auto"/>
        <w:ind w:firstLine="0"/>
        <w:rPr>
          <w:rFonts w:ascii="Times New Roman" w:hAnsi="Times New Roman"/>
          <w:i w:val="0"/>
          <w:sz w:val="28"/>
          <w:szCs w:val="28"/>
        </w:rPr>
      </w:pP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533"/>
    <w:multiLevelType w:val="multilevel"/>
    <w:tmpl w:val="700E58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E93212"/>
    <w:multiLevelType w:val="multilevel"/>
    <w:tmpl w:val="2D8A88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A"/>
    <w:rsid w:val="00060FBA"/>
    <w:rsid w:val="00445F60"/>
    <w:rsid w:val="0082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A"/>
    <w:pPr>
      <w:autoSpaceDE w:val="0"/>
      <w:autoSpaceDN w:val="0"/>
      <w:spacing w:after="120" w:line="240" w:lineRule="auto"/>
      <w:ind w:firstLine="720"/>
      <w:jc w:val="both"/>
    </w:pPr>
    <w:rPr>
      <w:rFonts w:ascii="Arial" w:eastAsia="Times New Roman" w:hAnsi="Arial" w:cs="Times New Roman"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60FB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A"/>
    <w:pPr>
      <w:autoSpaceDE w:val="0"/>
      <w:autoSpaceDN w:val="0"/>
      <w:spacing w:after="120" w:line="240" w:lineRule="auto"/>
      <w:ind w:firstLine="720"/>
      <w:jc w:val="both"/>
    </w:pPr>
    <w:rPr>
      <w:rFonts w:ascii="Arial" w:eastAsia="Times New Roman" w:hAnsi="Arial" w:cs="Times New Roman"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60FB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WiMA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g.ru/network/wimax_2007/pri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alin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2013-05-07T15:13:00Z</dcterms:created>
  <dcterms:modified xsi:type="dcterms:W3CDTF">2013-05-10T06:50:00Z</dcterms:modified>
</cp:coreProperties>
</file>