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EF" w:rsidRDefault="00880FEF" w:rsidP="00880FE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ЛИТЕРАТУРА</w:t>
      </w:r>
    </w:p>
    <w:p w:rsidR="00880FEF" w:rsidRDefault="00880FEF" w:rsidP="00880FE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880FEF" w:rsidRPr="00E00C10" w:rsidRDefault="00880FEF" w:rsidP="00880FE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 w:rsidRPr="00E00C10">
        <w:rPr>
          <w:bCs/>
          <w:color w:val="000000"/>
          <w:sz w:val="28"/>
          <w:szCs w:val="28"/>
        </w:rPr>
        <w:t>Сюваткин</w:t>
      </w:r>
      <w:proofErr w:type="spellEnd"/>
      <w:r w:rsidRPr="00E00C10">
        <w:rPr>
          <w:bCs/>
          <w:color w:val="000000"/>
          <w:sz w:val="28"/>
          <w:szCs w:val="28"/>
        </w:rPr>
        <w:t xml:space="preserve"> В. С. и др.</w:t>
      </w:r>
      <w:r w:rsidRPr="00E00C10">
        <w:rPr>
          <w:color w:val="000000"/>
          <w:sz w:val="28"/>
          <w:szCs w:val="28"/>
        </w:rPr>
        <w:t xml:space="preserve"> С98 </w:t>
      </w:r>
      <w:proofErr w:type="spellStart"/>
      <w:r w:rsidRPr="00E00C10">
        <w:rPr>
          <w:color w:val="000000"/>
          <w:sz w:val="28"/>
          <w:szCs w:val="28"/>
          <w:lang w:val="en-US"/>
        </w:rPr>
        <w:t>WiMAX</w:t>
      </w:r>
      <w:proofErr w:type="spellEnd"/>
      <w:r w:rsidRPr="00E00C10">
        <w:rPr>
          <w:color w:val="000000"/>
          <w:sz w:val="28"/>
          <w:szCs w:val="28"/>
        </w:rPr>
        <w:t xml:space="preserve"> — технология беспроводной связи: основы теории, стандарты, применение. / Под ред. В. В. Крылова. — СПб</w:t>
      </w:r>
      <w:proofErr w:type="gramStart"/>
      <w:r w:rsidRPr="00E00C10">
        <w:rPr>
          <w:color w:val="000000"/>
          <w:sz w:val="28"/>
          <w:szCs w:val="28"/>
        </w:rPr>
        <w:t xml:space="preserve">.: </w:t>
      </w:r>
      <w:proofErr w:type="gramEnd"/>
      <w:r w:rsidRPr="00E00C10">
        <w:rPr>
          <w:color w:val="000000"/>
          <w:sz w:val="28"/>
          <w:szCs w:val="28"/>
        </w:rPr>
        <w:t>БХВ-Петербург, 2005. - 368 с: ил.</w:t>
      </w:r>
    </w:p>
    <w:p w:rsidR="00880FEF" w:rsidRPr="00E00C10" w:rsidRDefault="00880FEF" w:rsidP="00880FEF">
      <w:pPr>
        <w:shd w:val="clear" w:color="auto" w:fill="FFFFFF"/>
        <w:autoSpaceDE w:val="0"/>
        <w:autoSpaceDN w:val="0"/>
        <w:adjustRightInd w:val="0"/>
        <w:spacing w:line="360" w:lineRule="auto"/>
        <w:rPr>
          <w:rStyle w:val="ptitle1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0C10">
        <w:rPr>
          <w:sz w:val="28"/>
          <w:szCs w:val="28"/>
        </w:rPr>
        <w:t xml:space="preserve">Материалы сайта </w:t>
      </w:r>
      <w:hyperlink r:id="rId6" w:history="1">
        <w:r w:rsidRPr="00E00C10">
          <w:rPr>
            <w:rStyle w:val="a3"/>
            <w:sz w:val="28"/>
            <w:szCs w:val="28"/>
          </w:rPr>
          <w:t>http://www.teralink.ru/</w:t>
        </w:r>
      </w:hyperlink>
      <w:r w:rsidRPr="00E00C10">
        <w:rPr>
          <w:sz w:val="28"/>
          <w:szCs w:val="28"/>
        </w:rPr>
        <w:t xml:space="preserve"> </w:t>
      </w:r>
      <w:r w:rsidRPr="00E00C10">
        <w:rPr>
          <w:rStyle w:val="ptitle1"/>
          <w:b w:val="0"/>
          <w:color w:val="auto"/>
          <w:sz w:val="28"/>
          <w:szCs w:val="28"/>
        </w:rPr>
        <w:t xml:space="preserve">Система </w:t>
      </w:r>
      <w:proofErr w:type="spellStart"/>
      <w:r w:rsidRPr="00E00C10">
        <w:rPr>
          <w:rStyle w:val="ptitle1"/>
          <w:b w:val="0"/>
          <w:color w:val="auto"/>
          <w:sz w:val="28"/>
          <w:szCs w:val="28"/>
        </w:rPr>
        <w:t>VectaStar</w:t>
      </w:r>
      <w:proofErr w:type="spellEnd"/>
      <w:r w:rsidRPr="00E00C10">
        <w:rPr>
          <w:rStyle w:val="ptitle1"/>
          <w:b w:val="0"/>
          <w:color w:val="auto"/>
          <w:sz w:val="28"/>
          <w:szCs w:val="28"/>
        </w:rPr>
        <w:t xml:space="preserve"> 3500 (</w:t>
      </w:r>
      <w:proofErr w:type="spellStart"/>
      <w:r w:rsidRPr="00E00C10">
        <w:rPr>
          <w:rStyle w:val="ptitle1"/>
          <w:b w:val="0"/>
          <w:color w:val="auto"/>
          <w:sz w:val="28"/>
          <w:szCs w:val="28"/>
        </w:rPr>
        <w:t>pre-WiMAX</w:t>
      </w:r>
      <w:proofErr w:type="spellEnd"/>
      <w:r w:rsidRPr="00E00C10">
        <w:rPr>
          <w:rStyle w:val="ptitle1"/>
          <w:b w:val="0"/>
          <w:color w:val="auto"/>
          <w:sz w:val="28"/>
          <w:szCs w:val="28"/>
        </w:rPr>
        <w:t>)</w:t>
      </w:r>
    </w:p>
    <w:p w:rsidR="00880FEF" w:rsidRPr="00E00C10" w:rsidRDefault="00880FEF" w:rsidP="00880FE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0C10">
        <w:rPr>
          <w:sz w:val="28"/>
          <w:szCs w:val="28"/>
        </w:rPr>
        <w:t xml:space="preserve">Материалы сайта </w:t>
      </w:r>
      <w:hyperlink r:id="rId7" w:history="1">
        <w:r w:rsidRPr="00E00C10">
          <w:rPr>
            <w:rStyle w:val="a3"/>
            <w:sz w:val="28"/>
            <w:szCs w:val="28"/>
          </w:rPr>
          <w:t>http://www.thg.ru/network/wimax_2007/print.html</w:t>
        </w:r>
      </w:hyperlink>
      <w:r w:rsidRPr="00E00C10">
        <w:rPr>
          <w:sz w:val="28"/>
          <w:szCs w:val="28"/>
        </w:rPr>
        <w:t xml:space="preserve"> </w:t>
      </w:r>
      <w:r w:rsidRPr="00E00C10">
        <w:rPr>
          <w:bCs/>
          <w:sz w:val="28"/>
          <w:szCs w:val="28"/>
        </w:rPr>
        <w:t xml:space="preserve">Технология </w:t>
      </w:r>
      <w:proofErr w:type="spellStart"/>
      <w:r w:rsidRPr="00E00C10">
        <w:rPr>
          <w:bCs/>
          <w:sz w:val="28"/>
          <w:szCs w:val="28"/>
        </w:rPr>
        <w:t>WiMAX</w:t>
      </w:r>
      <w:proofErr w:type="spellEnd"/>
      <w:r w:rsidRPr="00E00C10">
        <w:rPr>
          <w:bCs/>
          <w:sz w:val="28"/>
          <w:szCs w:val="28"/>
        </w:rPr>
        <w:t>: текущее состояние</w:t>
      </w:r>
    </w:p>
    <w:p w:rsidR="00880FEF" w:rsidRPr="00C43CFE" w:rsidRDefault="00880FEF" w:rsidP="00880FEF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3CFE">
        <w:rPr>
          <w:sz w:val="28"/>
          <w:szCs w:val="28"/>
        </w:rPr>
        <w:t xml:space="preserve">Аппаратура систем передачи синхронной цифровой иерархии </w:t>
      </w:r>
      <w:proofErr w:type="spellStart"/>
      <w:r w:rsidRPr="00C43CFE">
        <w:rPr>
          <w:sz w:val="28"/>
          <w:szCs w:val="28"/>
          <w:lang w:val="en-US"/>
        </w:rPr>
        <w:t>OPTera</w:t>
      </w:r>
      <w:proofErr w:type="spellEnd"/>
      <w:r w:rsidRPr="00C43CFE">
        <w:rPr>
          <w:sz w:val="28"/>
          <w:szCs w:val="28"/>
        </w:rPr>
        <w:t xml:space="preserve"> </w:t>
      </w:r>
      <w:r w:rsidRPr="00C43CFE">
        <w:rPr>
          <w:sz w:val="28"/>
          <w:szCs w:val="28"/>
          <w:lang w:val="en-US"/>
        </w:rPr>
        <w:t>Metro</w:t>
      </w:r>
      <w:r w:rsidRPr="00C43CFE">
        <w:rPr>
          <w:sz w:val="28"/>
          <w:szCs w:val="28"/>
        </w:rPr>
        <w:t xml:space="preserve"> 4150 версии 4 производства </w:t>
      </w:r>
      <w:r w:rsidRPr="00C43CFE">
        <w:rPr>
          <w:sz w:val="28"/>
          <w:szCs w:val="28"/>
          <w:lang w:val="en-US"/>
        </w:rPr>
        <w:t>NORTEL</w:t>
      </w:r>
      <w:r w:rsidRPr="00C43CFE">
        <w:rPr>
          <w:sz w:val="28"/>
          <w:szCs w:val="28"/>
        </w:rPr>
        <w:t xml:space="preserve"> </w:t>
      </w:r>
      <w:r w:rsidRPr="00C43CFE">
        <w:rPr>
          <w:sz w:val="28"/>
          <w:szCs w:val="28"/>
          <w:lang w:val="en-US"/>
        </w:rPr>
        <w:t>NETWORKS</w:t>
      </w:r>
      <w:r w:rsidRPr="00C43CFE">
        <w:rPr>
          <w:sz w:val="28"/>
          <w:szCs w:val="28"/>
        </w:rPr>
        <w:t xml:space="preserve"> </w:t>
      </w:r>
      <w:r w:rsidRPr="00C43CFE">
        <w:rPr>
          <w:sz w:val="28"/>
          <w:szCs w:val="28"/>
          <w:lang w:val="en-US"/>
        </w:rPr>
        <w:t>UK</w:t>
      </w:r>
      <w:r w:rsidRPr="00C43CFE">
        <w:rPr>
          <w:sz w:val="28"/>
          <w:szCs w:val="28"/>
        </w:rPr>
        <w:t xml:space="preserve"> </w:t>
      </w:r>
      <w:r w:rsidRPr="00C43CFE">
        <w:rPr>
          <w:sz w:val="28"/>
          <w:szCs w:val="28"/>
          <w:lang w:val="en-US"/>
        </w:rPr>
        <w:t>Ltd</w:t>
      </w:r>
      <w:r w:rsidRPr="00C43CFE">
        <w:rPr>
          <w:sz w:val="28"/>
          <w:szCs w:val="28"/>
        </w:rPr>
        <w:t>., Великобритания технические условия № ОМ 4150-4/</w:t>
      </w:r>
      <w:r w:rsidRPr="00C43CFE">
        <w:rPr>
          <w:sz w:val="28"/>
          <w:szCs w:val="28"/>
          <w:lang w:val="en-US"/>
        </w:rPr>
        <w:t>RUS</w:t>
      </w:r>
      <w:r w:rsidRPr="00C43CFE">
        <w:rPr>
          <w:sz w:val="28"/>
          <w:szCs w:val="28"/>
        </w:rPr>
        <w:t>-03</w:t>
      </w:r>
    </w:p>
    <w:p w:rsidR="00880FEF" w:rsidRDefault="00880FEF" w:rsidP="00880FE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Насыров М.К. и др. Организационно-экономическая часть курсового и дипломного проекта: 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Казань, 2002.-21 с.</w:t>
      </w:r>
    </w:p>
    <w:p w:rsidR="00880FEF" w:rsidRDefault="00880FEF" w:rsidP="00880F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3CFE">
        <w:rPr>
          <w:sz w:val="28"/>
          <w:szCs w:val="28"/>
        </w:rPr>
        <w:t>Бабкин Г.Д. и др. Безопасность работы операторов ПЭВМ: Метод</w:t>
      </w:r>
      <w:proofErr w:type="gramStart"/>
      <w:r w:rsidRPr="00C43CFE">
        <w:rPr>
          <w:sz w:val="28"/>
          <w:szCs w:val="28"/>
        </w:rPr>
        <w:t>.</w:t>
      </w:r>
      <w:proofErr w:type="gramEnd"/>
      <w:r w:rsidRPr="00C43CFE">
        <w:rPr>
          <w:sz w:val="28"/>
          <w:szCs w:val="28"/>
        </w:rPr>
        <w:t xml:space="preserve"> </w:t>
      </w:r>
      <w:proofErr w:type="gramStart"/>
      <w:r w:rsidRPr="00C43CFE">
        <w:rPr>
          <w:sz w:val="28"/>
          <w:szCs w:val="28"/>
        </w:rPr>
        <w:t>у</w:t>
      </w:r>
      <w:proofErr w:type="gramEnd"/>
      <w:r w:rsidRPr="00C43CFE">
        <w:rPr>
          <w:sz w:val="28"/>
          <w:szCs w:val="28"/>
        </w:rPr>
        <w:t>казания.– Казань, 1999.–28 с.</w:t>
      </w:r>
    </w:p>
    <w:p w:rsidR="00880FEF" w:rsidRPr="00681BEE" w:rsidRDefault="00880FEF" w:rsidP="00880F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81BEE">
        <w:rPr>
          <w:color w:val="000000"/>
          <w:sz w:val="28"/>
          <w:szCs w:val="28"/>
        </w:rPr>
        <w:t>ВСН 333-93 «</w:t>
      </w:r>
      <w:r w:rsidRPr="00681BEE">
        <w:rPr>
          <w:sz w:val="28"/>
          <w:szCs w:val="28"/>
        </w:rPr>
        <w:t>Инструкция по проектированию. Проводные средства связи и почтовая связь»</w:t>
      </w:r>
    </w:p>
    <w:p w:rsidR="00880FEF" w:rsidRPr="001E78E5" w:rsidRDefault="00880FEF" w:rsidP="00880F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0" w:name="_GoBack"/>
      <w:bookmarkEnd w:id="0"/>
      <w:r w:rsidRPr="001E78E5">
        <w:rPr>
          <w:sz w:val="28"/>
          <w:szCs w:val="28"/>
        </w:rPr>
        <w:t xml:space="preserve">РД 34.21.122-87 </w:t>
      </w:r>
      <w:r w:rsidRPr="001E78E5">
        <w:rPr>
          <w:bCs/>
          <w:sz w:val="28"/>
          <w:szCs w:val="28"/>
        </w:rPr>
        <w:t>Инструкция</w:t>
      </w:r>
      <w:r w:rsidRPr="001E78E5">
        <w:rPr>
          <w:sz w:val="28"/>
          <w:szCs w:val="28"/>
        </w:rPr>
        <w:t xml:space="preserve"> </w:t>
      </w:r>
      <w:r w:rsidRPr="001E78E5">
        <w:rPr>
          <w:bCs/>
          <w:sz w:val="28"/>
          <w:szCs w:val="28"/>
        </w:rPr>
        <w:t>по</w:t>
      </w:r>
      <w:r w:rsidRPr="001E78E5">
        <w:rPr>
          <w:sz w:val="28"/>
          <w:szCs w:val="28"/>
        </w:rPr>
        <w:t xml:space="preserve"> </w:t>
      </w:r>
      <w:r w:rsidRPr="001E78E5">
        <w:rPr>
          <w:bCs/>
          <w:sz w:val="28"/>
          <w:szCs w:val="28"/>
        </w:rPr>
        <w:t>устройству</w:t>
      </w:r>
      <w:r w:rsidRPr="001E78E5">
        <w:rPr>
          <w:sz w:val="28"/>
          <w:szCs w:val="28"/>
        </w:rPr>
        <w:t xml:space="preserve"> </w:t>
      </w:r>
      <w:proofErr w:type="spellStart"/>
      <w:r w:rsidRPr="001E78E5">
        <w:rPr>
          <w:bCs/>
          <w:sz w:val="28"/>
          <w:szCs w:val="28"/>
        </w:rPr>
        <w:t>молниезащиты</w:t>
      </w:r>
      <w:proofErr w:type="spellEnd"/>
      <w:r w:rsidRPr="001E78E5">
        <w:rPr>
          <w:sz w:val="28"/>
          <w:szCs w:val="28"/>
        </w:rPr>
        <w:t xml:space="preserve"> </w:t>
      </w:r>
      <w:r w:rsidRPr="001E78E5">
        <w:rPr>
          <w:bCs/>
          <w:sz w:val="28"/>
          <w:szCs w:val="28"/>
        </w:rPr>
        <w:t>зданий</w:t>
      </w:r>
      <w:r w:rsidRPr="001E78E5">
        <w:rPr>
          <w:sz w:val="28"/>
          <w:szCs w:val="28"/>
        </w:rPr>
        <w:t xml:space="preserve"> и </w:t>
      </w:r>
      <w:r w:rsidRPr="001E78E5">
        <w:rPr>
          <w:bCs/>
          <w:sz w:val="28"/>
          <w:szCs w:val="28"/>
        </w:rPr>
        <w:t>сооружений</w:t>
      </w:r>
      <w:r w:rsidRPr="001E78E5">
        <w:rPr>
          <w:sz w:val="28"/>
          <w:szCs w:val="28"/>
        </w:rPr>
        <w:t>.</w:t>
      </w: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533"/>
    <w:multiLevelType w:val="multilevel"/>
    <w:tmpl w:val="700E58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E93212"/>
    <w:multiLevelType w:val="multilevel"/>
    <w:tmpl w:val="2D8A88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EF"/>
    <w:rsid w:val="00445F60"/>
    <w:rsid w:val="008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FEF"/>
    <w:rPr>
      <w:color w:val="0000FF"/>
      <w:u w:val="single"/>
    </w:rPr>
  </w:style>
  <w:style w:type="character" w:customStyle="1" w:styleId="ptitle1">
    <w:name w:val="ptitle1"/>
    <w:basedOn w:val="a0"/>
    <w:rsid w:val="00880FEF"/>
    <w:rPr>
      <w:b/>
      <w:bCs/>
      <w:color w:val="0F5C9E"/>
      <w:sz w:val="24"/>
      <w:szCs w:val="24"/>
    </w:rPr>
  </w:style>
  <w:style w:type="paragraph" w:customStyle="1" w:styleId="a4">
    <w:name w:val="Чертежный"/>
    <w:rsid w:val="00880FE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FEF"/>
    <w:rPr>
      <w:color w:val="0000FF"/>
      <w:u w:val="single"/>
    </w:rPr>
  </w:style>
  <w:style w:type="character" w:customStyle="1" w:styleId="ptitle1">
    <w:name w:val="ptitle1"/>
    <w:basedOn w:val="a0"/>
    <w:rsid w:val="00880FEF"/>
    <w:rPr>
      <w:b/>
      <w:bCs/>
      <w:color w:val="0F5C9E"/>
      <w:sz w:val="24"/>
      <w:szCs w:val="24"/>
    </w:rPr>
  </w:style>
  <w:style w:type="paragraph" w:customStyle="1" w:styleId="a4">
    <w:name w:val="Чертежный"/>
    <w:rsid w:val="00880FE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g.ru/network/wimax_2007/pri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ali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2013-05-10T06:47:00Z</dcterms:created>
  <dcterms:modified xsi:type="dcterms:W3CDTF">2013-05-10T06:49:00Z</dcterms:modified>
</cp:coreProperties>
</file>