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СОДЕРЖАНИЕ</w:t>
      </w:r>
    </w:p>
    <w:p w:rsidR="006C28E1" w:rsidRPr="00737209" w:rsidRDefault="006C28E1" w:rsidP="006C28E1">
      <w:pPr>
        <w:widowControl w:val="0"/>
        <w:tabs>
          <w:tab w:val="left" w:pos="938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Введение</w:t>
      </w:r>
    </w:p>
    <w:p w:rsidR="006C28E1" w:rsidRPr="00737209" w:rsidRDefault="006C28E1" w:rsidP="006C28E1">
      <w:pPr>
        <w:widowControl w:val="0"/>
        <w:numPr>
          <w:ilvl w:val="0"/>
          <w:numId w:val="1"/>
        </w:numPr>
        <w:tabs>
          <w:tab w:val="left" w:pos="851"/>
          <w:tab w:val="left" w:pos="1418"/>
          <w:tab w:val="left" w:pos="9385"/>
        </w:tabs>
        <w:spacing w:after="0" w:line="360" w:lineRule="auto"/>
        <w:contextualSpacing/>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ЦИФРОВАЯ СТАНЦИЯ ALCATEL 1000 S-12</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1.1 Модуль дополнительного элемента управления (АСЕ) </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1.2 Коммутационное поле DSN </w:t>
      </w:r>
      <w:proofErr w:type="spellStart"/>
      <w:r w:rsidRPr="00737209">
        <w:rPr>
          <w:rFonts w:ascii="Times New Roman" w:eastAsia="Times New Roman" w:hAnsi="Times New Roman" w:cs="Times New Roman"/>
          <w:sz w:val="24"/>
          <w:szCs w:val="24"/>
          <w:lang w:eastAsia="ru-RU"/>
        </w:rPr>
        <w:t>Alcatel</w:t>
      </w:r>
      <w:proofErr w:type="spellEnd"/>
      <w:r w:rsidRPr="00737209">
        <w:rPr>
          <w:rFonts w:ascii="Times New Roman" w:eastAsia="Times New Roman" w:hAnsi="Times New Roman" w:cs="Times New Roman"/>
          <w:sz w:val="24"/>
          <w:szCs w:val="24"/>
          <w:lang w:eastAsia="ru-RU"/>
        </w:rPr>
        <w:t xml:space="preserve"> 1000 S-12</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2. РАСЧЕТ ИНТЕНСИВНОСТИ НАГРУЗКИ ПРОЕКТИРУЕМОЙ АТС И ДРУГИХ АТС СЕТИ </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2.1 Расчёт нагрузки на узловую АТС</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2.2 Расчет возникающих и межстанционных нагрузок и интенсивности нагрузки к УСС</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2.3 Расчёт интенсивности внутристанционной нагрузки</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2.4 Распределение нагрузок между проектируемой АТС и другими АТС сети</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2.5 Международная нагрузка</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2.6 Расчёт нагрузки на блоки многочастотных приёмопередатчиков</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2.7 Расчет объема оборудования</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Графическая часть</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Заключение</w:t>
      </w:r>
    </w:p>
    <w:p w:rsidR="006C28E1" w:rsidRPr="00737209" w:rsidRDefault="006C28E1" w:rsidP="006C28E1">
      <w:pPr>
        <w:widowControl w:val="0"/>
        <w:tabs>
          <w:tab w:val="left" w:pos="851"/>
          <w:tab w:val="left" w:pos="9385"/>
        </w:tabs>
        <w:spacing w:after="0" w:line="360" w:lineRule="auto"/>
        <w:rPr>
          <w:rFonts w:ascii="Times New Roman" w:eastAsia="Times New Roman" w:hAnsi="Times New Roman" w:cs="Times New Roman"/>
          <w:sz w:val="24"/>
          <w:szCs w:val="24"/>
          <w:lang w:eastAsia="ru-RU"/>
        </w:rPr>
      </w:pPr>
      <w:r w:rsidRPr="00737209">
        <w:rPr>
          <w:rFonts w:ascii="Times New Roman" w:eastAsia="Times New Roman" w:hAnsi="Times New Roman" w:cs="Times New Roman"/>
          <w:iCs/>
          <w:sz w:val="24"/>
          <w:szCs w:val="24"/>
          <w:lang w:eastAsia="ru-RU"/>
        </w:rPr>
        <w:t>Список используемой литературы</w:t>
      </w:r>
    </w:p>
    <w:p w:rsidR="006C28E1" w:rsidRPr="00737209" w:rsidRDefault="006C28E1" w:rsidP="006C28E1">
      <w:pPr>
        <w:widowControl w:val="0"/>
        <w:spacing w:after="0" w:line="360" w:lineRule="auto"/>
        <w:ind w:firstLine="709"/>
        <w:jc w:val="both"/>
        <w:outlineLvl w:val="2"/>
        <w:rPr>
          <w:rFonts w:ascii="Times New Roman" w:eastAsia="Times New Roman" w:hAnsi="Times New Roman" w:cs="Times New Roman"/>
          <w:bCs/>
          <w:sz w:val="24"/>
          <w:szCs w:val="24"/>
          <w:lang w:eastAsia="uk-UA"/>
        </w:rPr>
      </w:pPr>
    </w:p>
    <w:p w:rsidR="006C28E1" w:rsidRPr="00737209" w:rsidRDefault="006C28E1" w:rsidP="006C28E1">
      <w:pPr>
        <w:widowControl w:val="0"/>
        <w:spacing w:after="0" w:line="360" w:lineRule="auto"/>
        <w:ind w:firstLine="709"/>
        <w:jc w:val="both"/>
        <w:outlineLvl w:val="2"/>
        <w:rPr>
          <w:rFonts w:ascii="Times New Roman" w:eastAsia="Times New Roman" w:hAnsi="Times New Roman" w:cs="Times New Roman"/>
          <w:bCs/>
          <w:sz w:val="24"/>
          <w:szCs w:val="24"/>
          <w:lang w:eastAsia="uk-UA"/>
        </w:rPr>
      </w:pPr>
      <w:r w:rsidRPr="00737209">
        <w:rPr>
          <w:rFonts w:ascii="Times New Roman" w:eastAsia="Times New Roman" w:hAnsi="Times New Roman" w:cs="Times New Roman"/>
          <w:bCs/>
          <w:sz w:val="24"/>
          <w:szCs w:val="24"/>
          <w:lang w:eastAsia="uk-UA"/>
        </w:rPr>
        <w:br w:type="page"/>
      </w:r>
    </w:p>
    <w:p w:rsidR="006C28E1" w:rsidRPr="00737209" w:rsidRDefault="006C28E1" w:rsidP="006C28E1">
      <w:pPr>
        <w:widowControl w:val="0"/>
        <w:spacing w:after="0" w:line="360" w:lineRule="auto"/>
        <w:ind w:firstLine="709"/>
        <w:jc w:val="both"/>
        <w:outlineLvl w:val="2"/>
        <w:rPr>
          <w:rFonts w:ascii="Times New Roman" w:eastAsia="Times New Roman" w:hAnsi="Times New Roman" w:cs="Times New Roman"/>
          <w:bCs/>
          <w:sz w:val="24"/>
          <w:szCs w:val="24"/>
          <w:lang w:eastAsia="uk-UA"/>
        </w:rPr>
      </w:pPr>
      <w:r w:rsidRPr="00737209">
        <w:rPr>
          <w:rFonts w:ascii="Times New Roman" w:eastAsia="Times New Roman" w:hAnsi="Times New Roman" w:cs="Times New Roman"/>
          <w:bCs/>
          <w:sz w:val="24"/>
          <w:szCs w:val="24"/>
          <w:lang w:eastAsia="uk-UA"/>
        </w:rPr>
        <w:lastRenderedPageBreak/>
        <w:t>ВВЕДЕНИЕ</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roofErr w:type="gramStart"/>
      <w:r w:rsidRPr="00737209">
        <w:rPr>
          <w:rFonts w:ascii="Times New Roman" w:eastAsia="Times New Roman" w:hAnsi="Times New Roman" w:cs="Times New Roman"/>
          <w:sz w:val="24"/>
          <w:szCs w:val="24"/>
          <w:lang w:eastAsia="ru-RU"/>
        </w:rPr>
        <w:t>Данный дипломный  проект в области современных цифровых АТС предназначен для проектирования электронной АТС Alcatel1000 S-12 для которой будет произведен ряд расчетов, таких как расчет нагрузки на узловую АТС, международную нагрузку, межстанционную и внутристанционную нагрузки.</w:t>
      </w:r>
      <w:proofErr w:type="gramEnd"/>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Alcatel1000S-12 является полностью цифровой телефонной станцией с полностью распределенным управлением. Система содержит целый ряд последних разработок, которые обеспечивают много </w:t>
      </w:r>
      <w:proofErr w:type="gramStart"/>
      <w:r w:rsidRPr="00737209">
        <w:rPr>
          <w:rFonts w:ascii="Times New Roman" w:eastAsia="Times New Roman" w:hAnsi="Times New Roman" w:cs="Times New Roman"/>
          <w:sz w:val="24"/>
          <w:szCs w:val="24"/>
          <w:lang w:eastAsia="ru-RU"/>
        </w:rPr>
        <w:t>преимуществ</w:t>
      </w:r>
      <w:proofErr w:type="gramEnd"/>
      <w:r w:rsidRPr="00737209">
        <w:rPr>
          <w:rFonts w:ascii="Times New Roman" w:eastAsia="Times New Roman" w:hAnsi="Times New Roman" w:cs="Times New Roman"/>
          <w:sz w:val="24"/>
          <w:szCs w:val="24"/>
          <w:lang w:eastAsia="ru-RU"/>
        </w:rPr>
        <w:t xml:space="preserve"> как обслуживающему персоналу, так и пользователям.</w:t>
      </w:r>
    </w:p>
    <w:p w:rsidR="006C28E1" w:rsidRPr="00737209" w:rsidRDefault="006C28E1" w:rsidP="006C28E1">
      <w:pPr>
        <w:widowControl w:val="0"/>
        <w:shd w:val="clear" w:color="auto" w:fill="FFFFFF"/>
        <w:tabs>
          <w:tab w:val="left" w:pos="9923"/>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Станция всесторонне использует цифровую технологию и полностью использует возможности обработки сигналов в цифровом виде. Там, где требуется интерфейс с внешними аналоговыми сигналами (например, абонентские линии), на вводе производится преобразование из аналогового вида </w:t>
      </w:r>
      <w:proofErr w:type="gramStart"/>
      <w:r w:rsidRPr="00737209">
        <w:rPr>
          <w:rFonts w:ascii="Times New Roman" w:eastAsia="Times New Roman" w:hAnsi="Times New Roman" w:cs="Times New Roman"/>
          <w:sz w:val="24"/>
          <w:szCs w:val="24"/>
          <w:lang w:eastAsia="ru-RU"/>
        </w:rPr>
        <w:t>в</w:t>
      </w:r>
      <w:proofErr w:type="gramEnd"/>
      <w:r w:rsidRPr="00737209">
        <w:rPr>
          <w:rFonts w:ascii="Times New Roman" w:eastAsia="Times New Roman" w:hAnsi="Times New Roman" w:cs="Times New Roman"/>
          <w:sz w:val="24"/>
          <w:szCs w:val="24"/>
          <w:lang w:eastAsia="ru-RU"/>
        </w:rPr>
        <w:t xml:space="preserve"> цифровой и наоборот.</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Это преобразование позволяет избежать проблем объема оборудования и надежности, связанных с аналоговой техникой. Требуемые сигналы звуковой частоты (например, тональные сигналы) генерируются в цифровом виде и распределяются по дублированной шине к соответствующему оборудованию станции.</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Для приема и передачи многочастотных сигналов применяются процессоры цифровых сигналов.</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Архитектура </w:t>
      </w:r>
      <w:proofErr w:type="spellStart"/>
      <w:r w:rsidRPr="00737209">
        <w:rPr>
          <w:rFonts w:ascii="Times New Roman" w:eastAsia="Times New Roman" w:hAnsi="Times New Roman" w:cs="Times New Roman"/>
          <w:sz w:val="24"/>
          <w:szCs w:val="24"/>
          <w:lang w:eastAsia="ru-RU"/>
        </w:rPr>
        <w:t>Alcatel</w:t>
      </w:r>
      <w:proofErr w:type="spellEnd"/>
      <w:r w:rsidRPr="00737209">
        <w:rPr>
          <w:rFonts w:ascii="Times New Roman" w:eastAsia="Times New Roman" w:hAnsi="Times New Roman" w:cs="Times New Roman"/>
          <w:sz w:val="24"/>
          <w:szCs w:val="24"/>
          <w:lang w:eastAsia="ru-RU"/>
        </w:rPr>
        <w:t xml:space="preserve"> 1000 S12 основана на следующих принципах:</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1)внутренние коммутационные элементы обеспечивают </w:t>
      </w:r>
      <w:proofErr w:type="spellStart"/>
      <w:r w:rsidRPr="00737209">
        <w:rPr>
          <w:rFonts w:ascii="Times New Roman" w:eastAsia="Times New Roman" w:hAnsi="Times New Roman" w:cs="Times New Roman"/>
          <w:sz w:val="24"/>
          <w:szCs w:val="24"/>
          <w:lang w:eastAsia="ru-RU"/>
        </w:rPr>
        <w:t>самомаршрутизацию</w:t>
      </w:r>
      <w:proofErr w:type="spellEnd"/>
      <w:r w:rsidRPr="00737209">
        <w:rPr>
          <w:rFonts w:ascii="Times New Roman" w:eastAsia="Times New Roman" w:hAnsi="Times New Roman" w:cs="Times New Roman"/>
          <w:sz w:val="24"/>
          <w:szCs w:val="24"/>
          <w:lang w:eastAsia="ru-RU"/>
        </w:rPr>
        <w:t xml:space="preserve"> и отсутствие блокировок;</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2) распределенный способ обработки информации позволяет использовать недорогие, но использующие последние достижения микропроцессоры широкого применения;</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3) использование одних и тех же компонентов для построения станций различной емкости и назначения;</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4) линейная зависимость объема оборудования станции от требуемой емкости и обслуживаемой нагрузки;</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5) модульность </w:t>
      </w:r>
      <w:proofErr w:type="spellStart"/>
      <w:r w:rsidRPr="00737209">
        <w:rPr>
          <w:rFonts w:ascii="Times New Roman" w:eastAsia="Times New Roman" w:hAnsi="Times New Roman" w:cs="Times New Roman"/>
          <w:sz w:val="24"/>
          <w:szCs w:val="24"/>
          <w:lang w:eastAsia="ru-RU"/>
        </w:rPr>
        <w:t>ПОпри</w:t>
      </w:r>
      <w:proofErr w:type="spellEnd"/>
      <w:r w:rsidRPr="00737209">
        <w:rPr>
          <w:rFonts w:ascii="Times New Roman" w:eastAsia="Times New Roman" w:hAnsi="Times New Roman" w:cs="Times New Roman"/>
          <w:sz w:val="24"/>
          <w:szCs w:val="24"/>
          <w:lang w:eastAsia="ru-RU"/>
        </w:rPr>
        <w:t xml:space="preserve"> </w:t>
      </w:r>
      <w:proofErr w:type="gramStart"/>
      <w:r w:rsidRPr="00737209">
        <w:rPr>
          <w:rFonts w:ascii="Times New Roman" w:eastAsia="Times New Roman" w:hAnsi="Times New Roman" w:cs="Times New Roman"/>
          <w:sz w:val="24"/>
          <w:szCs w:val="24"/>
          <w:lang w:eastAsia="ru-RU"/>
        </w:rPr>
        <w:t>использовании</w:t>
      </w:r>
      <w:proofErr w:type="gramEnd"/>
      <w:r w:rsidRPr="00737209">
        <w:rPr>
          <w:rFonts w:ascii="Times New Roman" w:eastAsia="Times New Roman" w:hAnsi="Times New Roman" w:cs="Times New Roman"/>
          <w:sz w:val="24"/>
          <w:szCs w:val="24"/>
          <w:lang w:eastAsia="ru-RU"/>
        </w:rPr>
        <w:t xml:space="preserve"> машин конечных сообщений (FMM) и машин поддержки системы (SSM);</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6) обмен информацией и динамические связи между частями программного обеспечения осуществляется посредством обмена сообщениями;</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7) </w:t>
      </w:r>
      <w:proofErr w:type="gramStart"/>
      <w:r w:rsidRPr="00737209">
        <w:rPr>
          <w:rFonts w:ascii="Times New Roman" w:eastAsia="Times New Roman" w:hAnsi="Times New Roman" w:cs="Times New Roman"/>
          <w:sz w:val="24"/>
          <w:szCs w:val="24"/>
          <w:lang w:eastAsia="ru-RU"/>
        </w:rPr>
        <w:t>ПО</w:t>
      </w:r>
      <w:proofErr w:type="gramEnd"/>
      <w:r w:rsidRPr="00737209">
        <w:rPr>
          <w:rFonts w:ascii="Times New Roman" w:eastAsia="Times New Roman" w:hAnsi="Times New Roman" w:cs="Times New Roman"/>
          <w:sz w:val="24"/>
          <w:szCs w:val="24"/>
          <w:lang w:eastAsia="ru-RU"/>
        </w:rPr>
        <w:t xml:space="preserve"> не зависит от физического распределения;</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8) определение данных не зависит от физического распределения.</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lastRenderedPageBreak/>
        <w:t xml:space="preserve">Коммутационная система </w:t>
      </w:r>
      <w:proofErr w:type="spellStart"/>
      <w:r w:rsidRPr="00737209">
        <w:rPr>
          <w:rFonts w:ascii="Times New Roman" w:eastAsia="Times New Roman" w:hAnsi="Times New Roman" w:cs="Times New Roman"/>
          <w:sz w:val="24"/>
          <w:szCs w:val="24"/>
          <w:lang w:eastAsia="ru-RU"/>
        </w:rPr>
        <w:t>Alcatel</w:t>
      </w:r>
      <w:proofErr w:type="spellEnd"/>
      <w:r w:rsidRPr="00737209">
        <w:rPr>
          <w:rFonts w:ascii="Times New Roman" w:eastAsia="Times New Roman" w:hAnsi="Times New Roman" w:cs="Times New Roman"/>
          <w:sz w:val="24"/>
          <w:szCs w:val="24"/>
          <w:lang w:eastAsia="ru-RU"/>
        </w:rPr>
        <w:t xml:space="preserve"> 1000 S12 позволяет строить:</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удаленные абонентские блоки,</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малые, средние и большие местные станции,</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узлы входящего и исходящего сообщения,</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междугородные и международные станции,</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системы обслуживания операторами и центры обслуживания сети,</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центры таксации телефонного трафика,</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центры коммутации мобильной связи,</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транзитные пункты сигнализации.</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br w:type="page"/>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lastRenderedPageBreak/>
        <w:t xml:space="preserve"> </w:t>
      </w:r>
    </w:p>
    <w:p w:rsidR="006C28E1" w:rsidRPr="00737209" w:rsidRDefault="006C28E1" w:rsidP="006C28E1">
      <w:pPr>
        <w:overflowPunct w:val="0"/>
        <w:autoSpaceDE w:val="0"/>
        <w:autoSpaceDN w:val="0"/>
        <w:adjustRightInd w:val="0"/>
        <w:spacing w:after="0"/>
        <w:textAlignment w:val="baseline"/>
        <w:rPr>
          <w:rFonts w:ascii="Times New Roman" w:eastAsia="Calibri" w:hAnsi="Times New Roman" w:cs="Times New Roman"/>
          <w:b/>
          <w:sz w:val="24"/>
          <w:szCs w:val="24"/>
          <w:lang w:eastAsia="ru-RU"/>
        </w:rPr>
      </w:pPr>
      <w:r w:rsidRPr="00737209">
        <w:rPr>
          <w:rFonts w:ascii="Times New Roman" w:eastAsia="Calibri" w:hAnsi="Times New Roman" w:cs="Times New Roman"/>
          <w:b/>
          <w:spacing w:val="20"/>
          <w:sz w:val="24"/>
          <w:szCs w:val="24"/>
          <w:lang w:eastAsia="ru-RU"/>
        </w:rPr>
        <w:t>ВВЕДЕНИЕ</w:t>
      </w:r>
    </w:p>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 xml:space="preserve">      С начала 70-х </w:t>
      </w:r>
      <w:proofErr w:type="spellStart"/>
      <w:r w:rsidRPr="00737209">
        <w:rPr>
          <w:rFonts w:ascii="Times New Roman" w:eastAsia="Calibri" w:hAnsi="Times New Roman" w:cs="Times New Roman"/>
          <w:sz w:val="24"/>
          <w:szCs w:val="24"/>
          <w:lang w:eastAsia="ru-RU"/>
        </w:rPr>
        <w:t>г.г</w:t>
      </w:r>
      <w:proofErr w:type="spellEnd"/>
      <w:r w:rsidRPr="00737209">
        <w:rPr>
          <w:rFonts w:ascii="Times New Roman" w:eastAsia="Calibri" w:hAnsi="Times New Roman" w:cs="Times New Roman"/>
          <w:sz w:val="24"/>
          <w:szCs w:val="24"/>
          <w:lang w:eastAsia="ru-RU"/>
        </w:rPr>
        <w:t>. на телефонных сетях многих стран стали внедрять АТС нового поколения – цифровые АТС. Цифровые системы коммутации более эффективны, чем однокоординатные системы коммутации пространственного типа. Основными преимуществами цифровых АТС являются: снижение трудовых затрат на производство электронного коммутационного оборудования за счет автоматизации процесса их изготовления и настройки; уменьшение габаритных размеров и повышение надежности оборудования за счет использования элементной базы высокого уровня интеграции; уменьшение объема работ при монтаже и настройке электронного оборудования в объектах связи; существенное сокращение штата обслуживающего персонала за счет полной автоматизации контроля функционирования оборудования и создания необслуживаемых станций; значительное уменьшение металлоемкости конструкции станций; сокращение площадей, необходимых для установки цифрового коммутационного оборудования; повышение качества передачи и коммутации; увеличение вспомогательных и дополнительных видов обслуживания абонентов; возможность создания на базе цифровых АТС и ЦСП интегральных сетей связи, позволяющих обеспечить внедрение различных видов и служб электросвязи на единой методологической и технической основе.</w:t>
      </w:r>
    </w:p>
    <w:p w:rsidR="006C28E1" w:rsidRPr="00737209" w:rsidRDefault="006C28E1" w:rsidP="006C28E1">
      <w:pPr>
        <w:overflowPunct w:val="0"/>
        <w:autoSpaceDE w:val="0"/>
        <w:autoSpaceDN w:val="0"/>
        <w:adjustRightInd w:val="0"/>
        <w:spacing w:after="0" w:line="360" w:lineRule="auto"/>
        <w:ind w:firstLine="567"/>
        <w:jc w:val="both"/>
        <w:textAlignment w:val="baseline"/>
        <w:rPr>
          <w:rFonts w:ascii="Times New Roman" w:eastAsia="Calibri" w:hAnsi="Times New Roman" w:cs="Times New Roman"/>
          <w:b/>
          <w:i/>
          <w:sz w:val="24"/>
          <w:szCs w:val="24"/>
          <w:lang w:eastAsia="ru-RU"/>
        </w:rPr>
      </w:pPr>
      <w:r w:rsidRPr="00737209">
        <w:rPr>
          <w:rFonts w:ascii="Times New Roman" w:eastAsia="Calibri" w:hAnsi="Times New Roman" w:cs="Times New Roman"/>
          <w:sz w:val="24"/>
          <w:szCs w:val="24"/>
          <w:lang w:eastAsia="ru-RU"/>
        </w:rPr>
        <w:t xml:space="preserve">  </w:t>
      </w: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sz w:val="24"/>
          <w:szCs w:val="24"/>
          <w:lang w:eastAsia="ru-RU"/>
        </w:rPr>
      </w:pPr>
    </w:p>
    <w:p w:rsidR="006C28E1" w:rsidRPr="00737209" w:rsidRDefault="006C28E1" w:rsidP="006C28E1">
      <w:pPr>
        <w:overflowPunct w:val="0"/>
        <w:autoSpaceDE w:val="0"/>
        <w:autoSpaceDN w:val="0"/>
        <w:adjustRightInd w:val="0"/>
        <w:spacing w:after="0" w:line="240" w:lineRule="auto"/>
        <w:textAlignment w:val="baseline"/>
        <w:outlineLvl w:val="0"/>
        <w:rPr>
          <w:rFonts w:ascii="Times New Roman" w:eastAsia="Calibri" w:hAnsi="Times New Roman" w:cs="Times New Roman"/>
          <w:b/>
          <w:i/>
          <w:sz w:val="24"/>
          <w:szCs w:val="24"/>
          <w:lang w:eastAsia="ru-RU"/>
        </w:rPr>
      </w:pPr>
    </w:p>
    <w:p w:rsidR="006C28E1" w:rsidRPr="00737209" w:rsidRDefault="00EE67FB" w:rsidP="006C28E1">
      <w:pPr>
        <w:widowControl w:val="0"/>
        <w:spacing w:after="0" w:line="360" w:lineRule="auto"/>
        <w:ind w:left="360"/>
        <w:rPr>
          <w:rFonts w:ascii="Times New Roman" w:eastAsia="Calibri" w:hAnsi="Times New Roman" w:cs="Times New Roman"/>
          <w:b/>
          <w:spacing w:val="20"/>
          <w:sz w:val="24"/>
          <w:szCs w:val="24"/>
          <w:lang w:eastAsia="ru-RU"/>
        </w:rPr>
      </w:pPr>
      <w:r w:rsidRPr="00737209">
        <w:rPr>
          <w:rFonts w:ascii="Times New Roman" w:eastAsia="Calibri" w:hAnsi="Times New Roman" w:cs="Times New Roman"/>
          <w:b/>
          <w:spacing w:val="20"/>
          <w:sz w:val="24"/>
          <w:szCs w:val="24"/>
          <w:lang w:eastAsia="ru-RU"/>
        </w:rPr>
        <w:t xml:space="preserve">   </w:t>
      </w:r>
      <w:r w:rsidR="006C28E1" w:rsidRPr="00737209">
        <w:rPr>
          <w:rFonts w:ascii="Times New Roman" w:eastAsia="Calibri" w:hAnsi="Times New Roman" w:cs="Times New Roman"/>
          <w:b/>
          <w:spacing w:val="20"/>
          <w:sz w:val="24"/>
          <w:szCs w:val="24"/>
          <w:lang w:eastAsia="ru-RU"/>
        </w:rPr>
        <w:t>ГЛАВА 1 .Цель, обзор, обоснование и постановка задачи проекта.</w:t>
      </w:r>
    </w:p>
    <w:p w:rsidR="006C28E1" w:rsidRPr="00737209" w:rsidRDefault="006C28E1" w:rsidP="006C28E1">
      <w:pPr>
        <w:widowControl w:val="0"/>
        <w:spacing w:after="0" w:line="360" w:lineRule="auto"/>
        <w:ind w:left="360"/>
        <w:rPr>
          <w:rFonts w:ascii="Times New Roman" w:eastAsia="Calibri" w:hAnsi="Times New Roman" w:cs="Times New Roman"/>
          <w:b/>
          <w:spacing w:val="20"/>
          <w:sz w:val="24"/>
          <w:szCs w:val="24"/>
          <w:lang w:eastAsia="ru-RU"/>
        </w:rPr>
      </w:pPr>
    </w:p>
    <w:p w:rsidR="006C28E1" w:rsidRPr="00737209" w:rsidRDefault="00EE67FB" w:rsidP="00EE67FB">
      <w:pPr>
        <w:widowControl w:val="0"/>
        <w:spacing w:after="0" w:line="360" w:lineRule="auto"/>
        <w:jc w:val="both"/>
        <w:rPr>
          <w:rFonts w:ascii="Times New Roman" w:eastAsia="Calibri" w:hAnsi="Times New Roman" w:cs="Times New Roman"/>
          <w:b/>
          <w:spacing w:val="20"/>
          <w:sz w:val="24"/>
          <w:szCs w:val="24"/>
          <w:lang w:eastAsia="ru-RU"/>
        </w:rPr>
      </w:pPr>
      <w:r w:rsidRPr="00737209">
        <w:rPr>
          <w:rFonts w:ascii="Times New Roman" w:eastAsia="Calibri" w:hAnsi="Times New Roman" w:cs="Times New Roman"/>
          <w:b/>
          <w:spacing w:val="20"/>
          <w:sz w:val="24"/>
          <w:szCs w:val="24"/>
          <w:lang w:eastAsia="ru-RU"/>
        </w:rPr>
        <w:t xml:space="preserve">       </w:t>
      </w:r>
      <w:r w:rsidR="006C28E1" w:rsidRPr="00737209">
        <w:rPr>
          <w:rFonts w:ascii="Times New Roman" w:eastAsia="Calibri" w:hAnsi="Times New Roman" w:cs="Times New Roman"/>
          <w:b/>
          <w:spacing w:val="20"/>
          <w:sz w:val="24"/>
          <w:szCs w:val="24"/>
          <w:lang w:eastAsia="ru-RU"/>
        </w:rPr>
        <w:t>1.1 Цель проекта.</w:t>
      </w:r>
    </w:p>
    <w:p w:rsidR="006C28E1" w:rsidRPr="00737209" w:rsidRDefault="006C28E1" w:rsidP="006C28E1">
      <w:pPr>
        <w:widowControl w:val="0"/>
        <w:numPr>
          <w:ilvl w:val="1"/>
          <w:numId w:val="35"/>
        </w:numPr>
        <w:spacing w:after="0" w:line="360" w:lineRule="auto"/>
        <w:ind w:firstLine="851"/>
        <w:jc w:val="both"/>
        <w:rPr>
          <w:rFonts w:ascii="Times New Roman" w:eastAsia="Calibri" w:hAnsi="Times New Roman" w:cs="Times New Roman"/>
          <w:b/>
          <w:spacing w:val="20"/>
          <w:sz w:val="24"/>
          <w:szCs w:val="24"/>
          <w:lang w:eastAsia="ru-RU"/>
        </w:rPr>
      </w:pPr>
    </w:p>
    <w:p w:rsidR="006C28E1" w:rsidRPr="00737209" w:rsidRDefault="006C28E1" w:rsidP="006C28E1">
      <w:pPr>
        <w:spacing w:after="0" w:line="360" w:lineRule="auto"/>
        <w:jc w:val="both"/>
        <w:rPr>
          <w:rFonts w:ascii="Times New Roman" w:eastAsia="Calibri" w:hAnsi="Times New Roman" w:cs="Times New Roman"/>
          <w:color w:val="000000"/>
          <w:spacing w:val="-3"/>
          <w:sz w:val="24"/>
          <w:szCs w:val="24"/>
          <w:lang w:eastAsia="ru-RU"/>
        </w:rPr>
      </w:pPr>
      <w:r w:rsidRPr="00737209">
        <w:rPr>
          <w:rFonts w:ascii="Times New Roman" w:eastAsia="Calibri" w:hAnsi="Times New Roman" w:cs="Times New Roman"/>
          <w:spacing w:val="20"/>
          <w:sz w:val="24"/>
          <w:szCs w:val="24"/>
          <w:lang w:eastAsia="ru-RU"/>
        </w:rPr>
        <w:t xml:space="preserve">      Основной целью дипломного проекта является проектирование цифровой телефонной станция на базе коммутационной платформы </w:t>
      </w:r>
      <w:proofErr w:type="spellStart"/>
      <w:r w:rsidR="006A3EC9" w:rsidRPr="00737209">
        <w:rPr>
          <w:rFonts w:ascii="Times New Roman" w:eastAsia="Times New Roman" w:hAnsi="Times New Roman" w:cs="Times New Roman"/>
          <w:sz w:val="24"/>
          <w:szCs w:val="24"/>
          <w:lang w:eastAsia="ru-RU"/>
        </w:rPr>
        <w:t>Alcatel</w:t>
      </w:r>
      <w:proofErr w:type="spellEnd"/>
      <w:r w:rsidR="006A3EC9" w:rsidRPr="00737209">
        <w:rPr>
          <w:rFonts w:ascii="Times New Roman" w:eastAsia="Times New Roman" w:hAnsi="Times New Roman" w:cs="Times New Roman"/>
          <w:sz w:val="24"/>
          <w:szCs w:val="24"/>
          <w:lang w:eastAsia="ru-RU"/>
        </w:rPr>
        <w:t xml:space="preserve"> 1000 S12</w:t>
      </w:r>
      <w:r w:rsidRPr="00737209">
        <w:rPr>
          <w:rFonts w:ascii="Times New Roman" w:eastAsia="Calibri" w:hAnsi="Times New Roman" w:cs="Times New Roman"/>
          <w:spacing w:val="20"/>
          <w:sz w:val="24"/>
          <w:szCs w:val="24"/>
          <w:lang w:eastAsia="ru-RU"/>
        </w:rPr>
        <w:t xml:space="preserve"> в телефонной сети </w:t>
      </w:r>
      <w:proofErr w:type="spellStart"/>
      <w:r w:rsidRPr="00737209">
        <w:rPr>
          <w:rFonts w:ascii="Times New Roman" w:eastAsia="Calibri" w:hAnsi="Times New Roman" w:cs="Times New Roman"/>
          <w:spacing w:val="20"/>
          <w:sz w:val="24"/>
          <w:szCs w:val="24"/>
          <w:lang w:eastAsia="ru-RU"/>
        </w:rPr>
        <w:t>Раштский</w:t>
      </w:r>
      <w:proofErr w:type="spellEnd"/>
      <w:r w:rsidRPr="00737209">
        <w:rPr>
          <w:rFonts w:ascii="Times New Roman" w:eastAsia="Calibri" w:hAnsi="Times New Roman" w:cs="Times New Roman"/>
          <w:spacing w:val="20"/>
          <w:sz w:val="24"/>
          <w:szCs w:val="24"/>
          <w:lang w:eastAsia="ru-RU"/>
        </w:rPr>
        <w:t xml:space="preserve"> района.</w:t>
      </w:r>
      <w:r w:rsidRPr="00737209">
        <w:rPr>
          <w:rFonts w:ascii="Times New Roman" w:eastAsia="Calibri" w:hAnsi="Times New Roman" w:cs="Times New Roman"/>
          <w:color w:val="000000"/>
          <w:spacing w:val="20"/>
          <w:sz w:val="24"/>
          <w:szCs w:val="24"/>
          <w:lang w:eastAsia="ru-RU"/>
        </w:rPr>
        <w:t xml:space="preserve">   Система </w:t>
      </w:r>
      <w:proofErr w:type="spellStart"/>
      <w:r w:rsidR="006A3EC9" w:rsidRPr="00737209">
        <w:rPr>
          <w:rFonts w:ascii="Times New Roman" w:eastAsia="Times New Roman" w:hAnsi="Times New Roman" w:cs="Times New Roman"/>
          <w:sz w:val="24"/>
          <w:szCs w:val="24"/>
          <w:lang w:eastAsia="ru-RU"/>
        </w:rPr>
        <w:t>Alcatel</w:t>
      </w:r>
      <w:proofErr w:type="spellEnd"/>
      <w:r w:rsidR="006A3EC9" w:rsidRPr="00737209">
        <w:rPr>
          <w:rFonts w:ascii="Times New Roman" w:eastAsia="Times New Roman" w:hAnsi="Times New Roman" w:cs="Times New Roman"/>
          <w:sz w:val="24"/>
          <w:szCs w:val="24"/>
          <w:lang w:eastAsia="ru-RU"/>
        </w:rPr>
        <w:t xml:space="preserve"> 1000 S12</w:t>
      </w:r>
      <w:r w:rsidRPr="00737209">
        <w:rPr>
          <w:rFonts w:ascii="Times New Roman" w:eastAsia="Calibri" w:hAnsi="Times New Roman" w:cs="Times New Roman"/>
          <w:color w:val="000000"/>
          <w:spacing w:val="20"/>
          <w:sz w:val="24"/>
          <w:szCs w:val="24"/>
          <w:lang w:eastAsia="ru-RU"/>
        </w:rPr>
        <w:t xml:space="preserve"> позволяет создать очень гибкую организацию сети. Ее можно использовать в цифровых, аналоговых и смешанных аналого-цифровых телекоммуникационных сетях. В </w:t>
      </w:r>
      <w:proofErr w:type="spellStart"/>
      <w:r w:rsidR="00EE67FB" w:rsidRPr="00737209">
        <w:rPr>
          <w:rFonts w:ascii="Times New Roman" w:eastAsia="Times New Roman" w:hAnsi="Times New Roman" w:cs="Times New Roman"/>
          <w:sz w:val="24"/>
          <w:szCs w:val="24"/>
          <w:lang w:eastAsia="ru-RU"/>
        </w:rPr>
        <w:t>Alcatel</w:t>
      </w:r>
      <w:proofErr w:type="spellEnd"/>
      <w:r w:rsidR="00EE67FB" w:rsidRPr="00737209">
        <w:rPr>
          <w:rFonts w:ascii="Times New Roman" w:eastAsia="Times New Roman" w:hAnsi="Times New Roman" w:cs="Times New Roman"/>
          <w:sz w:val="24"/>
          <w:szCs w:val="24"/>
          <w:lang w:eastAsia="ru-RU"/>
        </w:rPr>
        <w:t xml:space="preserve"> 1000 S12</w:t>
      </w:r>
      <w:r w:rsidRPr="00737209">
        <w:rPr>
          <w:rFonts w:ascii="Times New Roman" w:eastAsia="Calibri" w:hAnsi="Times New Roman" w:cs="Times New Roman"/>
          <w:color w:val="000000"/>
          <w:spacing w:val="16"/>
          <w:sz w:val="24"/>
          <w:szCs w:val="24"/>
          <w:lang w:eastAsia="ru-RU"/>
        </w:rPr>
        <w:t xml:space="preserve"> </w:t>
      </w:r>
      <w:r w:rsidRPr="00737209">
        <w:rPr>
          <w:rFonts w:ascii="Times New Roman" w:eastAsia="Calibri" w:hAnsi="Times New Roman" w:cs="Times New Roman"/>
          <w:color w:val="000000"/>
          <w:spacing w:val="20"/>
          <w:sz w:val="24"/>
          <w:szCs w:val="24"/>
          <w:lang w:eastAsia="ru-RU"/>
        </w:rPr>
        <w:t xml:space="preserve">существуют разные цифровые и аналоговые интерфейсы, поддерживающие интерфейсы каналов </w:t>
      </w:r>
      <w:r w:rsidRPr="00737209">
        <w:rPr>
          <w:rFonts w:ascii="Times New Roman" w:eastAsia="Calibri" w:hAnsi="Times New Roman" w:cs="Times New Roman"/>
          <w:color w:val="000000"/>
          <w:spacing w:val="-3"/>
          <w:sz w:val="24"/>
          <w:szCs w:val="24"/>
          <w:lang w:eastAsia="ru-RU"/>
        </w:rPr>
        <w:t>Е</w:t>
      </w:r>
      <w:proofErr w:type="gramStart"/>
      <w:r w:rsidRPr="00737209">
        <w:rPr>
          <w:rFonts w:ascii="Times New Roman" w:eastAsia="Calibri" w:hAnsi="Times New Roman" w:cs="Times New Roman"/>
          <w:color w:val="000000"/>
          <w:spacing w:val="-3"/>
          <w:sz w:val="24"/>
          <w:szCs w:val="24"/>
          <w:lang w:eastAsia="ru-RU"/>
        </w:rPr>
        <w:t>1</w:t>
      </w:r>
      <w:proofErr w:type="gramEnd"/>
      <w:r w:rsidRPr="00737209">
        <w:rPr>
          <w:rFonts w:ascii="Times New Roman" w:eastAsia="Calibri" w:hAnsi="Times New Roman" w:cs="Times New Roman"/>
          <w:color w:val="000000"/>
          <w:spacing w:val="-3"/>
          <w:sz w:val="24"/>
          <w:szCs w:val="24"/>
          <w:lang w:eastAsia="ru-RU"/>
        </w:rPr>
        <w:t>/Т1.</w:t>
      </w:r>
    </w:p>
    <w:p w:rsidR="006C28E1" w:rsidRPr="00737209" w:rsidRDefault="006C28E1" w:rsidP="006C28E1">
      <w:pPr>
        <w:spacing w:after="0" w:line="360" w:lineRule="auto"/>
        <w:jc w:val="both"/>
        <w:rPr>
          <w:rFonts w:ascii="Times New Roman" w:eastAsia="Calibri" w:hAnsi="Times New Roman" w:cs="Times New Roman"/>
          <w:b/>
          <w:spacing w:val="20"/>
          <w:sz w:val="24"/>
          <w:szCs w:val="24"/>
          <w:lang w:eastAsia="ru-RU"/>
        </w:rPr>
      </w:pPr>
    </w:p>
    <w:p w:rsidR="006C28E1" w:rsidRPr="00737209" w:rsidRDefault="00EE67FB" w:rsidP="00EE67FB">
      <w:pPr>
        <w:widowControl w:val="0"/>
        <w:spacing w:after="0" w:line="360" w:lineRule="auto"/>
        <w:jc w:val="both"/>
        <w:rPr>
          <w:rFonts w:ascii="Times New Roman" w:eastAsia="Calibri" w:hAnsi="Times New Roman" w:cs="Times New Roman"/>
          <w:b/>
          <w:spacing w:val="20"/>
          <w:sz w:val="24"/>
          <w:szCs w:val="24"/>
          <w:lang w:eastAsia="ru-RU"/>
        </w:rPr>
      </w:pPr>
      <w:r w:rsidRPr="00737209">
        <w:rPr>
          <w:rFonts w:ascii="Times New Roman" w:eastAsia="Calibri" w:hAnsi="Times New Roman" w:cs="Times New Roman"/>
          <w:b/>
          <w:spacing w:val="20"/>
          <w:sz w:val="24"/>
          <w:szCs w:val="24"/>
          <w:lang w:eastAsia="ru-RU"/>
        </w:rPr>
        <w:t xml:space="preserve">      </w:t>
      </w:r>
      <w:r w:rsidR="006C28E1" w:rsidRPr="00737209">
        <w:rPr>
          <w:rFonts w:ascii="Times New Roman" w:eastAsia="Calibri" w:hAnsi="Times New Roman" w:cs="Times New Roman"/>
          <w:b/>
          <w:spacing w:val="20"/>
          <w:sz w:val="24"/>
          <w:szCs w:val="24"/>
          <w:lang w:eastAsia="ru-RU"/>
        </w:rPr>
        <w:t xml:space="preserve">1.2  Обзор существующей телефонной сети </w:t>
      </w:r>
      <w:proofErr w:type="spellStart"/>
      <w:r w:rsidR="006C28E1" w:rsidRPr="00737209">
        <w:rPr>
          <w:rFonts w:ascii="Times New Roman" w:eastAsia="Calibri" w:hAnsi="Times New Roman" w:cs="Times New Roman"/>
          <w:b/>
          <w:spacing w:val="20"/>
          <w:sz w:val="24"/>
          <w:szCs w:val="24"/>
          <w:lang w:eastAsia="ru-RU"/>
        </w:rPr>
        <w:t>Раштский</w:t>
      </w:r>
      <w:proofErr w:type="spellEnd"/>
      <w:r w:rsidR="006C28E1" w:rsidRPr="00737209">
        <w:rPr>
          <w:rFonts w:ascii="Times New Roman" w:eastAsia="Calibri" w:hAnsi="Times New Roman" w:cs="Times New Roman"/>
          <w:b/>
          <w:spacing w:val="20"/>
          <w:sz w:val="24"/>
          <w:szCs w:val="24"/>
          <w:lang w:eastAsia="ru-RU"/>
        </w:rPr>
        <w:t xml:space="preserve"> район</w:t>
      </w:r>
      <w:r w:rsidR="006C28E1" w:rsidRPr="00737209">
        <w:rPr>
          <w:rFonts w:ascii="Times New Roman" w:eastAsia="Calibri" w:hAnsi="Times New Roman" w:cs="Times New Roman"/>
          <w:spacing w:val="20"/>
          <w:sz w:val="24"/>
          <w:szCs w:val="24"/>
          <w:lang w:eastAsia="ru-RU"/>
        </w:rPr>
        <w:t xml:space="preserve">.  </w:t>
      </w:r>
    </w:p>
    <w:p w:rsidR="006C28E1" w:rsidRPr="00737209" w:rsidRDefault="006C28E1" w:rsidP="006C28E1">
      <w:pPr>
        <w:widowControl w:val="0"/>
        <w:numPr>
          <w:ilvl w:val="1"/>
          <w:numId w:val="35"/>
        </w:numPr>
        <w:spacing w:after="0" w:line="360" w:lineRule="auto"/>
        <w:ind w:firstLine="851"/>
        <w:jc w:val="both"/>
        <w:rPr>
          <w:rFonts w:ascii="Times New Roman" w:eastAsia="Calibri" w:hAnsi="Times New Roman" w:cs="Times New Roman"/>
          <w:b/>
          <w:spacing w:val="20"/>
          <w:sz w:val="24"/>
          <w:szCs w:val="24"/>
          <w:lang w:eastAsia="ru-RU"/>
        </w:rPr>
      </w:pPr>
    </w:p>
    <w:p w:rsidR="006C28E1" w:rsidRPr="00737209" w:rsidRDefault="006C28E1" w:rsidP="006C28E1">
      <w:pPr>
        <w:widowControl w:val="0"/>
        <w:spacing w:after="0" w:line="360" w:lineRule="auto"/>
        <w:ind w:firstLine="851"/>
        <w:jc w:val="both"/>
        <w:rPr>
          <w:rFonts w:ascii="Times New Roman" w:eastAsia="Calibri" w:hAnsi="Times New Roman" w:cs="Times New Roman"/>
          <w:spacing w:val="20"/>
          <w:sz w:val="24"/>
          <w:szCs w:val="24"/>
          <w:lang w:eastAsia="ru-RU"/>
        </w:rPr>
      </w:pPr>
      <w:proofErr w:type="spellStart"/>
      <w:r w:rsidRPr="00737209">
        <w:rPr>
          <w:rFonts w:ascii="Times New Roman" w:eastAsia="Calibri" w:hAnsi="Times New Roman" w:cs="Times New Roman"/>
          <w:spacing w:val="20"/>
          <w:sz w:val="24"/>
          <w:szCs w:val="24"/>
          <w:lang w:eastAsia="ru-RU"/>
        </w:rPr>
        <w:t>Раштский</w:t>
      </w:r>
      <w:proofErr w:type="spellEnd"/>
      <w:r w:rsidRPr="00737209">
        <w:rPr>
          <w:rFonts w:ascii="Times New Roman" w:eastAsia="Calibri" w:hAnsi="Times New Roman" w:cs="Times New Roman"/>
          <w:spacing w:val="20"/>
          <w:sz w:val="24"/>
          <w:szCs w:val="24"/>
          <w:lang w:eastAsia="ru-RU"/>
        </w:rPr>
        <w:t xml:space="preserve"> район  — район республиканского подчинения в Таджикистане. Районный центр — город Гарм, расположен на правом берегу реки </w:t>
      </w:r>
      <w:proofErr w:type="spellStart"/>
      <w:r w:rsidRPr="00737209">
        <w:rPr>
          <w:rFonts w:ascii="Times New Roman" w:eastAsia="Calibri" w:hAnsi="Times New Roman" w:cs="Times New Roman"/>
          <w:spacing w:val="20"/>
          <w:sz w:val="24"/>
          <w:szCs w:val="24"/>
          <w:lang w:eastAsia="ru-RU"/>
        </w:rPr>
        <w:t>Сурхоб</w:t>
      </w:r>
      <w:proofErr w:type="spellEnd"/>
      <w:r w:rsidRPr="00737209">
        <w:rPr>
          <w:rFonts w:ascii="Times New Roman" w:eastAsia="Calibri" w:hAnsi="Times New Roman" w:cs="Times New Roman"/>
          <w:spacing w:val="20"/>
          <w:sz w:val="24"/>
          <w:szCs w:val="24"/>
          <w:lang w:eastAsia="ru-RU"/>
        </w:rPr>
        <w:t xml:space="preserve">, между хребтами Каратегинским и Петра I, в 185 км к востоку от Душанбе. В состав </w:t>
      </w:r>
      <w:proofErr w:type="spellStart"/>
      <w:r w:rsidRPr="00737209">
        <w:rPr>
          <w:rFonts w:ascii="Times New Roman" w:eastAsia="Calibri" w:hAnsi="Times New Roman" w:cs="Times New Roman"/>
          <w:spacing w:val="20"/>
          <w:sz w:val="24"/>
          <w:szCs w:val="24"/>
          <w:lang w:eastAsia="ru-RU"/>
        </w:rPr>
        <w:t>Раштского</w:t>
      </w:r>
      <w:proofErr w:type="spellEnd"/>
      <w:r w:rsidRPr="00737209">
        <w:rPr>
          <w:rFonts w:ascii="Times New Roman" w:eastAsia="Calibri" w:hAnsi="Times New Roman" w:cs="Times New Roman"/>
          <w:spacing w:val="20"/>
          <w:sz w:val="24"/>
          <w:szCs w:val="24"/>
          <w:lang w:eastAsia="ru-RU"/>
        </w:rPr>
        <w:t xml:space="preserve"> района входят 2 посёлка городского типа — Гарм и </w:t>
      </w:r>
      <w:proofErr w:type="spellStart"/>
      <w:r w:rsidRPr="00737209">
        <w:rPr>
          <w:rFonts w:ascii="Times New Roman" w:eastAsia="Calibri" w:hAnsi="Times New Roman" w:cs="Times New Roman"/>
          <w:spacing w:val="20"/>
          <w:sz w:val="24"/>
          <w:szCs w:val="24"/>
          <w:lang w:eastAsia="ru-RU"/>
        </w:rPr>
        <w:t>Навабад</w:t>
      </w:r>
      <w:proofErr w:type="spellEnd"/>
      <w:r w:rsidRPr="00737209">
        <w:rPr>
          <w:rFonts w:ascii="Times New Roman" w:eastAsia="Calibri" w:hAnsi="Times New Roman" w:cs="Times New Roman"/>
          <w:spacing w:val="20"/>
          <w:sz w:val="24"/>
          <w:szCs w:val="24"/>
          <w:lang w:eastAsia="ru-RU"/>
        </w:rPr>
        <w:t xml:space="preserve"> и 11 сельских общин - </w:t>
      </w:r>
      <w:proofErr w:type="spellStart"/>
      <w:r w:rsidRPr="00737209">
        <w:rPr>
          <w:rFonts w:ascii="Times New Roman" w:eastAsia="Calibri" w:hAnsi="Times New Roman" w:cs="Times New Roman"/>
          <w:spacing w:val="20"/>
          <w:sz w:val="24"/>
          <w:szCs w:val="24"/>
          <w:lang w:eastAsia="ru-RU"/>
        </w:rPr>
        <w:t>Аскалон</w:t>
      </w:r>
      <w:proofErr w:type="spellEnd"/>
      <w:r w:rsidRPr="00737209">
        <w:rPr>
          <w:rFonts w:ascii="Times New Roman" w:eastAsia="Calibri" w:hAnsi="Times New Roman" w:cs="Times New Roman"/>
          <w:spacing w:val="20"/>
          <w:sz w:val="24"/>
          <w:szCs w:val="24"/>
          <w:lang w:eastAsia="ru-RU"/>
        </w:rPr>
        <w:t xml:space="preserve">, </w:t>
      </w:r>
      <w:proofErr w:type="spellStart"/>
      <w:r w:rsidRPr="00737209">
        <w:rPr>
          <w:rFonts w:ascii="Times New Roman" w:eastAsia="Calibri" w:hAnsi="Times New Roman" w:cs="Times New Roman"/>
          <w:spacing w:val="20"/>
          <w:sz w:val="24"/>
          <w:szCs w:val="24"/>
          <w:lang w:eastAsia="ru-RU"/>
        </w:rPr>
        <w:t>Джафр</w:t>
      </w:r>
      <w:proofErr w:type="spellEnd"/>
      <w:r w:rsidRPr="00737209">
        <w:rPr>
          <w:rFonts w:ascii="Times New Roman" w:eastAsia="Calibri" w:hAnsi="Times New Roman" w:cs="Times New Roman"/>
          <w:spacing w:val="20"/>
          <w:sz w:val="24"/>
          <w:szCs w:val="24"/>
          <w:lang w:eastAsia="ru-RU"/>
        </w:rPr>
        <w:t xml:space="preserve">, </w:t>
      </w:r>
      <w:proofErr w:type="spellStart"/>
      <w:r w:rsidRPr="00737209">
        <w:rPr>
          <w:rFonts w:ascii="Times New Roman" w:eastAsia="Calibri" w:hAnsi="Times New Roman" w:cs="Times New Roman"/>
          <w:spacing w:val="20"/>
          <w:sz w:val="24"/>
          <w:szCs w:val="24"/>
          <w:lang w:eastAsia="ru-RU"/>
        </w:rPr>
        <w:t>Калаи</w:t>
      </w:r>
      <w:proofErr w:type="spellEnd"/>
      <w:r w:rsidRPr="00737209">
        <w:rPr>
          <w:rFonts w:ascii="Times New Roman" w:eastAsia="Calibri" w:hAnsi="Times New Roman" w:cs="Times New Roman"/>
          <w:spacing w:val="20"/>
          <w:sz w:val="24"/>
          <w:szCs w:val="24"/>
          <w:lang w:eastAsia="ru-RU"/>
        </w:rPr>
        <w:t xml:space="preserve"> </w:t>
      </w:r>
      <w:proofErr w:type="gramStart"/>
      <w:r w:rsidRPr="00737209">
        <w:rPr>
          <w:rFonts w:ascii="Times New Roman" w:eastAsia="Calibri" w:hAnsi="Times New Roman" w:cs="Times New Roman"/>
          <w:spacing w:val="20"/>
          <w:sz w:val="24"/>
          <w:szCs w:val="24"/>
          <w:lang w:eastAsia="ru-RU"/>
        </w:rPr>
        <w:t>–</w:t>
      </w:r>
      <w:proofErr w:type="spellStart"/>
      <w:r w:rsidRPr="00737209">
        <w:rPr>
          <w:rFonts w:ascii="Times New Roman" w:eastAsia="Calibri" w:hAnsi="Times New Roman" w:cs="Times New Roman"/>
          <w:spacing w:val="20"/>
          <w:sz w:val="24"/>
          <w:szCs w:val="24"/>
          <w:lang w:eastAsia="ru-RU"/>
        </w:rPr>
        <w:t>С</w:t>
      </w:r>
      <w:proofErr w:type="gramEnd"/>
      <w:r w:rsidRPr="00737209">
        <w:rPr>
          <w:rFonts w:ascii="Times New Roman" w:eastAsia="Calibri" w:hAnsi="Times New Roman" w:cs="Times New Roman"/>
          <w:spacing w:val="20"/>
          <w:sz w:val="24"/>
          <w:szCs w:val="24"/>
          <w:lang w:eastAsia="ru-RU"/>
        </w:rPr>
        <w:t>урх</w:t>
      </w:r>
      <w:proofErr w:type="spellEnd"/>
      <w:r w:rsidRPr="00737209">
        <w:rPr>
          <w:rFonts w:ascii="Times New Roman" w:eastAsia="Calibri" w:hAnsi="Times New Roman" w:cs="Times New Roman"/>
          <w:spacing w:val="20"/>
          <w:sz w:val="24"/>
          <w:szCs w:val="24"/>
          <w:lang w:eastAsia="ru-RU"/>
        </w:rPr>
        <w:t xml:space="preserve">, </w:t>
      </w:r>
      <w:proofErr w:type="spellStart"/>
      <w:r w:rsidRPr="00737209">
        <w:rPr>
          <w:rFonts w:ascii="Times New Roman" w:eastAsia="Calibri" w:hAnsi="Times New Roman" w:cs="Times New Roman"/>
          <w:spacing w:val="20"/>
          <w:sz w:val="24"/>
          <w:szCs w:val="24"/>
          <w:lang w:eastAsia="ru-RU"/>
        </w:rPr>
        <w:t>Каланак</w:t>
      </w:r>
      <w:proofErr w:type="spellEnd"/>
      <w:r w:rsidRPr="00737209">
        <w:rPr>
          <w:rFonts w:ascii="Times New Roman" w:eastAsia="Calibri" w:hAnsi="Times New Roman" w:cs="Times New Roman"/>
          <w:spacing w:val="20"/>
          <w:sz w:val="24"/>
          <w:szCs w:val="24"/>
          <w:lang w:eastAsia="ru-RU"/>
        </w:rPr>
        <w:t xml:space="preserve">, </w:t>
      </w:r>
      <w:proofErr w:type="spellStart"/>
      <w:r w:rsidRPr="00737209">
        <w:rPr>
          <w:rFonts w:ascii="Times New Roman" w:eastAsia="Calibri" w:hAnsi="Times New Roman" w:cs="Times New Roman"/>
          <w:spacing w:val="20"/>
          <w:sz w:val="24"/>
          <w:szCs w:val="24"/>
          <w:lang w:eastAsia="ru-RU"/>
        </w:rPr>
        <w:t>Казнок</w:t>
      </w:r>
      <w:proofErr w:type="spellEnd"/>
      <w:r w:rsidRPr="00737209">
        <w:rPr>
          <w:rFonts w:ascii="Times New Roman" w:eastAsia="Calibri" w:hAnsi="Times New Roman" w:cs="Times New Roman"/>
          <w:spacing w:val="20"/>
          <w:sz w:val="24"/>
          <w:szCs w:val="24"/>
          <w:lang w:eastAsia="ru-RU"/>
        </w:rPr>
        <w:t xml:space="preserve">, </w:t>
      </w:r>
      <w:proofErr w:type="spellStart"/>
      <w:r w:rsidRPr="00737209">
        <w:rPr>
          <w:rFonts w:ascii="Times New Roman" w:eastAsia="Calibri" w:hAnsi="Times New Roman" w:cs="Times New Roman"/>
          <w:spacing w:val="20"/>
          <w:sz w:val="24"/>
          <w:szCs w:val="24"/>
          <w:lang w:eastAsia="ru-RU"/>
        </w:rPr>
        <w:t>Навдех</w:t>
      </w:r>
      <w:proofErr w:type="spellEnd"/>
      <w:r w:rsidRPr="00737209">
        <w:rPr>
          <w:rFonts w:ascii="Times New Roman" w:eastAsia="Calibri" w:hAnsi="Times New Roman" w:cs="Times New Roman"/>
          <w:spacing w:val="20"/>
          <w:sz w:val="24"/>
          <w:szCs w:val="24"/>
          <w:lang w:eastAsia="ru-RU"/>
        </w:rPr>
        <w:t xml:space="preserve">, </w:t>
      </w:r>
      <w:proofErr w:type="spellStart"/>
      <w:r w:rsidRPr="00737209">
        <w:rPr>
          <w:rFonts w:ascii="Times New Roman" w:eastAsia="Calibri" w:hAnsi="Times New Roman" w:cs="Times New Roman"/>
          <w:spacing w:val="20"/>
          <w:sz w:val="24"/>
          <w:szCs w:val="24"/>
          <w:lang w:eastAsia="ru-RU"/>
        </w:rPr>
        <w:t>Навабад</w:t>
      </w:r>
      <w:proofErr w:type="spellEnd"/>
      <w:r w:rsidRPr="00737209">
        <w:rPr>
          <w:rFonts w:ascii="Times New Roman" w:eastAsia="Calibri" w:hAnsi="Times New Roman" w:cs="Times New Roman"/>
          <w:spacing w:val="20"/>
          <w:sz w:val="24"/>
          <w:szCs w:val="24"/>
          <w:lang w:eastAsia="ru-RU"/>
        </w:rPr>
        <w:t>, Оби-</w:t>
      </w:r>
      <w:proofErr w:type="spellStart"/>
      <w:r w:rsidRPr="00737209">
        <w:rPr>
          <w:rFonts w:ascii="Times New Roman" w:eastAsia="Calibri" w:hAnsi="Times New Roman" w:cs="Times New Roman"/>
          <w:spacing w:val="20"/>
          <w:sz w:val="24"/>
          <w:szCs w:val="24"/>
          <w:lang w:eastAsia="ru-RU"/>
        </w:rPr>
        <w:t>Мехнат</w:t>
      </w:r>
      <w:proofErr w:type="spellEnd"/>
      <w:r w:rsidRPr="00737209">
        <w:rPr>
          <w:rFonts w:ascii="Times New Roman" w:eastAsia="Calibri" w:hAnsi="Times New Roman" w:cs="Times New Roman"/>
          <w:spacing w:val="20"/>
          <w:sz w:val="24"/>
          <w:szCs w:val="24"/>
          <w:lang w:eastAsia="ru-RU"/>
        </w:rPr>
        <w:t xml:space="preserve">, </w:t>
      </w:r>
      <w:proofErr w:type="spellStart"/>
      <w:r w:rsidRPr="00737209">
        <w:rPr>
          <w:rFonts w:ascii="Times New Roman" w:eastAsia="Calibri" w:hAnsi="Times New Roman" w:cs="Times New Roman"/>
          <w:spacing w:val="20"/>
          <w:sz w:val="24"/>
          <w:szCs w:val="24"/>
          <w:lang w:eastAsia="ru-RU"/>
        </w:rPr>
        <w:t>Рахимзаде</w:t>
      </w:r>
      <w:proofErr w:type="spellEnd"/>
      <w:r w:rsidRPr="00737209">
        <w:rPr>
          <w:rFonts w:ascii="Times New Roman" w:eastAsia="Calibri" w:hAnsi="Times New Roman" w:cs="Times New Roman"/>
          <w:spacing w:val="20"/>
          <w:sz w:val="24"/>
          <w:szCs w:val="24"/>
          <w:lang w:eastAsia="ru-RU"/>
        </w:rPr>
        <w:t xml:space="preserve">, </w:t>
      </w:r>
      <w:proofErr w:type="spellStart"/>
      <w:r w:rsidRPr="00737209">
        <w:rPr>
          <w:rFonts w:ascii="Times New Roman" w:eastAsia="Calibri" w:hAnsi="Times New Roman" w:cs="Times New Roman"/>
          <w:spacing w:val="20"/>
          <w:sz w:val="24"/>
          <w:szCs w:val="24"/>
          <w:lang w:eastAsia="ru-RU"/>
        </w:rPr>
        <w:t>Тагоба</w:t>
      </w:r>
      <w:proofErr w:type="spellEnd"/>
      <w:r w:rsidRPr="00737209">
        <w:rPr>
          <w:rFonts w:ascii="Times New Roman" w:eastAsia="Calibri" w:hAnsi="Times New Roman" w:cs="Times New Roman"/>
          <w:spacing w:val="20"/>
          <w:sz w:val="24"/>
          <w:szCs w:val="24"/>
          <w:lang w:eastAsia="ru-RU"/>
        </w:rPr>
        <w:t xml:space="preserve">, </w:t>
      </w:r>
      <w:proofErr w:type="spellStart"/>
      <w:r w:rsidRPr="00737209">
        <w:rPr>
          <w:rFonts w:ascii="Times New Roman" w:eastAsia="Calibri" w:hAnsi="Times New Roman" w:cs="Times New Roman"/>
          <w:spacing w:val="20"/>
          <w:sz w:val="24"/>
          <w:szCs w:val="24"/>
          <w:lang w:eastAsia="ru-RU"/>
        </w:rPr>
        <w:t>Хиджборак</w:t>
      </w:r>
      <w:proofErr w:type="spellEnd"/>
      <w:r w:rsidRPr="00737209">
        <w:rPr>
          <w:rFonts w:ascii="Times New Roman" w:eastAsia="Calibri" w:hAnsi="Times New Roman" w:cs="Times New Roman"/>
          <w:spacing w:val="20"/>
          <w:sz w:val="24"/>
          <w:szCs w:val="24"/>
          <w:lang w:eastAsia="ru-RU"/>
        </w:rPr>
        <w:t xml:space="preserve"> и </w:t>
      </w:r>
      <w:proofErr w:type="spellStart"/>
      <w:r w:rsidRPr="00737209">
        <w:rPr>
          <w:rFonts w:ascii="Times New Roman" w:eastAsia="Calibri" w:hAnsi="Times New Roman" w:cs="Times New Roman"/>
          <w:spacing w:val="20"/>
          <w:sz w:val="24"/>
          <w:szCs w:val="24"/>
          <w:lang w:eastAsia="ru-RU"/>
        </w:rPr>
        <w:t>Хоит</w:t>
      </w:r>
      <w:proofErr w:type="spellEnd"/>
      <w:r w:rsidRPr="00737209">
        <w:rPr>
          <w:rFonts w:ascii="Times New Roman" w:eastAsia="Calibri" w:hAnsi="Times New Roman" w:cs="Times New Roman"/>
          <w:spacing w:val="20"/>
          <w:sz w:val="24"/>
          <w:szCs w:val="24"/>
          <w:lang w:eastAsia="ru-RU"/>
        </w:rPr>
        <w:t>.</w:t>
      </w:r>
    </w:p>
    <w:p w:rsidR="006C28E1" w:rsidRPr="00737209" w:rsidRDefault="006C28E1" w:rsidP="006C28E1">
      <w:pPr>
        <w:widowControl w:val="0"/>
        <w:spacing w:after="0" w:line="360" w:lineRule="auto"/>
        <w:ind w:firstLine="360"/>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Телефонная сеть района и по сей день остается не достаточно развитой.  Воздушная линия состоит из оцинкованных проводов, протянутых только до административных центров </w:t>
      </w:r>
      <w:proofErr w:type="spellStart"/>
      <w:r w:rsidRPr="00737209">
        <w:rPr>
          <w:rFonts w:ascii="Times New Roman" w:eastAsia="Calibri" w:hAnsi="Times New Roman" w:cs="Times New Roman"/>
          <w:spacing w:val="20"/>
          <w:sz w:val="24"/>
          <w:szCs w:val="24"/>
          <w:lang w:eastAsia="ru-RU"/>
        </w:rPr>
        <w:t>джамоатов</w:t>
      </w:r>
      <w:proofErr w:type="spellEnd"/>
      <w:r w:rsidRPr="00737209">
        <w:rPr>
          <w:rFonts w:ascii="Times New Roman" w:eastAsia="Calibri" w:hAnsi="Times New Roman" w:cs="Times New Roman"/>
          <w:spacing w:val="20"/>
          <w:sz w:val="24"/>
          <w:szCs w:val="24"/>
          <w:lang w:eastAsia="ru-RU"/>
        </w:rPr>
        <w:t xml:space="preserve">. Данные о количестве домов, число телефонов по </w:t>
      </w:r>
      <w:proofErr w:type="spellStart"/>
      <w:r w:rsidRPr="00737209">
        <w:rPr>
          <w:rFonts w:ascii="Times New Roman" w:eastAsia="Calibri" w:hAnsi="Times New Roman" w:cs="Times New Roman"/>
          <w:spacing w:val="20"/>
          <w:sz w:val="24"/>
          <w:szCs w:val="24"/>
          <w:lang w:eastAsia="ru-RU"/>
        </w:rPr>
        <w:t>джамоатам</w:t>
      </w:r>
      <w:proofErr w:type="spellEnd"/>
      <w:r w:rsidRPr="00737209">
        <w:rPr>
          <w:rFonts w:ascii="Times New Roman" w:eastAsia="Calibri" w:hAnsi="Times New Roman" w:cs="Times New Roman"/>
          <w:spacing w:val="20"/>
          <w:sz w:val="24"/>
          <w:szCs w:val="24"/>
          <w:lang w:eastAsia="ru-RU"/>
        </w:rPr>
        <w:t>, также расстояние до них приведены в таблице 1.1.</w:t>
      </w:r>
    </w:p>
    <w:p w:rsidR="006C28E1" w:rsidRPr="00737209" w:rsidRDefault="006C28E1" w:rsidP="006C28E1">
      <w:pPr>
        <w:widowControl w:val="0"/>
        <w:spacing w:after="0" w:line="360" w:lineRule="auto"/>
        <w:ind w:firstLine="360"/>
        <w:jc w:val="both"/>
        <w:rPr>
          <w:rFonts w:ascii="Times New Roman" w:eastAsia="Calibri" w:hAnsi="Times New Roman" w:cs="Times New Roman"/>
          <w:spacing w:val="20"/>
          <w:sz w:val="24"/>
          <w:szCs w:val="24"/>
          <w:lang w:eastAsia="ru-RU"/>
        </w:rPr>
      </w:pPr>
    </w:p>
    <w:p w:rsidR="006C28E1" w:rsidRPr="00737209" w:rsidRDefault="006C28E1" w:rsidP="006C28E1">
      <w:pPr>
        <w:widowControl w:val="0"/>
        <w:spacing w:after="0" w:line="240" w:lineRule="auto"/>
        <w:ind w:firstLine="360"/>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Таблица 1.1</w:t>
      </w:r>
    </w:p>
    <w:p w:rsidR="006C28E1" w:rsidRPr="00737209" w:rsidRDefault="006C28E1" w:rsidP="006C28E1">
      <w:pPr>
        <w:widowControl w:val="0"/>
        <w:spacing w:after="0" w:line="240" w:lineRule="auto"/>
        <w:ind w:firstLine="360"/>
        <w:rPr>
          <w:rFonts w:ascii="Times New Roman" w:eastAsia="Calibri" w:hAnsi="Times New Roman" w:cs="Times New Roman"/>
          <w:spacing w:val="20"/>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520"/>
        <w:gridCol w:w="1620"/>
        <w:gridCol w:w="1980"/>
        <w:gridCol w:w="1896"/>
      </w:tblGrid>
      <w:tr w:rsidR="006C28E1" w:rsidRPr="00737209" w:rsidTr="006C28E1">
        <w:trPr>
          <w:trHeight w:val="704"/>
        </w:trPr>
        <w:tc>
          <w:tcPr>
            <w:tcW w:w="1260" w:type="dxa"/>
          </w:tcPr>
          <w:p w:rsidR="006C28E1" w:rsidRPr="00737209" w:rsidRDefault="006C28E1" w:rsidP="006C28E1">
            <w:pPr>
              <w:widowControl w:val="0"/>
              <w:spacing w:after="0" w:line="240" w:lineRule="auto"/>
              <w:ind w:firstLine="851"/>
              <w:jc w:val="center"/>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w:t>
            </w:r>
            <w:proofErr w:type="gramStart"/>
            <w:r w:rsidRPr="00737209">
              <w:rPr>
                <w:rFonts w:ascii="Times New Roman" w:eastAsia="Calibri" w:hAnsi="Times New Roman" w:cs="Times New Roman"/>
                <w:spacing w:val="20"/>
                <w:sz w:val="24"/>
                <w:szCs w:val="24"/>
                <w:lang w:eastAsia="ru-RU"/>
              </w:rPr>
              <w:t>п</w:t>
            </w:r>
            <w:proofErr w:type="gramEnd"/>
            <w:r w:rsidRPr="00737209">
              <w:rPr>
                <w:rFonts w:ascii="Times New Roman" w:eastAsia="Calibri" w:hAnsi="Times New Roman" w:cs="Times New Roman"/>
                <w:spacing w:val="20"/>
                <w:sz w:val="24"/>
                <w:szCs w:val="24"/>
                <w:lang w:eastAsia="ru-RU"/>
              </w:rPr>
              <w:t>/п</w:t>
            </w:r>
          </w:p>
        </w:tc>
        <w:tc>
          <w:tcPr>
            <w:tcW w:w="25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Название</w:t>
            </w:r>
          </w:p>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proofErr w:type="spellStart"/>
            <w:r w:rsidRPr="00737209">
              <w:rPr>
                <w:rFonts w:ascii="Times New Roman" w:eastAsia="Calibri" w:hAnsi="Times New Roman" w:cs="Times New Roman"/>
                <w:spacing w:val="20"/>
                <w:sz w:val="24"/>
                <w:szCs w:val="24"/>
                <w:lang w:eastAsia="ru-RU"/>
              </w:rPr>
              <w:t>джамоатов</w:t>
            </w:r>
            <w:proofErr w:type="spellEnd"/>
          </w:p>
        </w:tc>
        <w:tc>
          <w:tcPr>
            <w:tcW w:w="16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количество домов</w:t>
            </w:r>
          </w:p>
        </w:tc>
        <w:tc>
          <w:tcPr>
            <w:tcW w:w="198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расстояние от центра</w:t>
            </w:r>
          </w:p>
        </w:tc>
        <w:tc>
          <w:tcPr>
            <w:tcW w:w="1896"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proofErr w:type="spellStart"/>
            <w:r w:rsidRPr="00737209">
              <w:rPr>
                <w:rFonts w:ascii="Times New Roman" w:eastAsia="Calibri" w:hAnsi="Times New Roman" w:cs="Times New Roman"/>
                <w:spacing w:val="20"/>
                <w:sz w:val="24"/>
                <w:szCs w:val="24"/>
                <w:lang w:eastAsia="ru-RU"/>
              </w:rPr>
              <w:t>Колич</w:t>
            </w:r>
            <w:proofErr w:type="gramStart"/>
            <w:r w:rsidRPr="00737209">
              <w:rPr>
                <w:rFonts w:ascii="Times New Roman" w:eastAsia="Calibri" w:hAnsi="Times New Roman" w:cs="Times New Roman"/>
                <w:spacing w:val="20"/>
                <w:sz w:val="24"/>
                <w:szCs w:val="24"/>
                <w:lang w:eastAsia="ru-RU"/>
              </w:rPr>
              <w:t>.у</w:t>
            </w:r>
            <w:proofErr w:type="gramEnd"/>
            <w:r w:rsidRPr="00737209">
              <w:rPr>
                <w:rFonts w:ascii="Times New Roman" w:eastAsia="Calibri" w:hAnsi="Times New Roman" w:cs="Times New Roman"/>
                <w:spacing w:val="20"/>
                <w:sz w:val="24"/>
                <w:szCs w:val="24"/>
                <w:lang w:eastAsia="ru-RU"/>
              </w:rPr>
              <w:t>станов</w:t>
            </w:r>
            <w:proofErr w:type="spellEnd"/>
            <w:r w:rsidRPr="00737209">
              <w:rPr>
                <w:rFonts w:ascii="Times New Roman" w:eastAsia="Calibri" w:hAnsi="Times New Roman" w:cs="Times New Roman"/>
                <w:spacing w:val="20"/>
                <w:sz w:val="24"/>
                <w:szCs w:val="24"/>
                <w:lang w:eastAsia="ru-RU"/>
              </w:rPr>
              <w:t xml:space="preserve"> телефонов</w:t>
            </w:r>
          </w:p>
        </w:tc>
      </w:tr>
      <w:tr w:rsidR="006C28E1" w:rsidRPr="00737209" w:rsidTr="006C28E1">
        <w:trPr>
          <w:trHeight w:val="344"/>
        </w:trPr>
        <w:tc>
          <w:tcPr>
            <w:tcW w:w="1260" w:type="dxa"/>
          </w:tcPr>
          <w:p w:rsidR="006C28E1" w:rsidRPr="00737209" w:rsidRDefault="006C28E1" w:rsidP="006C28E1">
            <w:pPr>
              <w:widowControl w:val="0"/>
              <w:spacing w:after="0" w:line="240" w:lineRule="auto"/>
              <w:ind w:firstLine="851"/>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1</w:t>
            </w:r>
          </w:p>
        </w:tc>
        <w:tc>
          <w:tcPr>
            <w:tcW w:w="25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Гарм</w:t>
            </w:r>
          </w:p>
        </w:tc>
        <w:tc>
          <w:tcPr>
            <w:tcW w:w="16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8109</w:t>
            </w:r>
          </w:p>
        </w:tc>
        <w:tc>
          <w:tcPr>
            <w:tcW w:w="1980" w:type="dxa"/>
          </w:tcPr>
          <w:p w:rsidR="006C28E1" w:rsidRPr="00737209" w:rsidRDefault="006C28E1" w:rsidP="006C28E1">
            <w:pPr>
              <w:widowControl w:val="0"/>
              <w:spacing w:after="0" w:line="240" w:lineRule="auto"/>
              <w:ind w:firstLine="851"/>
              <w:jc w:val="center"/>
              <w:rPr>
                <w:rFonts w:ascii="Times New Roman" w:eastAsia="Calibri" w:hAnsi="Times New Roman" w:cs="Times New Roman"/>
                <w:spacing w:val="20"/>
                <w:sz w:val="24"/>
                <w:szCs w:val="24"/>
                <w:lang w:eastAsia="ru-RU"/>
              </w:rPr>
            </w:pPr>
          </w:p>
        </w:tc>
        <w:tc>
          <w:tcPr>
            <w:tcW w:w="1896"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756</w:t>
            </w:r>
          </w:p>
        </w:tc>
      </w:tr>
      <w:tr w:rsidR="006C28E1" w:rsidRPr="00737209" w:rsidTr="006C28E1">
        <w:trPr>
          <w:trHeight w:val="344"/>
        </w:trPr>
        <w:tc>
          <w:tcPr>
            <w:tcW w:w="1260" w:type="dxa"/>
          </w:tcPr>
          <w:p w:rsidR="006C28E1" w:rsidRPr="00737209" w:rsidRDefault="006C28E1" w:rsidP="006C28E1">
            <w:pPr>
              <w:widowControl w:val="0"/>
              <w:spacing w:after="0" w:line="240" w:lineRule="auto"/>
              <w:ind w:firstLine="851"/>
              <w:jc w:val="center"/>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2</w:t>
            </w:r>
          </w:p>
        </w:tc>
        <w:tc>
          <w:tcPr>
            <w:tcW w:w="25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proofErr w:type="spellStart"/>
            <w:r w:rsidRPr="00737209">
              <w:rPr>
                <w:rFonts w:ascii="Times New Roman" w:eastAsia="Calibri" w:hAnsi="Times New Roman" w:cs="Times New Roman"/>
                <w:spacing w:val="20"/>
                <w:sz w:val="24"/>
                <w:szCs w:val="24"/>
                <w:lang w:eastAsia="ru-RU"/>
              </w:rPr>
              <w:t>Аскалон</w:t>
            </w:r>
            <w:proofErr w:type="spellEnd"/>
          </w:p>
        </w:tc>
        <w:tc>
          <w:tcPr>
            <w:tcW w:w="16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1760</w:t>
            </w:r>
          </w:p>
        </w:tc>
        <w:tc>
          <w:tcPr>
            <w:tcW w:w="198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37 км.</w:t>
            </w:r>
          </w:p>
        </w:tc>
        <w:tc>
          <w:tcPr>
            <w:tcW w:w="1896"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1шт.</w:t>
            </w:r>
          </w:p>
        </w:tc>
      </w:tr>
      <w:tr w:rsidR="006C28E1" w:rsidRPr="00737209" w:rsidTr="006C28E1">
        <w:trPr>
          <w:trHeight w:val="344"/>
        </w:trPr>
        <w:tc>
          <w:tcPr>
            <w:tcW w:w="1260" w:type="dxa"/>
          </w:tcPr>
          <w:p w:rsidR="006C28E1" w:rsidRPr="00737209" w:rsidRDefault="006C28E1" w:rsidP="006C28E1">
            <w:pPr>
              <w:widowControl w:val="0"/>
              <w:spacing w:after="0" w:line="240" w:lineRule="auto"/>
              <w:ind w:firstLine="851"/>
              <w:jc w:val="center"/>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3</w:t>
            </w:r>
          </w:p>
        </w:tc>
        <w:tc>
          <w:tcPr>
            <w:tcW w:w="25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proofErr w:type="spellStart"/>
            <w:r w:rsidRPr="00737209">
              <w:rPr>
                <w:rFonts w:ascii="Times New Roman" w:eastAsia="Calibri" w:hAnsi="Times New Roman" w:cs="Times New Roman"/>
                <w:spacing w:val="20"/>
                <w:sz w:val="24"/>
                <w:szCs w:val="24"/>
                <w:lang w:eastAsia="ru-RU"/>
              </w:rPr>
              <w:t>Джафр</w:t>
            </w:r>
            <w:proofErr w:type="spellEnd"/>
          </w:p>
        </w:tc>
        <w:tc>
          <w:tcPr>
            <w:tcW w:w="16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4285</w:t>
            </w:r>
          </w:p>
        </w:tc>
        <w:tc>
          <w:tcPr>
            <w:tcW w:w="198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8   км.</w:t>
            </w:r>
          </w:p>
        </w:tc>
        <w:tc>
          <w:tcPr>
            <w:tcW w:w="1896"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1шт.</w:t>
            </w:r>
          </w:p>
        </w:tc>
      </w:tr>
      <w:tr w:rsidR="006C28E1" w:rsidRPr="00737209" w:rsidTr="006C28E1">
        <w:trPr>
          <w:trHeight w:val="344"/>
        </w:trPr>
        <w:tc>
          <w:tcPr>
            <w:tcW w:w="1260" w:type="dxa"/>
          </w:tcPr>
          <w:p w:rsidR="006C28E1" w:rsidRPr="00737209" w:rsidRDefault="006C28E1" w:rsidP="006C28E1">
            <w:pPr>
              <w:widowControl w:val="0"/>
              <w:spacing w:after="0" w:line="240" w:lineRule="auto"/>
              <w:ind w:firstLine="851"/>
              <w:jc w:val="center"/>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4</w:t>
            </w:r>
          </w:p>
        </w:tc>
        <w:tc>
          <w:tcPr>
            <w:tcW w:w="25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proofErr w:type="spellStart"/>
            <w:r w:rsidRPr="00737209">
              <w:rPr>
                <w:rFonts w:ascii="Times New Roman" w:eastAsia="Calibri" w:hAnsi="Times New Roman" w:cs="Times New Roman"/>
                <w:spacing w:val="20"/>
                <w:sz w:val="24"/>
                <w:szCs w:val="24"/>
                <w:lang w:eastAsia="ru-RU"/>
              </w:rPr>
              <w:t>Калаи</w:t>
            </w:r>
            <w:proofErr w:type="spellEnd"/>
            <w:r w:rsidRPr="00737209">
              <w:rPr>
                <w:rFonts w:ascii="Times New Roman" w:eastAsia="Calibri" w:hAnsi="Times New Roman" w:cs="Times New Roman"/>
                <w:spacing w:val="20"/>
                <w:sz w:val="24"/>
                <w:szCs w:val="24"/>
                <w:lang w:eastAsia="ru-RU"/>
              </w:rPr>
              <w:t xml:space="preserve"> </w:t>
            </w:r>
            <w:proofErr w:type="gramStart"/>
            <w:r w:rsidRPr="00737209">
              <w:rPr>
                <w:rFonts w:ascii="Times New Roman" w:eastAsia="Calibri" w:hAnsi="Times New Roman" w:cs="Times New Roman"/>
                <w:spacing w:val="20"/>
                <w:sz w:val="24"/>
                <w:szCs w:val="24"/>
                <w:lang w:eastAsia="ru-RU"/>
              </w:rPr>
              <w:t>–</w:t>
            </w:r>
            <w:proofErr w:type="spellStart"/>
            <w:r w:rsidRPr="00737209">
              <w:rPr>
                <w:rFonts w:ascii="Times New Roman" w:eastAsia="Calibri" w:hAnsi="Times New Roman" w:cs="Times New Roman"/>
                <w:spacing w:val="20"/>
                <w:sz w:val="24"/>
                <w:szCs w:val="24"/>
                <w:lang w:eastAsia="ru-RU"/>
              </w:rPr>
              <w:t>С</w:t>
            </w:r>
            <w:proofErr w:type="gramEnd"/>
            <w:r w:rsidRPr="00737209">
              <w:rPr>
                <w:rFonts w:ascii="Times New Roman" w:eastAsia="Calibri" w:hAnsi="Times New Roman" w:cs="Times New Roman"/>
                <w:spacing w:val="20"/>
                <w:sz w:val="24"/>
                <w:szCs w:val="24"/>
                <w:lang w:eastAsia="ru-RU"/>
              </w:rPr>
              <w:t>урх</w:t>
            </w:r>
            <w:proofErr w:type="spellEnd"/>
          </w:p>
        </w:tc>
        <w:tc>
          <w:tcPr>
            <w:tcW w:w="16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4076</w:t>
            </w:r>
          </w:p>
        </w:tc>
        <w:tc>
          <w:tcPr>
            <w:tcW w:w="198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25 км.</w:t>
            </w:r>
          </w:p>
        </w:tc>
        <w:tc>
          <w:tcPr>
            <w:tcW w:w="1896"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2шт.</w:t>
            </w:r>
          </w:p>
        </w:tc>
      </w:tr>
      <w:tr w:rsidR="006C28E1" w:rsidRPr="00737209" w:rsidTr="006C28E1">
        <w:trPr>
          <w:trHeight w:val="344"/>
        </w:trPr>
        <w:tc>
          <w:tcPr>
            <w:tcW w:w="1260" w:type="dxa"/>
          </w:tcPr>
          <w:p w:rsidR="006C28E1" w:rsidRPr="00737209" w:rsidRDefault="006C28E1" w:rsidP="006C28E1">
            <w:pPr>
              <w:widowControl w:val="0"/>
              <w:spacing w:after="0" w:line="240" w:lineRule="auto"/>
              <w:ind w:firstLine="851"/>
              <w:jc w:val="center"/>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5</w:t>
            </w:r>
          </w:p>
        </w:tc>
        <w:tc>
          <w:tcPr>
            <w:tcW w:w="25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proofErr w:type="spellStart"/>
            <w:r w:rsidRPr="00737209">
              <w:rPr>
                <w:rFonts w:ascii="Times New Roman" w:eastAsia="Calibri" w:hAnsi="Times New Roman" w:cs="Times New Roman"/>
                <w:spacing w:val="20"/>
                <w:sz w:val="24"/>
                <w:szCs w:val="24"/>
                <w:lang w:eastAsia="ru-RU"/>
              </w:rPr>
              <w:t>Каланак</w:t>
            </w:r>
            <w:proofErr w:type="spellEnd"/>
          </w:p>
        </w:tc>
        <w:tc>
          <w:tcPr>
            <w:tcW w:w="16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3871</w:t>
            </w:r>
          </w:p>
        </w:tc>
        <w:tc>
          <w:tcPr>
            <w:tcW w:w="198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10 км.</w:t>
            </w:r>
          </w:p>
        </w:tc>
        <w:tc>
          <w:tcPr>
            <w:tcW w:w="1896"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1шт.</w:t>
            </w:r>
          </w:p>
        </w:tc>
      </w:tr>
      <w:tr w:rsidR="006C28E1" w:rsidRPr="00737209" w:rsidTr="006C28E1">
        <w:trPr>
          <w:trHeight w:val="360"/>
        </w:trPr>
        <w:tc>
          <w:tcPr>
            <w:tcW w:w="1260" w:type="dxa"/>
          </w:tcPr>
          <w:p w:rsidR="006C28E1" w:rsidRPr="00737209" w:rsidRDefault="006C28E1" w:rsidP="006C28E1">
            <w:pPr>
              <w:widowControl w:val="0"/>
              <w:spacing w:after="0" w:line="240" w:lineRule="auto"/>
              <w:ind w:firstLine="851"/>
              <w:jc w:val="center"/>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lastRenderedPageBreak/>
              <w:t>6</w:t>
            </w:r>
          </w:p>
        </w:tc>
        <w:tc>
          <w:tcPr>
            <w:tcW w:w="25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proofErr w:type="spellStart"/>
            <w:r w:rsidRPr="00737209">
              <w:rPr>
                <w:rFonts w:ascii="Times New Roman" w:eastAsia="Calibri" w:hAnsi="Times New Roman" w:cs="Times New Roman"/>
                <w:spacing w:val="20"/>
                <w:sz w:val="24"/>
                <w:szCs w:val="24"/>
                <w:lang w:eastAsia="ru-RU"/>
              </w:rPr>
              <w:t>Навабад</w:t>
            </w:r>
            <w:proofErr w:type="spellEnd"/>
          </w:p>
        </w:tc>
        <w:tc>
          <w:tcPr>
            <w:tcW w:w="162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3759</w:t>
            </w:r>
          </w:p>
        </w:tc>
        <w:tc>
          <w:tcPr>
            <w:tcW w:w="1980"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12 км.</w:t>
            </w:r>
          </w:p>
        </w:tc>
        <w:tc>
          <w:tcPr>
            <w:tcW w:w="1896" w:type="dxa"/>
          </w:tcPr>
          <w:p w:rsidR="006C28E1" w:rsidRPr="00737209" w:rsidRDefault="006C28E1" w:rsidP="006C28E1">
            <w:pPr>
              <w:widowControl w:val="0"/>
              <w:spacing w:after="0" w:line="24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3шт.</w:t>
            </w:r>
          </w:p>
        </w:tc>
      </w:tr>
    </w:tbl>
    <w:p w:rsidR="006C28E1" w:rsidRPr="00737209" w:rsidRDefault="006C28E1" w:rsidP="006C28E1">
      <w:pPr>
        <w:widowControl w:val="0"/>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w:t>
      </w:r>
    </w:p>
    <w:p w:rsidR="006C28E1" w:rsidRPr="00737209" w:rsidRDefault="006C28E1" w:rsidP="006C28E1">
      <w:pPr>
        <w:widowControl w:val="0"/>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Телефонная станция типа  </w:t>
      </w:r>
      <w:r w:rsidRPr="00737209">
        <w:rPr>
          <w:rFonts w:ascii="Times New Roman" w:eastAsia="Calibri" w:hAnsi="Times New Roman" w:cs="Times New Roman"/>
          <w:spacing w:val="20"/>
          <w:sz w:val="24"/>
          <w:szCs w:val="24"/>
          <w:lang w:val="en-US" w:eastAsia="ru-RU"/>
        </w:rPr>
        <w:t>ZXJ</w:t>
      </w:r>
      <w:r w:rsidRPr="00737209">
        <w:rPr>
          <w:rFonts w:ascii="Times New Roman" w:eastAsia="Calibri" w:hAnsi="Times New Roman" w:cs="Times New Roman"/>
          <w:spacing w:val="20"/>
          <w:sz w:val="24"/>
          <w:szCs w:val="24"/>
          <w:lang w:eastAsia="ru-RU"/>
        </w:rPr>
        <w:t xml:space="preserve">10 в центре района была установлена в 2007 году. Монтированная емкость станции 1000 номеров, из них задействовано до настоящего времени всего 820. Число установленных телефонов </w:t>
      </w:r>
      <w:proofErr w:type="gramStart"/>
      <w:r w:rsidRPr="00737209">
        <w:rPr>
          <w:rFonts w:ascii="Times New Roman" w:eastAsia="Calibri" w:hAnsi="Times New Roman" w:cs="Times New Roman"/>
          <w:spacing w:val="20"/>
          <w:sz w:val="24"/>
          <w:szCs w:val="24"/>
          <w:lang w:eastAsia="ru-RU"/>
        </w:rPr>
        <w:t>для</w:t>
      </w:r>
      <w:proofErr w:type="gramEnd"/>
      <w:r w:rsidRPr="00737209">
        <w:rPr>
          <w:rFonts w:ascii="Times New Roman" w:eastAsia="Calibri" w:hAnsi="Times New Roman" w:cs="Times New Roman"/>
          <w:spacing w:val="20"/>
          <w:sz w:val="24"/>
          <w:szCs w:val="24"/>
          <w:lang w:eastAsia="ru-RU"/>
        </w:rPr>
        <w:t xml:space="preserve"> </w:t>
      </w:r>
      <w:proofErr w:type="gramStart"/>
      <w:r w:rsidRPr="00737209">
        <w:rPr>
          <w:rFonts w:ascii="Times New Roman" w:eastAsia="Calibri" w:hAnsi="Times New Roman" w:cs="Times New Roman"/>
          <w:spacing w:val="20"/>
          <w:sz w:val="24"/>
          <w:szCs w:val="24"/>
          <w:lang w:eastAsia="ru-RU"/>
        </w:rPr>
        <w:t>население</w:t>
      </w:r>
      <w:proofErr w:type="gramEnd"/>
      <w:r w:rsidRPr="00737209">
        <w:rPr>
          <w:rFonts w:ascii="Times New Roman" w:eastAsia="Calibri" w:hAnsi="Times New Roman" w:cs="Times New Roman"/>
          <w:spacing w:val="20"/>
          <w:sz w:val="24"/>
          <w:szCs w:val="24"/>
          <w:lang w:eastAsia="ru-RU"/>
        </w:rPr>
        <w:t xml:space="preserve"> составляет 777 номеров. В народно-хозяйственном секторе 43 номеров, из них 26 составляют бюджетные организации и 17 коммерческие структуры.   </w:t>
      </w:r>
    </w:p>
    <w:p w:rsidR="006C28E1" w:rsidRPr="00737209" w:rsidRDefault="006C28E1" w:rsidP="006C28E1">
      <w:pPr>
        <w:widowControl w:val="0"/>
        <w:spacing w:after="0" w:line="360" w:lineRule="auto"/>
        <w:ind w:firstLine="360"/>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Существующая структурная схема телефонной сети района представлена на рисунке  1.1 </w:t>
      </w:r>
    </w:p>
    <w:p w:rsidR="006C28E1" w:rsidRPr="00737209" w:rsidRDefault="006C28E1" w:rsidP="006C28E1">
      <w:pPr>
        <w:widowControl w:val="0"/>
        <w:spacing w:after="0" w:line="360" w:lineRule="auto"/>
        <w:ind w:firstLine="360"/>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АТС –54 расположена в центре района. Наиболее удаленным от центра района   являются административные центры </w:t>
      </w:r>
      <w:proofErr w:type="spellStart"/>
      <w:r w:rsidRPr="00737209">
        <w:rPr>
          <w:rFonts w:ascii="Times New Roman" w:eastAsia="Calibri" w:hAnsi="Times New Roman" w:cs="Times New Roman"/>
          <w:spacing w:val="20"/>
          <w:sz w:val="24"/>
          <w:szCs w:val="24"/>
          <w:lang w:eastAsia="ru-RU"/>
        </w:rPr>
        <w:t>Аскалон</w:t>
      </w:r>
      <w:proofErr w:type="spellEnd"/>
      <w:r w:rsidRPr="00737209">
        <w:rPr>
          <w:rFonts w:ascii="Times New Roman" w:eastAsia="Calibri" w:hAnsi="Times New Roman" w:cs="Times New Roman"/>
          <w:spacing w:val="20"/>
          <w:sz w:val="24"/>
          <w:szCs w:val="24"/>
          <w:lang w:eastAsia="ru-RU"/>
        </w:rPr>
        <w:t xml:space="preserve"> и </w:t>
      </w:r>
      <w:proofErr w:type="spellStart"/>
      <w:r w:rsidRPr="00737209">
        <w:rPr>
          <w:rFonts w:ascii="Times New Roman" w:eastAsia="Calibri" w:hAnsi="Times New Roman" w:cs="Times New Roman"/>
          <w:spacing w:val="20"/>
          <w:sz w:val="24"/>
          <w:szCs w:val="24"/>
          <w:lang w:eastAsia="ru-RU"/>
        </w:rPr>
        <w:t>Навабад</w:t>
      </w:r>
      <w:proofErr w:type="spellEnd"/>
      <w:r w:rsidRPr="00737209">
        <w:rPr>
          <w:rFonts w:ascii="Times New Roman" w:eastAsia="Calibri" w:hAnsi="Times New Roman" w:cs="Times New Roman"/>
          <w:spacing w:val="20"/>
          <w:sz w:val="24"/>
          <w:szCs w:val="24"/>
          <w:lang w:eastAsia="ru-RU"/>
        </w:rPr>
        <w:t xml:space="preserve">. </w:t>
      </w:r>
    </w:p>
    <w:p w:rsidR="006C28E1" w:rsidRPr="00737209" w:rsidRDefault="006C28E1" w:rsidP="006C28E1">
      <w:pPr>
        <w:widowControl w:val="0"/>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noProof/>
          <w:spacing w:val="20"/>
          <w:sz w:val="24"/>
          <w:szCs w:val="24"/>
          <w:lang w:eastAsia="ru-RU"/>
        </w:rPr>
        <w:drawing>
          <wp:inline distT="0" distB="0" distL="0" distR="0" wp14:anchorId="5865E151" wp14:editId="5781C31B">
            <wp:extent cx="6038850" cy="4286250"/>
            <wp:effectExtent l="0" t="0" r="0" b="0"/>
            <wp:docPr id="1" name="Рисунок 1" descr="чсс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чсс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0" cy="4286250"/>
                    </a:xfrm>
                    <a:prstGeom prst="rect">
                      <a:avLst/>
                    </a:prstGeom>
                    <a:noFill/>
                    <a:ln>
                      <a:noFill/>
                    </a:ln>
                  </pic:spPr>
                </pic:pic>
              </a:graphicData>
            </a:graphic>
          </wp:inline>
        </w:drawing>
      </w:r>
    </w:p>
    <w:p w:rsidR="006C28E1" w:rsidRPr="00737209" w:rsidRDefault="006C28E1" w:rsidP="006C28E1">
      <w:pPr>
        <w:widowControl w:val="0"/>
        <w:spacing w:after="0" w:line="360" w:lineRule="auto"/>
        <w:rPr>
          <w:rFonts w:ascii="Times New Roman" w:eastAsia="Calibri" w:hAnsi="Times New Roman" w:cs="Times New Roman"/>
          <w:spacing w:val="20"/>
          <w:sz w:val="24"/>
          <w:szCs w:val="24"/>
          <w:lang w:eastAsia="ru-RU"/>
        </w:rPr>
      </w:pPr>
    </w:p>
    <w:p w:rsidR="006C28E1" w:rsidRPr="00737209" w:rsidRDefault="006C28E1" w:rsidP="006C28E1">
      <w:pPr>
        <w:widowControl w:val="0"/>
        <w:spacing w:after="0" w:line="360" w:lineRule="auto"/>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Рис.1.1. Структурная схема существующей телефонной сети  </w:t>
      </w:r>
      <w:proofErr w:type="spellStart"/>
      <w:r w:rsidRPr="00737209">
        <w:rPr>
          <w:rFonts w:ascii="Times New Roman" w:eastAsia="Calibri" w:hAnsi="Times New Roman" w:cs="Times New Roman"/>
          <w:spacing w:val="20"/>
          <w:sz w:val="24"/>
          <w:szCs w:val="24"/>
          <w:lang w:eastAsia="ru-RU"/>
        </w:rPr>
        <w:t>Раштского</w:t>
      </w:r>
      <w:proofErr w:type="spellEnd"/>
      <w:r w:rsidRPr="00737209">
        <w:rPr>
          <w:rFonts w:ascii="Times New Roman" w:eastAsia="Calibri" w:hAnsi="Times New Roman" w:cs="Times New Roman"/>
          <w:spacing w:val="20"/>
          <w:sz w:val="24"/>
          <w:szCs w:val="24"/>
          <w:lang w:eastAsia="ru-RU"/>
        </w:rPr>
        <w:t xml:space="preserve"> района.</w:t>
      </w:r>
    </w:p>
    <w:p w:rsidR="006C28E1" w:rsidRPr="00737209" w:rsidRDefault="006C28E1" w:rsidP="006C28E1">
      <w:pPr>
        <w:widowControl w:val="0"/>
        <w:spacing w:after="0" w:line="360" w:lineRule="auto"/>
        <w:ind w:firstLine="708"/>
        <w:jc w:val="both"/>
        <w:rPr>
          <w:rFonts w:ascii="Times New Roman" w:eastAsia="Calibri" w:hAnsi="Times New Roman" w:cs="Times New Roman"/>
          <w:spacing w:val="20"/>
          <w:kern w:val="16"/>
          <w:sz w:val="24"/>
          <w:szCs w:val="24"/>
          <w:lang w:eastAsia="ru-RU"/>
        </w:rPr>
      </w:pPr>
      <w:r w:rsidRPr="00737209">
        <w:rPr>
          <w:rFonts w:ascii="Times New Roman" w:eastAsia="Calibri" w:hAnsi="Times New Roman" w:cs="Times New Roman"/>
          <w:spacing w:val="20"/>
          <w:kern w:val="16"/>
          <w:sz w:val="24"/>
          <w:szCs w:val="24"/>
          <w:lang w:eastAsia="ru-RU"/>
        </w:rPr>
        <w:t>Связь абонентов со спецслужбами организована через разнесённый узел спецслужб, оборудование которого установлено на АТС-74.</w:t>
      </w:r>
      <w:r w:rsidRPr="00737209">
        <w:rPr>
          <w:rFonts w:ascii="Times New Roman" w:eastAsia="Calibri" w:hAnsi="Times New Roman" w:cs="Times New Roman"/>
          <w:spacing w:val="20"/>
          <w:sz w:val="24"/>
          <w:szCs w:val="24"/>
          <w:lang w:eastAsia="ru-RU"/>
        </w:rPr>
        <w:t xml:space="preserve"> Для выхода к узлу спецслужб (УСС) предусмотрен индекс “0”.</w:t>
      </w:r>
    </w:p>
    <w:p w:rsidR="006C28E1" w:rsidRPr="00737209" w:rsidRDefault="006C28E1" w:rsidP="006C28E1">
      <w:pPr>
        <w:widowControl w:val="0"/>
        <w:spacing w:after="0" w:line="360" w:lineRule="auto"/>
        <w:ind w:firstLine="708"/>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kern w:val="16"/>
          <w:sz w:val="24"/>
          <w:szCs w:val="24"/>
          <w:lang w:eastAsia="ru-RU"/>
        </w:rPr>
        <w:t xml:space="preserve">Связь с АМТС осуществляется </w:t>
      </w:r>
      <w:proofErr w:type="gramStart"/>
      <w:r w:rsidRPr="00737209">
        <w:rPr>
          <w:rFonts w:ascii="Times New Roman" w:eastAsia="Calibri" w:hAnsi="Times New Roman" w:cs="Times New Roman"/>
          <w:spacing w:val="20"/>
          <w:kern w:val="16"/>
          <w:sz w:val="24"/>
          <w:szCs w:val="24"/>
          <w:lang w:eastAsia="ru-RU"/>
        </w:rPr>
        <w:t>через</w:t>
      </w:r>
      <w:proofErr w:type="gramEnd"/>
      <w:r w:rsidRPr="00737209">
        <w:rPr>
          <w:rFonts w:ascii="Times New Roman" w:eastAsia="Calibri" w:hAnsi="Times New Roman" w:cs="Times New Roman"/>
          <w:spacing w:val="20"/>
          <w:kern w:val="16"/>
          <w:sz w:val="24"/>
          <w:szCs w:val="24"/>
          <w:lang w:eastAsia="ru-RU"/>
        </w:rPr>
        <w:t xml:space="preserve"> </w:t>
      </w:r>
      <w:proofErr w:type="gramStart"/>
      <w:r w:rsidRPr="00737209">
        <w:rPr>
          <w:rFonts w:ascii="Times New Roman" w:eastAsia="Calibri" w:hAnsi="Times New Roman" w:cs="Times New Roman"/>
          <w:spacing w:val="20"/>
          <w:kern w:val="16"/>
          <w:sz w:val="24"/>
          <w:szCs w:val="24"/>
          <w:lang w:eastAsia="ru-RU"/>
        </w:rPr>
        <w:t>ДАМА</w:t>
      </w:r>
      <w:proofErr w:type="gramEnd"/>
      <w:r w:rsidRPr="00737209">
        <w:rPr>
          <w:rFonts w:ascii="Times New Roman" w:eastAsia="Calibri" w:hAnsi="Times New Roman" w:cs="Times New Roman"/>
          <w:spacing w:val="20"/>
          <w:kern w:val="16"/>
          <w:sz w:val="24"/>
          <w:szCs w:val="24"/>
          <w:lang w:eastAsia="ru-RU"/>
        </w:rPr>
        <w:t xml:space="preserve"> сети.</w:t>
      </w:r>
      <w:r w:rsidRPr="00737209">
        <w:rPr>
          <w:rFonts w:ascii="Times New Roman" w:eastAsia="Calibri" w:hAnsi="Times New Roman" w:cs="Times New Roman"/>
          <w:spacing w:val="20"/>
          <w:sz w:val="24"/>
          <w:szCs w:val="24"/>
          <w:lang w:eastAsia="ru-RU"/>
        </w:rPr>
        <w:t xml:space="preserve"> Между АТС  и  </w:t>
      </w:r>
      <w:r w:rsidRPr="00737209">
        <w:rPr>
          <w:rFonts w:ascii="Times New Roman" w:eastAsia="Calibri" w:hAnsi="Times New Roman" w:cs="Times New Roman"/>
          <w:spacing w:val="20"/>
          <w:sz w:val="24"/>
          <w:szCs w:val="24"/>
          <w:lang w:eastAsia="ru-RU"/>
        </w:rPr>
        <w:lastRenderedPageBreak/>
        <w:t>АМТС имеются два вида соединительных линий: ЗСЛ (заказные соединительные линии) и СЛМ (соединительные линии междугородние). ЗСЛ служат для установления междугороднего соединения через автоматическое коммутационное оборудование АМТС. СЛМ служат для установления входящих междугородних соединений. Для автоматического междугороднего соединения предусмотрен индекс “8”.</w:t>
      </w:r>
    </w:p>
    <w:p w:rsidR="006C28E1" w:rsidRPr="00737209" w:rsidRDefault="006C28E1" w:rsidP="006C28E1">
      <w:pPr>
        <w:widowControl w:val="0"/>
        <w:spacing w:after="0" w:line="360" w:lineRule="auto"/>
        <w:rPr>
          <w:rFonts w:ascii="Times New Roman" w:eastAsia="Calibri" w:hAnsi="Times New Roman" w:cs="Times New Roman"/>
          <w:spacing w:val="20"/>
          <w:sz w:val="24"/>
          <w:szCs w:val="24"/>
          <w:lang w:eastAsia="ru-RU"/>
        </w:rPr>
      </w:pPr>
    </w:p>
    <w:p w:rsidR="006C28E1" w:rsidRPr="00737209" w:rsidRDefault="006C28E1" w:rsidP="006C28E1">
      <w:pPr>
        <w:widowControl w:val="0"/>
        <w:spacing w:after="0" w:line="360" w:lineRule="auto"/>
        <w:rPr>
          <w:rFonts w:ascii="Times New Roman" w:eastAsia="Calibri" w:hAnsi="Times New Roman" w:cs="Times New Roman"/>
          <w:spacing w:val="20"/>
          <w:sz w:val="24"/>
          <w:szCs w:val="24"/>
          <w:lang w:eastAsia="ru-RU"/>
        </w:rPr>
      </w:pPr>
    </w:p>
    <w:p w:rsidR="006C28E1" w:rsidRPr="00737209" w:rsidRDefault="006C28E1" w:rsidP="006C28E1">
      <w:pPr>
        <w:widowControl w:val="0"/>
        <w:numPr>
          <w:ilvl w:val="1"/>
          <w:numId w:val="35"/>
        </w:numPr>
        <w:spacing w:after="0" w:line="360" w:lineRule="auto"/>
        <w:ind w:firstLine="851"/>
        <w:jc w:val="both"/>
        <w:rPr>
          <w:rFonts w:ascii="Times New Roman" w:eastAsia="Calibri" w:hAnsi="Times New Roman" w:cs="Times New Roman"/>
          <w:b/>
          <w:spacing w:val="20"/>
          <w:sz w:val="24"/>
          <w:szCs w:val="24"/>
          <w:lang w:eastAsia="ru-RU"/>
        </w:rPr>
      </w:pPr>
      <w:r w:rsidRPr="00737209">
        <w:rPr>
          <w:rFonts w:ascii="Times New Roman" w:eastAsia="Calibri" w:hAnsi="Times New Roman" w:cs="Times New Roman"/>
          <w:b/>
          <w:spacing w:val="20"/>
          <w:sz w:val="24"/>
          <w:szCs w:val="24"/>
          <w:lang w:eastAsia="ru-RU"/>
        </w:rPr>
        <w:t>1.3 Обоснование выбора  проекта.</w:t>
      </w:r>
    </w:p>
    <w:p w:rsidR="006C28E1" w:rsidRPr="00737209" w:rsidRDefault="006C28E1" w:rsidP="006C28E1">
      <w:pPr>
        <w:widowControl w:val="0"/>
        <w:spacing w:after="0" w:line="360" w:lineRule="auto"/>
        <w:ind w:left="360" w:firstLine="851"/>
        <w:jc w:val="both"/>
        <w:rPr>
          <w:rFonts w:ascii="Times New Roman" w:eastAsia="Calibri" w:hAnsi="Times New Roman" w:cs="Times New Roman"/>
          <w:spacing w:val="20"/>
          <w:sz w:val="24"/>
          <w:szCs w:val="24"/>
          <w:lang w:eastAsia="ru-RU"/>
        </w:rPr>
      </w:pPr>
    </w:p>
    <w:p w:rsidR="006C28E1" w:rsidRPr="00737209" w:rsidRDefault="006C28E1" w:rsidP="006C28E1">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Из результата анализа существующей телефонной сети района видно, что на 25860 домов количество установленных телефонных аппаратов составляет всего 820 номеров. </w:t>
      </w:r>
      <w:r w:rsidRPr="00737209">
        <w:rPr>
          <w:rFonts w:ascii="Times New Roman" w:eastAsia="Times New Roman" w:hAnsi="Times New Roman" w:cs="Times New Roman"/>
          <w:sz w:val="24"/>
          <w:szCs w:val="24"/>
          <w:highlight w:val="yellow"/>
          <w:lang w:eastAsia="ru-RU"/>
        </w:rPr>
        <w:t>Это 1,9% процентов</w:t>
      </w:r>
      <w:r w:rsidRPr="00737209">
        <w:rPr>
          <w:rFonts w:ascii="Times New Roman" w:eastAsia="Times New Roman" w:hAnsi="Times New Roman" w:cs="Times New Roman"/>
          <w:sz w:val="24"/>
          <w:szCs w:val="24"/>
          <w:lang w:eastAsia="ru-RU"/>
        </w:rPr>
        <w:t xml:space="preserve"> охвата всего населения района, что является самым низким показателем среди других районов. Из 1000 монтированных номеров  </w:t>
      </w:r>
      <w:proofErr w:type="gramStart"/>
      <w:r w:rsidRPr="00737209">
        <w:rPr>
          <w:rFonts w:ascii="Times New Roman" w:eastAsia="Times New Roman" w:hAnsi="Times New Roman" w:cs="Times New Roman"/>
          <w:sz w:val="24"/>
          <w:szCs w:val="24"/>
          <w:lang w:eastAsia="ru-RU"/>
        </w:rPr>
        <w:t>задействована</w:t>
      </w:r>
      <w:proofErr w:type="gramEnd"/>
      <w:r w:rsidRPr="00737209">
        <w:rPr>
          <w:rFonts w:ascii="Times New Roman" w:eastAsia="Times New Roman" w:hAnsi="Times New Roman" w:cs="Times New Roman"/>
          <w:sz w:val="24"/>
          <w:szCs w:val="24"/>
          <w:lang w:eastAsia="ru-RU"/>
        </w:rPr>
        <w:t xml:space="preserve"> всего 820, а 180 номеров вовсе не используются. Причиной того являются следующие факторы:</w:t>
      </w:r>
    </w:p>
    <w:p w:rsidR="006C28E1" w:rsidRPr="00737209" w:rsidRDefault="006C28E1" w:rsidP="006C28E1">
      <w:pPr>
        <w:widowControl w:val="0"/>
        <w:numPr>
          <w:ilvl w:val="0"/>
          <w:numId w:val="34"/>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отдаленности большинства кишлаков от центра района;</w:t>
      </w:r>
    </w:p>
    <w:p w:rsidR="006C28E1" w:rsidRPr="00737209" w:rsidRDefault="006C28E1" w:rsidP="006C28E1">
      <w:pPr>
        <w:widowControl w:val="0"/>
        <w:numPr>
          <w:ilvl w:val="0"/>
          <w:numId w:val="34"/>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морально устаревшая линии связь;</w:t>
      </w:r>
    </w:p>
    <w:p w:rsidR="006C28E1" w:rsidRPr="00737209" w:rsidRDefault="006C28E1" w:rsidP="006C28E1">
      <w:pPr>
        <w:widowControl w:val="0"/>
        <w:numPr>
          <w:ilvl w:val="0"/>
          <w:numId w:val="34"/>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отсутствие услуги интернет, электронная почта и </w:t>
      </w:r>
      <w:proofErr w:type="spellStart"/>
      <w:r w:rsidRPr="00737209">
        <w:rPr>
          <w:rFonts w:ascii="Times New Roman" w:eastAsia="Calibri" w:hAnsi="Times New Roman" w:cs="Times New Roman"/>
          <w:spacing w:val="20"/>
          <w:sz w:val="24"/>
          <w:szCs w:val="24"/>
          <w:lang w:eastAsia="ru-RU"/>
        </w:rPr>
        <w:t>тд</w:t>
      </w:r>
      <w:proofErr w:type="spellEnd"/>
      <w:r w:rsidRPr="00737209">
        <w:rPr>
          <w:rFonts w:ascii="Times New Roman" w:eastAsia="Calibri" w:hAnsi="Times New Roman" w:cs="Times New Roman"/>
          <w:spacing w:val="20"/>
          <w:sz w:val="24"/>
          <w:szCs w:val="24"/>
          <w:lang w:eastAsia="ru-RU"/>
        </w:rPr>
        <w:t>.</w:t>
      </w:r>
    </w:p>
    <w:p w:rsidR="006C28E1" w:rsidRPr="00737209" w:rsidRDefault="006C28E1" w:rsidP="006C28E1">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Из-за перечисленных выше факторов, нужен новый подход к развитию телефонизации на базе цифровой АТС, которая кроме этого сможет представить целый спектр услуг для населения района.</w:t>
      </w:r>
    </w:p>
    <w:p w:rsidR="006C28E1" w:rsidRPr="00737209" w:rsidRDefault="006C28E1" w:rsidP="006C28E1">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lang w:eastAsia="ru-RU"/>
        </w:rPr>
      </w:pPr>
    </w:p>
    <w:p w:rsidR="006C28E1" w:rsidRPr="00737209" w:rsidRDefault="006C28E1" w:rsidP="006C28E1">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b/>
          <w:sz w:val="24"/>
          <w:szCs w:val="24"/>
          <w:lang w:eastAsia="ru-RU"/>
        </w:rPr>
      </w:pPr>
      <w:r w:rsidRPr="00737209">
        <w:rPr>
          <w:rFonts w:ascii="Times New Roman" w:eastAsia="Times New Roman" w:hAnsi="Times New Roman" w:cs="Times New Roman"/>
          <w:b/>
          <w:sz w:val="24"/>
          <w:szCs w:val="24"/>
          <w:lang w:eastAsia="ru-RU"/>
        </w:rPr>
        <w:t>1.4 Постановка задачи проекта</w:t>
      </w:r>
    </w:p>
    <w:p w:rsidR="006C28E1" w:rsidRPr="00737209" w:rsidRDefault="006C28E1" w:rsidP="006C28E1">
      <w:pPr>
        <w:overflowPunct w:val="0"/>
        <w:autoSpaceDE w:val="0"/>
        <w:autoSpaceDN w:val="0"/>
        <w:adjustRightInd w:val="0"/>
        <w:spacing w:after="120" w:line="360" w:lineRule="auto"/>
        <w:ind w:left="283"/>
        <w:jc w:val="both"/>
        <w:textAlignment w:val="baseline"/>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Для достижения цели необходимо решить следующие задачи:</w:t>
      </w:r>
    </w:p>
    <w:p w:rsidR="006C28E1" w:rsidRPr="00737209" w:rsidRDefault="006C28E1" w:rsidP="006C28E1">
      <w:pPr>
        <w:widowControl w:val="0"/>
        <w:numPr>
          <w:ilvl w:val="0"/>
          <w:numId w:val="33"/>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Аналитический обзор технологии </w:t>
      </w:r>
      <w:r w:rsidR="00EE4D19" w:rsidRPr="00737209">
        <w:rPr>
          <w:rFonts w:ascii="Times New Roman" w:eastAsia="Times New Roman" w:hAnsi="Times New Roman" w:cs="Times New Roman"/>
          <w:sz w:val="24"/>
          <w:szCs w:val="24"/>
          <w:lang w:eastAsia="ru-RU"/>
        </w:rPr>
        <w:t>ALCATEL 1000 S12</w:t>
      </w:r>
      <w:r w:rsidRPr="00737209">
        <w:rPr>
          <w:rFonts w:ascii="Times New Roman" w:eastAsia="Calibri" w:hAnsi="Times New Roman" w:cs="Times New Roman"/>
          <w:spacing w:val="20"/>
          <w:sz w:val="24"/>
          <w:szCs w:val="24"/>
          <w:lang w:eastAsia="ru-RU"/>
        </w:rPr>
        <w:t xml:space="preserve"> </w:t>
      </w:r>
    </w:p>
    <w:p w:rsidR="006C28E1" w:rsidRPr="00737209" w:rsidRDefault="006C28E1" w:rsidP="006C28E1">
      <w:pPr>
        <w:widowControl w:val="0"/>
        <w:numPr>
          <w:ilvl w:val="0"/>
          <w:numId w:val="33"/>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Расчет возникающей нагрузки</w:t>
      </w:r>
    </w:p>
    <w:p w:rsidR="006C28E1" w:rsidRPr="00737209" w:rsidRDefault="006C28E1" w:rsidP="006C28E1">
      <w:pPr>
        <w:widowControl w:val="0"/>
        <w:numPr>
          <w:ilvl w:val="0"/>
          <w:numId w:val="33"/>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Расчет соединительных линий </w:t>
      </w:r>
    </w:p>
    <w:p w:rsidR="006C28E1" w:rsidRPr="00737209" w:rsidRDefault="006C28E1" w:rsidP="006C28E1">
      <w:pPr>
        <w:widowControl w:val="0"/>
        <w:numPr>
          <w:ilvl w:val="0"/>
          <w:numId w:val="33"/>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Расчет оборудования и ее комплектации</w:t>
      </w:r>
    </w:p>
    <w:p w:rsidR="006C28E1" w:rsidRPr="00737209" w:rsidRDefault="006C28E1" w:rsidP="006C28E1">
      <w:pPr>
        <w:widowControl w:val="0"/>
        <w:numPr>
          <w:ilvl w:val="0"/>
          <w:numId w:val="33"/>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Определение параметров оптического кабеля</w:t>
      </w:r>
    </w:p>
    <w:p w:rsidR="006C28E1" w:rsidRPr="00737209" w:rsidRDefault="006C28E1" w:rsidP="006C28E1">
      <w:pPr>
        <w:widowControl w:val="0"/>
        <w:numPr>
          <w:ilvl w:val="0"/>
          <w:numId w:val="33"/>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Определение максимальной длины регенерационного участка</w:t>
      </w:r>
    </w:p>
    <w:p w:rsidR="006C28E1" w:rsidRPr="00737209" w:rsidRDefault="006C28E1" w:rsidP="006C28E1">
      <w:pPr>
        <w:widowControl w:val="0"/>
        <w:numPr>
          <w:ilvl w:val="0"/>
          <w:numId w:val="33"/>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Разработка схема организация связь </w:t>
      </w:r>
    </w:p>
    <w:p w:rsidR="006C28E1" w:rsidRPr="00737209" w:rsidRDefault="006C28E1" w:rsidP="006C28E1">
      <w:pPr>
        <w:widowControl w:val="0"/>
        <w:numPr>
          <w:ilvl w:val="0"/>
          <w:numId w:val="33"/>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Расчет технико-экономических показателей</w:t>
      </w:r>
    </w:p>
    <w:p w:rsidR="006C28E1" w:rsidRPr="00737209" w:rsidRDefault="006C28E1" w:rsidP="006C28E1">
      <w:pPr>
        <w:widowControl w:val="0"/>
        <w:numPr>
          <w:ilvl w:val="0"/>
          <w:numId w:val="33"/>
        </w:numPr>
        <w:spacing w:after="0" w:line="360" w:lineRule="auto"/>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Разработка вопроса экологии и БЖД</w:t>
      </w:r>
    </w:p>
    <w:p w:rsidR="006C28E1" w:rsidRPr="00737209" w:rsidRDefault="006C28E1" w:rsidP="006C28E1">
      <w:pPr>
        <w:spacing w:after="0" w:line="360" w:lineRule="auto"/>
        <w:ind w:left="360"/>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10. Заключение по проекту </w:t>
      </w:r>
    </w:p>
    <w:p w:rsidR="006C28E1" w:rsidRPr="00737209" w:rsidRDefault="006C28E1" w:rsidP="006C28E1">
      <w:pPr>
        <w:widowControl w:val="0"/>
        <w:spacing w:after="0" w:line="360" w:lineRule="auto"/>
        <w:ind w:firstLine="360"/>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lastRenderedPageBreak/>
        <w:t xml:space="preserve"> </w:t>
      </w:r>
    </w:p>
    <w:p w:rsidR="006C28E1" w:rsidRPr="00737209" w:rsidRDefault="006C28E1" w:rsidP="006C28E1">
      <w:pPr>
        <w:widowControl w:val="0"/>
        <w:spacing w:after="0" w:line="360" w:lineRule="auto"/>
        <w:ind w:left="360"/>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w:t>
      </w:r>
      <w:proofErr w:type="gramStart"/>
      <w:r w:rsidRPr="00737209">
        <w:rPr>
          <w:rFonts w:ascii="Times New Roman" w:eastAsia="Calibri" w:hAnsi="Times New Roman" w:cs="Times New Roman"/>
          <w:spacing w:val="20"/>
          <w:sz w:val="24"/>
          <w:szCs w:val="24"/>
          <w:lang w:eastAsia="ru-RU"/>
        </w:rPr>
        <w:t>Для решения поставленной задачи следует выбрать цифровую систему коммутации, разработать структуру телефонной сети с учетом перспективы развития района на ближайшие 10 лет.</w:t>
      </w:r>
      <w:proofErr w:type="gramEnd"/>
      <w:r w:rsidRPr="00737209">
        <w:rPr>
          <w:rFonts w:ascii="Times New Roman" w:eastAsia="Calibri" w:hAnsi="Times New Roman" w:cs="Times New Roman"/>
          <w:spacing w:val="20"/>
          <w:sz w:val="24"/>
          <w:szCs w:val="24"/>
          <w:lang w:eastAsia="ru-RU"/>
        </w:rPr>
        <w:t xml:space="preserve"> Предусматривается увеличения емкость проектируемой станции до 1000 номеров. При этом для уменьшения затрат на линейные сооружения в административных центрах </w:t>
      </w:r>
      <w:proofErr w:type="spellStart"/>
      <w:r w:rsidRPr="00737209">
        <w:rPr>
          <w:rFonts w:ascii="Times New Roman" w:eastAsia="Calibri" w:hAnsi="Times New Roman" w:cs="Times New Roman"/>
          <w:spacing w:val="20"/>
          <w:sz w:val="24"/>
          <w:szCs w:val="24"/>
          <w:lang w:eastAsia="ru-RU"/>
        </w:rPr>
        <w:t>джамоатов</w:t>
      </w:r>
      <w:proofErr w:type="spellEnd"/>
      <w:r w:rsidRPr="00737209">
        <w:rPr>
          <w:rFonts w:ascii="Times New Roman" w:eastAsia="Calibri" w:hAnsi="Times New Roman" w:cs="Times New Roman"/>
          <w:spacing w:val="20"/>
          <w:sz w:val="24"/>
          <w:szCs w:val="24"/>
          <w:lang w:eastAsia="ru-RU"/>
        </w:rPr>
        <w:t xml:space="preserve"> установить выносные абонентские модули.      </w:t>
      </w:r>
    </w:p>
    <w:p w:rsidR="006C28E1" w:rsidRPr="00737209" w:rsidRDefault="006C28E1" w:rsidP="006C28E1">
      <w:pPr>
        <w:widowControl w:val="0"/>
        <w:spacing w:after="0" w:line="360" w:lineRule="auto"/>
        <w:ind w:left="360" w:firstLine="851"/>
        <w:jc w:val="center"/>
        <w:rPr>
          <w:rFonts w:ascii="Times New Roman" w:eastAsia="Calibri" w:hAnsi="Times New Roman" w:cs="Times New Roman"/>
          <w:b/>
          <w:spacing w:val="20"/>
          <w:sz w:val="24"/>
          <w:szCs w:val="24"/>
          <w:lang w:eastAsia="ru-RU"/>
        </w:rPr>
      </w:pPr>
    </w:p>
    <w:p w:rsidR="006C28E1" w:rsidRPr="00737209" w:rsidRDefault="006C28E1" w:rsidP="006C28E1">
      <w:pPr>
        <w:overflowPunct w:val="0"/>
        <w:autoSpaceDE w:val="0"/>
        <w:autoSpaceDN w:val="0"/>
        <w:adjustRightInd w:val="0"/>
        <w:spacing w:after="0" w:line="360" w:lineRule="auto"/>
        <w:ind w:left="360"/>
        <w:textAlignment w:val="baseline"/>
        <w:rPr>
          <w:rFonts w:ascii="Times New Roman" w:eastAsia="Calibri" w:hAnsi="Times New Roman" w:cs="Times New Roman"/>
          <w:b/>
          <w:bCs/>
          <w:sz w:val="24"/>
          <w:szCs w:val="24"/>
          <w:lang w:eastAsia="ru-RU"/>
        </w:rPr>
      </w:pPr>
      <w:r w:rsidRPr="00737209">
        <w:rPr>
          <w:rFonts w:ascii="Times New Roman" w:eastAsia="Calibri" w:hAnsi="Times New Roman" w:cs="Times New Roman"/>
          <w:b/>
          <w:bCs/>
          <w:sz w:val="24"/>
          <w:szCs w:val="24"/>
          <w:lang w:eastAsia="ru-RU"/>
        </w:rPr>
        <w:t xml:space="preserve"> 1.5  Структура проектируемой сети района.</w:t>
      </w:r>
    </w:p>
    <w:p w:rsidR="006C28E1" w:rsidRPr="00737209" w:rsidRDefault="006C28E1" w:rsidP="006C28E1">
      <w:pPr>
        <w:widowControl w:val="0"/>
        <w:spacing w:after="0" w:line="360" w:lineRule="auto"/>
        <w:ind w:firstLine="851"/>
        <w:jc w:val="both"/>
        <w:rPr>
          <w:rFonts w:ascii="Times New Roman" w:eastAsia="Calibri" w:hAnsi="Times New Roman" w:cs="Times New Roman"/>
          <w:kern w:val="16"/>
          <w:sz w:val="24"/>
          <w:szCs w:val="24"/>
          <w:lang w:eastAsia="ru-RU"/>
        </w:rPr>
      </w:pPr>
      <w:r w:rsidRPr="00737209">
        <w:rPr>
          <w:rFonts w:ascii="Times New Roman" w:eastAsia="Calibri" w:hAnsi="Times New Roman" w:cs="Times New Roman"/>
          <w:spacing w:val="20"/>
          <w:sz w:val="24"/>
          <w:szCs w:val="24"/>
          <w:lang w:eastAsia="ru-RU"/>
        </w:rPr>
        <w:t>Расширения районированной цифровой телефонной сети на базе ЦТС</w:t>
      </w:r>
      <w:r w:rsidRPr="00737209">
        <w:rPr>
          <w:rFonts w:ascii="Times New Roman" w:eastAsia="Calibri" w:hAnsi="Times New Roman" w:cs="Times New Roman"/>
          <w:kern w:val="16"/>
          <w:sz w:val="24"/>
          <w:szCs w:val="24"/>
          <w:lang w:eastAsia="ru-RU"/>
        </w:rPr>
        <w:t xml:space="preserve"> сети проводится на основе выбранного оборудования цифровой системы коммутации </w:t>
      </w:r>
      <w:r w:rsidR="00EE4D19" w:rsidRPr="00737209">
        <w:rPr>
          <w:rFonts w:ascii="Times New Roman" w:eastAsia="Times New Roman" w:hAnsi="Times New Roman" w:cs="Times New Roman"/>
          <w:sz w:val="24"/>
          <w:szCs w:val="24"/>
          <w:lang w:eastAsia="ru-RU"/>
        </w:rPr>
        <w:t>ALCATEL 1000 S12</w:t>
      </w:r>
      <w:r w:rsidRPr="00737209">
        <w:rPr>
          <w:rFonts w:ascii="Times New Roman" w:eastAsia="Calibri" w:hAnsi="Times New Roman" w:cs="Times New Roman"/>
          <w:kern w:val="16"/>
          <w:sz w:val="24"/>
          <w:szCs w:val="24"/>
          <w:lang w:eastAsia="ru-RU"/>
        </w:rPr>
        <w:t>.</w:t>
      </w:r>
    </w:p>
    <w:p w:rsidR="006C28E1" w:rsidRPr="00737209" w:rsidRDefault="006C28E1" w:rsidP="006C28E1">
      <w:pPr>
        <w:widowControl w:val="0"/>
        <w:spacing w:after="0" w:line="360" w:lineRule="auto"/>
        <w:ind w:firstLine="851"/>
        <w:jc w:val="both"/>
        <w:rPr>
          <w:rFonts w:ascii="Times New Roman" w:eastAsia="Calibri" w:hAnsi="Times New Roman" w:cs="Times New Roman"/>
          <w:b/>
          <w:sz w:val="24"/>
          <w:szCs w:val="24"/>
          <w:lang w:eastAsia="ru-RU"/>
        </w:rPr>
      </w:pPr>
      <w:r w:rsidRPr="00737209">
        <w:rPr>
          <w:rFonts w:ascii="Times New Roman" w:eastAsia="Calibri" w:hAnsi="Times New Roman" w:cs="Times New Roman"/>
          <w:kern w:val="16"/>
          <w:sz w:val="24"/>
          <w:szCs w:val="24"/>
          <w:lang w:eastAsia="ru-RU"/>
        </w:rPr>
        <w:t>Система нумерации на сети будет четырехзначной.</w:t>
      </w:r>
    </w:p>
    <w:p w:rsidR="006C28E1" w:rsidRPr="00737209" w:rsidRDefault="006C28E1" w:rsidP="006C28E1">
      <w:pPr>
        <w:overflowPunct w:val="0"/>
        <w:autoSpaceDE w:val="0"/>
        <w:autoSpaceDN w:val="0"/>
        <w:adjustRightInd w:val="0"/>
        <w:spacing w:after="0" w:line="360" w:lineRule="auto"/>
        <w:ind w:firstLine="851"/>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На основании поставленной задачи, общая емкость 1000 номеров, расширение СТС распределится следующим образом:</w:t>
      </w:r>
    </w:p>
    <w:p w:rsidR="006C28E1" w:rsidRPr="00737209" w:rsidRDefault="006C28E1" w:rsidP="006C28E1">
      <w:pPr>
        <w:widowControl w:val="0"/>
        <w:numPr>
          <w:ilvl w:val="0"/>
          <w:numId w:val="34"/>
        </w:numPr>
        <w:spacing w:after="0" w:line="360" w:lineRule="auto"/>
        <w:ind w:left="0" w:firstLine="360"/>
        <w:jc w:val="both"/>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опорная станция ОС АТС-54 емкостью 500 номеров, в том числе 10 таксофонов, с размещением оборудования в центре района;</w:t>
      </w:r>
    </w:p>
    <w:p w:rsidR="006C28E1" w:rsidRPr="00737209" w:rsidRDefault="006C28E1" w:rsidP="006C28E1">
      <w:pPr>
        <w:widowControl w:val="0"/>
        <w:spacing w:after="0" w:line="360" w:lineRule="auto"/>
        <w:ind w:firstLine="851"/>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выносная подстанция ПС-1 емкостью 130 номеров, в том числе 2 таксофона, с размещением оборудования в помещении администрации </w:t>
      </w:r>
      <w:proofErr w:type="spellStart"/>
      <w:r w:rsidRPr="00737209">
        <w:rPr>
          <w:rFonts w:ascii="Times New Roman" w:eastAsia="Calibri" w:hAnsi="Times New Roman" w:cs="Times New Roman"/>
          <w:spacing w:val="20"/>
          <w:sz w:val="24"/>
          <w:szCs w:val="24"/>
          <w:lang w:eastAsia="ru-RU"/>
        </w:rPr>
        <w:t>Аскалон</w:t>
      </w:r>
      <w:proofErr w:type="spellEnd"/>
      <w:r w:rsidRPr="00737209">
        <w:rPr>
          <w:rFonts w:ascii="Times New Roman" w:eastAsia="Calibri" w:hAnsi="Times New Roman" w:cs="Times New Roman"/>
          <w:spacing w:val="20"/>
          <w:sz w:val="24"/>
          <w:szCs w:val="24"/>
          <w:lang w:eastAsia="ru-RU"/>
        </w:rPr>
        <w:t xml:space="preserve"> сельского совета;         </w:t>
      </w:r>
    </w:p>
    <w:p w:rsidR="006C28E1" w:rsidRPr="00737209" w:rsidRDefault="006C28E1" w:rsidP="006C28E1">
      <w:pPr>
        <w:overflowPunct w:val="0"/>
        <w:autoSpaceDE w:val="0"/>
        <w:autoSpaceDN w:val="0"/>
        <w:adjustRightInd w:val="0"/>
        <w:spacing w:after="0" w:line="360" w:lineRule="auto"/>
        <w:ind w:firstLine="851"/>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 xml:space="preserve">- выносная подстанция ПС-2 емкостью 62 номеров, в том числе 1 таксофон, с размещением оборудования в помещении администрации </w:t>
      </w:r>
      <w:proofErr w:type="spellStart"/>
      <w:r w:rsidRPr="00737209">
        <w:rPr>
          <w:rFonts w:ascii="Times New Roman" w:eastAsia="Calibri" w:hAnsi="Times New Roman" w:cs="Times New Roman"/>
          <w:sz w:val="24"/>
          <w:szCs w:val="24"/>
          <w:lang w:eastAsia="ru-RU"/>
        </w:rPr>
        <w:t>джамоата</w:t>
      </w:r>
      <w:proofErr w:type="spellEnd"/>
      <w:r w:rsidRPr="00737209">
        <w:rPr>
          <w:rFonts w:ascii="Times New Roman" w:eastAsia="Calibri" w:hAnsi="Times New Roman" w:cs="Times New Roman"/>
          <w:sz w:val="24"/>
          <w:szCs w:val="24"/>
          <w:lang w:eastAsia="ru-RU"/>
        </w:rPr>
        <w:t xml:space="preserve"> </w:t>
      </w:r>
      <w:proofErr w:type="spellStart"/>
      <w:r w:rsidRPr="00737209">
        <w:rPr>
          <w:rFonts w:ascii="Times New Roman" w:eastAsia="Calibri" w:hAnsi="Times New Roman" w:cs="Times New Roman"/>
          <w:spacing w:val="20"/>
          <w:sz w:val="24"/>
          <w:szCs w:val="24"/>
          <w:lang w:eastAsia="ru-RU"/>
        </w:rPr>
        <w:t>Джафр</w:t>
      </w:r>
      <w:proofErr w:type="spellEnd"/>
      <w:r w:rsidRPr="00737209">
        <w:rPr>
          <w:rFonts w:ascii="Times New Roman" w:eastAsia="Calibri" w:hAnsi="Times New Roman" w:cs="Times New Roman"/>
          <w:sz w:val="24"/>
          <w:szCs w:val="24"/>
          <w:lang w:eastAsia="ru-RU"/>
        </w:rPr>
        <w:t>;</w:t>
      </w:r>
    </w:p>
    <w:p w:rsidR="006C28E1" w:rsidRPr="00737209" w:rsidRDefault="006C28E1" w:rsidP="006C28E1">
      <w:pPr>
        <w:overflowPunct w:val="0"/>
        <w:autoSpaceDE w:val="0"/>
        <w:autoSpaceDN w:val="0"/>
        <w:adjustRightInd w:val="0"/>
        <w:spacing w:after="0" w:line="360" w:lineRule="auto"/>
        <w:ind w:firstLine="851"/>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 xml:space="preserve">- выносная подстанция ПС-3 емкостью 82 номеров, в том числе 2 таксофона, с размещением оборудования в помещении администрации </w:t>
      </w:r>
      <w:proofErr w:type="spellStart"/>
      <w:r w:rsidRPr="00737209">
        <w:rPr>
          <w:rFonts w:ascii="Times New Roman" w:eastAsia="Calibri" w:hAnsi="Times New Roman" w:cs="Times New Roman"/>
          <w:sz w:val="24"/>
          <w:szCs w:val="24"/>
          <w:lang w:eastAsia="ru-RU"/>
        </w:rPr>
        <w:t>джамоата</w:t>
      </w:r>
      <w:proofErr w:type="spellEnd"/>
      <w:r w:rsidRPr="00737209">
        <w:rPr>
          <w:rFonts w:ascii="Times New Roman" w:eastAsia="Calibri" w:hAnsi="Times New Roman" w:cs="Times New Roman"/>
          <w:sz w:val="24"/>
          <w:szCs w:val="24"/>
          <w:lang w:eastAsia="ru-RU"/>
        </w:rPr>
        <w:t xml:space="preserve"> </w:t>
      </w:r>
      <w:proofErr w:type="spellStart"/>
      <w:r w:rsidRPr="00737209">
        <w:rPr>
          <w:rFonts w:ascii="Times New Roman" w:eastAsia="Calibri" w:hAnsi="Times New Roman" w:cs="Times New Roman"/>
          <w:sz w:val="24"/>
          <w:szCs w:val="24"/>
          <w:lang w:eastAsia="ru-RU"/>
        </w:rPr>
        <w:t>Калаи-Сурх</w:t>
      </w:r>
      <w:proofErr w:type="spellEnd"/>
      <w:r w:rsidRPr="00737209">
        <w:rPr>
          <w:rFonts w:ascii="Times New Roman" w:eastAsia="Calibri" w:hAnsi="Times New Roman" w:cs="Times New Roman"/>
          <w:sz w:val="24"/>
          <w:szCs w:val="24"/>
          <w:lang w:eastAsia="ru-RU"/>
        </w:rPr>
        <w:t>;</w:t>
      </w:r>
    </w:p>
    <w:p w:rsidR="006C28E1" w:rsidRPr="00737209" w:rsidRDefault="006C28E1" w:rsidP="006C28E1">
      <w:pPr>
        <w:widowControl w:val="0"/>
        <w:spacing w:after="0" w:line="360" w:lineRule="auto"/>
        <w:ind w:firstLine="851"/>
        <w:jc w:val="both"/>
        <w:rPr>
          <w:rFonts w:ascii="Times New Roman" w:eastAsia="Calibri" w:hAnsi="Times New Roman" w:cs="Times New Roman"/>
          <w:spacing w:val="20"/>
          <w:sz w:val="24"/>
          <w:szCs w:val="24"/>
          <w:lang w:eastAsia="ru-RU"/>
        </w:rPr>
      </w:pPr>
      <w:r w:rsidRPr="00737209">
        <w:rPr>
          <w:rFonts w:ascii="Times New Roman" w:eastAsia="Calibri" w:hAnsi="Times New Roman" w:cs="Times New Roman"/>
          <w:spacing w:val="20"/>
          <w:sz w:val="24"/>
          <w:szCs w:val="24"/>
          <w:lang w:eastAsia="ru-RU"/>
        </w:rPr>
        <w:t xml:space="preserve">- выносная подстанция ПС-4 емкостью 106 номеров, в том числе 2 таксофона, с размещением оборудования в помещении администрации </w:t>
      </w:r>
      <w:proofErr w:type="spellStart"/>
      <w:r w:rsidRPr="00737209">
        <w:rPr>
          <w:rFonts w:ascii="Times New Roman" w:eastAsia="Calibri" w:hAnsi="Times New Roman" w:cs="Times New Roman"/>
          <w:spacing w:val="20"/>
          <w:sz w:val="24"/>
          <w:szCs w:val="24"/>
          <w:lang w:eastAsia="ru-RU"/>
        </w:rPr>
        <w:t>джамоата</w:t>
      </w:r>
      <w:proofErr w:type="spellEnd"/>
      <w:r w:rsidRPr="00737209">
        <w:rPr>
          <w:rFonts w:ascii="Times New Roman" w:eastAsia="Calibri" w:hAnsi="Times New Roman" w:cs="Times New Roman"/>
          <w:spacing w:val="20"/>
          <w:sz w:val="24"/>
          <w:szCs w:val="24"/>
          <w:lang w:eastAsia="ru-RU"/>
        </w:rPr>
        <w:t xml:space="preserve"> </w:t>
      </w:r>
      <w:proofErr w:type="spellStart"/>
      <w:r w:rsidRPr="00737209">
        <w:rPr>
          <w:rFonts w:ascii="Times New Roman" w:eastAsia="Calibri" w:hAnsi="Times New Roman" w:cs="Times New Roman"/>
          <w:spacing w:val="20"/>
          <w:sz w:val="24"/>
          <w:szCs w:val="24"/>
          <w:lang w:eastAsia="ru-RU"/>
        </w:rPr>
        <w:t>Каланак</w:t>
      </w:r>
      <w:proofErr w:type="spellEnd"/>
      <w:proofErr w:type="gramStart"/>
      <w:r w:rsidRPr="00737209">
        <w:rPr>
          <w:rFonts w:ascii="Times New Roman" w:eastAsia="Calibri" w:hAnsi="Times New Roman" w:cs="Times New Roman"/>
          <w:spacing w:val="20"/>
          <w:sz w:val="24"/>
          <w:szCs w:val="24"/>
          <w:lang w:eastAsia="ru-RU"/>
        </w:rPr>
        <w:t xml:space="preserve"> ;</w:t>
      </w:r>
      <w:proofErr w:type="gramEnd"/>
      <w:r w:rsidRPr="00737209">
        <w:rPr>
          <w:rFonts w:ascii="Times New Roman" w:eastAsia="Calibri" w:hAnsi="Times New Roman" w:cs="Times New Roman"/>
          <w:spacing w:val="20"/>
          <w:sz w:val="24"/>
          <w:szCs w:val="24"/>
          <w:lang w:eastAsia="ru-RU"/>
        </w:rPr>
        <w:t xml:space="preserve"> </w:t>
      </w:r>
    </w:p>
    <w:p w:rsidR="006C28E1" w:rsidRPr="00737209" w:rsidRDefault="006C28E1" w:rsidP="006C28E1">
      <w:pPr>
        <w:overflowPunct w:val="0"/>
        <w:autoSpaceDE w:val="0"/>
        <w:autoSpaceDN w:val="0"/>
        <w:adjustRightInd w:val="0"/>
        <w:spacing w:after="0" w:line="360" w:lineRule="auto"/>
        <w:ind w:firstLine="851"/>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 xml:space="preserve">- выносная подстанция ПС-5 емкостью 128 номеров, в том числе 1 таксофон, с размещением оборудования в   помещении   администрации </w:t>
      </w:r>
      <w:proofErr w:type="spellStart"/>
      <w:r w:rsidRPr="00737209">
        <w:rPr>
          <w:rFonts w:ascii="Times New Roman" w:eastAsia="Calibri" w:hAnsi="Times New Roman" w:cs="Times New Roman"/>
          <w:sz w:val="24"/>
          <w:szCs w:val="24"/>
          <w:lang w:eastAsia="ru-RU"/>
        </w:rPr>
        <w:t>джамоата</w:t>
      </w:r>
      <w:proofErr w:type="spellEnd"/>
      <w:r w:rsidRPr="00737209">
        <w:rPr>
          <w:rFonts w:ascii="Times New Roman" w:eastAsia="Calibri" w:hAnsi="Times New Roman" w:cs="Times New Roman"/>
          <w:sz w:val="24"/>
          <w:szCs w:val="24"/>
          <w:lang w:eastAsia="ru-RU"/>
        </w:rPr>
        <w:t xml:space="preserve"> </w:t>
      </w:r>
      <w:proofErr w:type="spellStart"/>
      <w:r w:rsidRPr="00737209">
        <w:rPr>
          <w:rFonts w:ascii="Times New Roman" w:eastAsia="Calibri" w:hAnsi="Times New Roman" w:cs="Times New Roman"/>
          <w:sz w:val="24"/>
          <w:szCs w:val="24"/>
          <w:lang w:eastAsia="ru-RU"/>
        </w:rPr>
        <w:t>Навабад</w:t>
      </w:r>
      <w:proofErr w:type="spellEnd"/>
      <w:r w:rsidRPr="00737209">
        <w:rPr>
          <w:rFonts w:ascii="Times New Roman" w:eastAsia="Calibri" w:hAnsi="Times New Roman" w:cs="Times New Roman"/>
          <w:sz w:val="24"/>
          <w:szCs w:val="24"/>
          <w:lang w:eastAsia="ru-RU"/>
        </w:rPr>
        <w:t xml:space="preserve">; </w:t>
      </w:r>
    </w:p>
    <w:p w:rsidR="006C28E1" w:rsidRPr="00737209" w:rsidRDefault="006C28E1" w:rsidP="006C28E1">
      <w:pPr>
        <w:overflowPunct w:val="0"/>
        <w:autoSpaceDE w:val="0"/>
        <w:autoSpaceDN w:val="0"/>
        <w:adjustRightInd w:val="0"/>
        <w:spacing w:after="120" w:line="360" w:lineRule="auto"/>
        <w:ind w:left="-142" w:firstLine="425"/>
        <w:textAlignment w:val="baseline"/>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Выносные подстанции ПС 1, 2, 3,4,5 проектируются на базе удалённого абонентского модуля (УАМ), типа </w:t>
      </w:r>
      <w:r w:rsidRPr="00737209">
        <w:rPr>
          <w:rFonts w:ascii="Times New Roman" w:eastAsia="Times New Roman" w:hAnsi="Times New Roman" w:cs="Times New Roman"/>
          <w:sz w:val="24"/>
          <w:szCs w:val="24"/>
          <w:lang w:val="en-US" w:eastAsia="ru-RU"/>
        </w:rPr>
        <w:t>RSM</w:t>
      </w:r>
      <w:r w:rsidRPr="00737209">
        <w:rPr>
          <w:rFonts w:ascii="Times New Roman" w:eastAsia="Times New Roman" w:hAnsi="Times New Roman" w:cs="Times New Roman"/>
          <w:sz w:val="24"/>
          <w:szCs w:val="24"/>
          <w:lang w:eastAsia="ru-RU"/>
        </w:rPr>
        <w:t xml:space="preserve"> системы </w:t>
      </w:r>
      <w:r w:rsidRPr="00737209">
        <w:rPr>
          <w:rFonts w:ascii="Times New Roman" w:eastAsia="Times New Roman" w:hAnsi="Times New Roman" w:cs="Times New Roman"/>
          <w:sz w:val="24"/>
          <w:szCs w:val="24"/>
          <w:lang w:val="en-US" w:eastAsia="ru-RU"/>
        </w:rPr>
        <w:t>ZJX</w:t>
      </w:r>
      <w:r w:rsidRPr="00737209">
        <w:rPr>
          <w:rFonts w:ascii="Times New Roman" w:eastAsia="Times New Roman" w:hAnsi="Times New Roman" w:cs="Times New Roman"/>
          <w:sz w:val="24"/>
          <w:szCs w:val="24"/>
          <w:lang w:eastAsia="ru-RU"/>
        </w:rPr>
        <w:t>-10</w:t>
      </w:r>
    </w:p>
    <w:p w:rsidR="006C28E1" w:rsidRPr="00EE4D19" w:rsidRDefault="006C28E1" w:rsidP="006C28E1">
      <w:pPr>
        <w:overflowPunct w:val="0"/>
        <w:autoSpaceDE w:val="0"/>
        <w:autoSpaceDN w:val="0"/>
        <w:adjustRightInd w:val="0"/>
        <w:spacing w:after="0" w:line="360" w:lineRule="auto"/>
        <w:ind w:firstLine="851"/>
        <w:jc w:val="both"/>
        <w:textAlignment w:val="baseline"/>
        <w:rPr>
          <w:rFonts w:ascii="Times New Roman" w:eastAsia="Calibri" w:hAnsi="Times New Roman" w:cs="Times New Roman"/>
          <w:noProof/>
          <w:sz w:val="24"/>
          <w:szCs w:val="24"/>
          <w:lang w:eastAsia="ru-RU"/>
        </w:rPr>
      </w:pPr>
      <w:r w:rsidRPr="00737209">
        <w:rPr>
          <w:rFonts w:ascii="Times New Roman" w:eastAsia="Calibri" w:hAnsi="Times New Roman" w:cs="Times New Roman"/>
          <w:sz w:val="24"/>
          <w:szCs w:val="24"/>
          <w:lang w:eastAsia="ru-RU"/>
        </w:rPr>
        <w:t xml:space="preserve">На базе  ОС организуется УСС. Связь ОС с ПС-1-5 организуется по волоконно-оптическому кабелю с применением аппаратуры </w:t>
      </w:r>
      <w:r w:rsidRPr="00737209">
        <w:rPr>
          <w:rFonts w:ascii="Times New Roman" w:eastAsia="Calibri" w:hAnsi="Times New Roman" w:cs="Times New Roman"/>
          <w:sz w:val="24"/>
          <w:szCs w:val="24"/>
          <w:lang w:val="en-US" w:eastAsia="ru-RU"/>
        </w:rPr>
        <w:t>SDH</w:t>
      </w:r>
      <w:r w:rsidRPr="00737209">
        <w:rPr>
          <w:rFonts w:ascii="Times New Roman" w:eastAsia="Calibri" w:hAnsi="Times New Roman" w:cs="Times New Roman"/>
          <w:sz w:val="24"/>
          <w:szCs w:val="24"/>
          <w:lang w:eastAsia="ru-RU"/>
        </w:rPr>
        <w:t xml:space="preserve"> системы </w:t>
      </w:r>
      <w:r w:rsidRPr="00737209">
        <w:rPr>
          <w:rFonts w:ascii="Times New Roman" w:eastAsia="Calibri" w:hAnsi="Times New Roman" w:cs="Times New Roman"/>
          <w:noProof/>
          <w:sz w:val="24"/>
          <w:szCs w:val="24"/>
          <w:lang w:eastAsia="ru-RU"/>
        </w:rPr>
        <w:t xml:space="preserve"> </w:t>
      </w:r>
      <w:r w:rsidR="00EE4D19" w:rsidRPr="00737209">
        <w:rPr>
          <w:rFonts w:ascii="Times New Roman" w:eastAsia="Times New Roman" w:hAnsi="Times New Roman" w:cs="Times New Roman"/>
          <w:sz w:val="24"/>
          <w:szCs w:val="24"/>
          <w:lang w:eastAsia="ru-RU"/>
        </w:rPr>
        <w:t>ALCATEL 1000 S12</w:t>
      </w:r>
      <w:r w:rsidR="00EE4D19" w:rsidRPr="00EE4D19">
        <w:rPr>
          <w:rFonts w:ascii="Times New Roman" w:eastAsia="Times New Roman" w:hAnsi="Times New Roman" w:cs="Times New Roman"/>
          <w:sz w:val="24"/>
          <w:szCs w:val="24"/>
          <w:lang w:eastAsia="ru-RU"/>
        </w:rPr>
        <w:t>/</w:t>
      </w:r>
    </w:p>
    <w:p w:rsidR="006C28E1" w:rsidRPr="00737209" w:rsidRDefault="006C28E1" w:rsidP="006C28E1">
      <w:pPr>
        <w:overflowPunct w:val="0"/>
        <w:autoSpaceDE w:val="0"/>
        <w:autoSpaceDN w:val="0"/>
        <w:adjustRightInd w:val="0"/>
        <w:spacing w:after="0" w:line="360" w:lineRule="auto"/>
        <w:ind w:firstLine="851"/>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noProof/>
          <w:sz w:val="24"/>
          <w:szCs w:val="24"/>
          <w:lang w:eastAsia="ru-RU"/>
        </w:rPr>
        <w:t>Структурная схема проектируемой телефонной сети Раштского района представлена на рис 1.</w:t>
      </w:r>
      <w:r w:rsidRPr="00737209">
        <w:rPr>
          <w:rFonts w:ascii="Times New Roman" w:eastAsia="Calibri" w:hAnsi="Times New Roman" w:cs="Times New Roman"/>
          <w:noProof/>
          <w:spacing w:val="20"/>
          <w:sz w:val="24"/>
          <w:szCs w:val="24"/>
          <w:lang w:eastAsia="ru-RU"/>
        </w:rPr>
        <mc:AlternateContent>
          <mc:Choice Requires="wps">
            <w:drawing>
              <wp:anchor distT="0" distB="0" distL="114300" distR="114300" simplePos="0" relativeHeight="251659264" behindDoc="0" locked="0" layoutInCell="0" allowOverlap="1" wp14:anchorId="2826C51E" wp14:editId="7264CF5C">
                <wp:simplePos x="0" y="0"/>
                <wp:positionH relativeFrom="column">
                  <wp:posOffset>6062345</wp:posOffset>
                </wp:positionH>
                <wp:positionV relativeFrom="paragraph">
                  <wp:posOffset>2163445</wp:posOffset>
                </wp:positionV>
                <wp:extent cx="329565" cy="215265"/>
                <wp:effectExtent l="0" t="4445"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37209" w:rsidRDefault="00737209" w:rsidP="006C28E1">
                            <w:pPr>
                              <w:overflowPunct w:val="0"/>
                              <w:autoSpaceDE w:val="0"/>
                              <w:autoSpaceDN w:val="0"/>
                              <w:adjustRightInd w:val="0"/>
                              <w:spacing w:line="240" w:lineRule="auto"/>
                              <w:jc w:val="center"/>
                              <w:textAlignment w:val="baseline"/>
                              <w:rPr>
                                <w:rFonts w:ascii="Journal" w:hAnsi="Journal"/>
                                <w:sz w:val="20"/>
                              </w:rPr>
                            </w:pPr>
                            <w:r>
                              <w:rPr>
                                <w:rFonts w:ascii="Journal" w:hAnsi="Journal"/>
                                <w:sz w:val="24"/>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477.35pt;margin-top:170.35pt;width:25.9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" o:allowincell="f" filled="f" stroked="f" strokeweight=".25pt">
                <v:textbox inset="1pt,1pt,1pt,1pt">
                  <w:txbxContent>
                    <w:p w:rsidR="00737209" w:rsidRDefault="00737209" w:rsidP="006C28E1">
                      <w:pPr>
                        <w:overflowPunct w:val="0"/>
                        <w:autoSpaceDE w:val="0"/>
                        <w:autoSpaceDN w:val="0"/>
                        <w:adjustRightInd w:val="0"/>
                        <w:spacing w:line="240" w:lineRule="auto"/>
                        <w:jc w:val="center"/>
                        <w:textAlignment w:val="baseline"/>
                        <w:rPr>
                          <w:rFonts w:ascii="Journal" w:hAnsi="Journal"/>
                          <w:sz w:val="20"/>
                        </w:rPr>
                      </w:pPr>
                      <w:r>
                        <w:rPr>
                          <w:rFonts w:ascii="Journal" w:hAnsi="Journal"/>
                          <w:sz w:val="24"/>
                        </w:rPr>
                        <w:t xml:space="preserve"> </w:t>
                      </w:r>
                    </w:p>
                  </w:txbxContent>
                </v:textbox>
              </v:rect>
            </w:pict>
          </mc:Fallback>
        </mc:AlternateContent>
      </w:r>
      <w:r w:rsidRPr="00737209">
        <w:rPr>
          <w:rFonts w:ascii="Times New Roman" w:eastAsia="Calibri" w:hAnsi="Times New Roman" w:cs="Times New Roman"/>
          <w:noProof/>
          <w:sz w:val="24"/>
          <w:szCs w:val="24"/>
          <w:lang w:eastAsia="ru-RU"/>
        </w:rPr>
        <w:t>2</w:t>
      </w:r>
    </w:p>
    <w:p w:rsidR="006C28E1" w:rsidRPr="00737209" w:rsidRDefault="006C28E1" w:rsidP="006C28E1">
      <w:pPr>
        <w:overflowPunct w:val="0"/>
        <w:autoSpaceDE w:val="0"/>
        <w:autoSpaceDN w:val="0"/>
        <w:adjustRightInd w:val="0"/>
        <w:spacing w:after="0" w:line="360" w:lineRule="auto"/>
        <w:ind w:firstLine="851"/>
        <w:jc w:val="both"/>
        <w:textAlignment w:val="baseline"/>
        <w:rPr>
          <w:rFonts w:ascii="Times New Roman" w:eastAsia="Calibri" w:hAnsi="Times New Roman" w:cs="Times New Roman"/>
          <w:sz w:val="24"/>
          <w:szCs w:val="24"/>
          <w:lang w:eastAsia="ru-RU"/>
        </w:rPr>
        <w:sectPr w:rsidR="006C28E1" w:rsidRPr="00737209" w:rsidSect="006C28E1">
          <w:footerReference w:type="default" r:id="rId9"/>
          <w:pgSz w:w="11900" w:h="16820"/>
          <w:pgMar w:top="567" w:right="851" w:bottom="1134" w:left="1701" w:header="720" w:footer="720" w:gutter="0"/>
          <w:cols w:space="708"/>
          <w:noEndnote/>
          <w:docGrid w:linePitch="326"/>
        </w:sectPr>
      </w:pPr>
    </w:p>
    <w:p w:rsidR="006C28E1" w:rsidRPr="00737209" w:rsidRDefault="006C28E1" w:rsidP="006C28E1">
      <w:pPr>
        <w:overflowPunct w:val="0"/>
        <w:autoSpaceDE w:val="0"/>
        <w:autoSpaceDN w:val="0"/>
        <w:adjustRightInd w:val="0"/>
        <w:spacing w:after="0" w:line="360" w:lineRule="auto"/>
        <w:ind w:firstLine="851"/>
        <w:jc w:val="both"/>
        <w:textAlignment w:val="baseline"/>
        <w:rPr>
          <w:rFonts w:ascii="Times New Roman" w:eastAsia="Calibri" w:hAnsi="Times New Roman" w:cs="Times New Roman"/>
          <w:sz w:val="24"/>
          <w:szCs w:val="24"/>
          <w:lang w:eastAsia="ru-RU"/>
        </w:rPr>
      </w:pPr>
      <w:bookmarkStart w:id="0" w:name="OLE_LINK5"/>
      <w:bookmarkStart w:id="1" w:name="OLE_LINK6"/>
    </w:p>
    <w:p w:rsidR="006C28E1" w:rsidRPr="00737209" w:rsidRDefault="006C28E1" w:rsidP="006C28E1">
      <w:pPr>
        <w:overflowPunct w:val="0"/>
        <w:autoSpaceDE w:val="0"/>
        <w:autoSpaceDN w:val="0"/>
        <w:adjustRightInd w:val="0"/>
        <w:spacing w:after="0" w:line="360" w:lineRule="auto"/>
        <w:ind w:firstLine="142"/>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pacing w:val="20"/>
          <w:sz w:val="24"/>
          <w:szCs w:val="24"/>
          <w:lang w:eastAsia="ru-RU"/>
        </w:rPr>
        <w:object w:dxaOrig="15318" w:dyaOrig="10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52.5pt" o:ole="">
            <v:imagedata r:id="rId10" o:title=""/>
          </v:shape>
          <o:OLEObject Type="Embed" ProgID="Visio.Drawing.11" ShapeID="_x0000_i1025" DrawAspect="Content" ObjectID="_1461068340" r:id="rId11"/>
        </w:object>
      </w:r>
      <w:r w:rsidRPr="00737209">
        <w:rPr>
          <w:rFonts w:ascii="Times New Roman" w:eastAsia="Calibri" w:hAnsi="Times New Roman" w:cs="Times New Roman"/>
          <w:sz w:val="24"/>
          <w:szCs w:val="24"/>
          <w:lang w:eastAsia="ru-RU"/>
        </w:rPr>
        <w:t xml:space="preserve">       </w:t>
      </w:r>
      <w:r w:rsidRPr="00737209">
        <w:rPr>
          <w:rFonts w:ascii="Times New Roman" w:eastAsia="Calibri" w:hAnsi="Times New Roman" w:cs="Times New Roman"/>
          <w:sz w:val="24"/>
          <w:szCs w:val="24"/>
          <w:lang w:eastAsia="ru-RU"/>
        </w:rPr>
        <w:tab/>
      </w:r>
      <w:r w:rsidRPr="00737209">
        <w:rPr>
          <w:rFonts w:ascii="Times New Roman" w:eastAsia="Calibri" w:hAnsi="Times New Roman" w:cs="Times New Roman"/>
          <w:sz w:val="24"/>
          <w:szCs w:val="24"/>
          <w:lang w:eastAsia="ru-RU"/>
        </w:rPr>
        <w:tab/>
      </w:r>
      <w:r w:rsidRPr="00737209">
        <w:rPr>
          <w:rFonts w:ascii="Times New Roman" w:eastAsia="Calibri" w:hAnsi="Times New Roman" w:cs="Times New Roman"/>
          <w:sz w:val="24"/>
          <w:szCs w:val="24"/>
          <w:lang w:eastAsia="ru-RU"/>
        </w:rPr>
        <w:tab/>
      </w:r>
      <w:r w:rsidRPr="00737209">
        <w:rPr>
          <w:rFonts w:ascii="Times New Roman" w:eastAsia="Calibri" w:hAnsi="Times New Roman" w:cs="Times New Roman"/>
          <w:sz w:val="24"/>
          <w:szCs w:val="24"/>
          <w:lang w:eastAsia="ru-RU"/>
        </w:rPr>
        <w:tab/>
      </w:r>
      <w:r w:rsidRPr="00737209">
        <w:rPr>
          <w:rFonts w:ascii="Times New Roman" w:eastAsia="Calibri" w:hAnsi="Times New Roman" w:cs="Times New Roman"/>
          <w:sz w:val="24"/>
          <w:szCs w:val="24"/>
          <w:lang w:eastAsia="ru-RU"/>
        </w:rPr>
        <w:tab/>
      </w:r>
      <w:r w:rsidRPr="00737209">
        <w:rPr>
          <w:rFonts w:ascii="Times New Roman" w:eastAsia="Calibri" w:hAnsi="Times New Roman" w:cs="Times New Roman"/>
          <w:sz w:val="24"/>
          <w:szCs w:val="24"/>
          <w:lang w:eastAsia="ru-RU"/>
        </w:rPr>
        <w:tab/>
      </w:r>
      <w:r w:rsidRPr="00737209">
        <w:rPr>
          <w:rFonts w:ascii="Times New Roman" w:eastAsia="Calibri" w:hAnsi="Times New Roman" w:cs="Times New Roman"/>
          <w:sz w:val="24"/>
          <w:szCs w:val="24"/>
          <w:lang w:eastAsia="ru-RU"/>
        </w:rPr>
        <w:tab/>
      </w:r>
      <w:r w:rsidRPr="00737209">
        <w:rPr>
          <w:rFonts w:ascii="Times New Roman" w:eastAsia="Calibri" w:hAnsi="Times New Roman" w:cs="Times New Roman"/>
          <w:sz w:val="24"/>
          <w:szCs w:val="24"/>
          <w:lang w:eastAsia="ru-RU"/>
        </w:rPr>
        <w:tab/>
      </w:r>
      <w:r w:rsidRPr="00737209">
        <w:rPr>
          <w:rFonts w:ascii="Times New Roman" w:eastAsia="Calibri" w:hAnsi="Times New Roman" w:cs="Times New Roman"/>
          <w:sz w:val="24"/>
          <w:szCs w:val="24"/>
          <w:lang w:eastAsia="ru-RU"/>
        </w:rPr>
        <w:tab/>
      </w:r>
      <w:r w:rsidRPr="00737209">
        <w:rPr>
          <w:rFonts w:ascii="Times New Roman" w:eastAsia="Calibri" w:hAnsi="Times New Roman" w:cs="Times New Roman"/>
          <w:sz w:val="24"/>
          <w:szCs w:val="24"/>
          <w:lang w:eastAsia="ru-RU"/>
        </w:rPr>
        <w:tab/>
      </w:r>
      <w:r w:rsidRPr="00737209">
        <w:rPr>
          <w:rFonts w:ascii="Times New Roman" w:eastAsia="Calibri" w:hAnsi="Times New Roman" w:cs="Times New Roman"/>
          <w:sz w:val="24"/>
          <w:szCs w:val="24"/>
          <w:lang w:eastAsia="ru-RU"/>
        </w:rPr>
        <w:tab/>
      </w:r>
      <w:r w:rsidRPr="00737209">
        <w:rPr>
          <w:rFonts w:ascii="Times New Roman" w:eastAsia="Calibri" w:hAnsi="Times New Roman" w:cs="Times New Roman"/>
          <w:sz w:val="24"/>
          <w:szCs w:val="24"/>
          <w:lang w:eastAsia="ru-RU"/>
        </w:rPr>
        <w:tab/>
      </w:r>
    </w:p>
    <w:p w:rsidR="006C28E1" w:rsidRPr="00737209" w:rsidRDefault="006C28E1" w:rsidP="006C28E1">
      <w:pPr>
        <w:overflowPunct w:val="0"/>
        <w:autoSpaceDE w:val="0"/>
        <w:autoSpaceDN w:val="0"/>
        <w:adjustRightInd w:val="0"/>
        <w:spacing w:after="0" w:line="360" w:lineRule="auto"/>
        <w:ind w:left="360"/>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 xml:space="preserve">          </w:t>
      </w:r>
    </w:p>
    <w:tbl>
      <w:tblPr>
        <w:tblpPr w:leftFromText="180" w:rightFromText="180" w:vertAnchor="text" w:horzAnchor="margin" w:tblpY="2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1999"/>
        <w:gridCol w:w="1510"/>
        <w:gridCol w:w="2757"/>
      </w:tblGrid>
      <w:tr w:rsidR="006C28E1" w:rsidRPr="00737209" w:rsidTr="006C28E1">
        <w:tc>
          <w:tcPr>
            <w:tcW w:w="1891"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Номер АТС</w:t>
            </w:r>
          </w:p>
        </w:tc>
        <w:tc>
          <w:tcPr>
            <w:tcW w:w="1999"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Тип АТС</w:t>
            </w:r>
          </w:p>
        </w:tc>
        <w:tc>
          <w:tcPr>
            <w:tcW w:w="1510"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 xml:space="preserve">Ёмкость </w:t>
            </w:r>
          </w:p>
        </w:tc>
        <w:tc>
          <w:tcPr>
            <w:tcW w:w="2757"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 xml:space="preserve">      Нумерация </w:t>
            </w:r>
          </w:p>
        </w:tc>
      </w:tr>
      <w:tr w:rsidR="006C28E1" w:rsidRPr="00737209" w:rsidTr="006C28E1">
        <w:tc>
          <w:tcPr>
            <w:tcW w:w="1891"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 xml:space="preserve">ОС  </w:t>
            </w:r>
          </w:p>
        </w:tc>
        <w:tc>
          <w:tcPr>
            <w:tcW w:w="1999"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val="en-US" w:eastAsia="ru-RU"/>
              </w:rPr>
              <w:t>ZJX</w:t>
            </w:r>
            <w:r w:rsidRPr="00737209">
              <w:rPr>
                <w:rFonts w:ascii="Times New Roman" w:eastAsia="Calibri" w:hAnsi="Times New Roman" w:cs="Times New Roman"/>
                <w:sz w:val="24"/>
                <w:szCs w:val="24"/>
                <w:lang w:eastAsia="ru-RU"/>
              </w:rPr>
              <w:t>-10</w:t>
            </w:r>
            <w:bookmarkStart w:id="2" w:name="_GoBack"/>
            <w:bookmarkEnd w:id="2"/>
          </w:p>
        </w:tc>
        <w:tc>
          <w:tcPr>
            <w:tcW w:w="1510" w:type="dxa"/>
          </w:tcPr>
          <w:p w:rsidR="006C28E1" w:rsidRPr="00737209" w:rsidRDefault="006C28E1" w:rsidP="006C28E1">
            <w:pPr>
              <w:overflowPunct w:val="0"/>
              <w:autoSpaceDE w:val="0"/>
              <w:autoSpaceDN w:val="0"/>
              <w:adjustRightInd w:val="0"/>
              <w:spacing w:after="0" w:line="360" w:lineRule="auto"/>
              <w:ind w:firstLine="538"/>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500</w:t>
            </w:r>
          </w:p>
        </w:tc>
        <w:tc>
          <w:tcPr>
            <w:tcW w:w="2757"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color w:val="FF0000"/>
                <w:sz w:val="24"/>
                <w:szCs w:val="24"/>
                <w:lang w:eastAsia="ru-RU"/>
              </w:rPr>
            </w:pPr>
            <w:r w:rsidRPr="00737209">
              <w:rPr>
                <w:rFonts w:ascii="Times New Roman" w:eastAsia="Calibri" w:hAnsi="Times New Roman" w:cs="Times New Roman"/>
                <w:color w:val="FF0000"/>
                <w:sz w:val="24"/>
                <w:szCs w:val="24"/>
                <w:lang w:eastAsia="ru-RU"/>
              </w:rPr>
              <w:t xml:space="preserve">          2000 - 2500</w:t>
            </w:r>
          </w:p>
        </w:tc>
      </w:tr>
      <w:tr w:rsidR="006C28E1" w:rsidRPr="00737209" w:rsidTr="006C28E1">
        <w:tc>
          <w:tcPr>
            <w:tcW w:w="1891"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ПС-1</w:t>
            </w:r>
          </w:p>
        </w:tc>
        <w:tc>
          <w:tcPr>
            <w:tcW w:w="1999" w:type="dxa"/>
          </w:tcPr>
          <w:p w:rsidR="006C28E1" w:rsidRPr="00446C61" w:rsidRDefault="00446C6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Times New Roman" w:hAnsi="Times New Roman" w:cs="Times New Roman"/>
                <w:sz w:val="24"/>
                <w:szCs w:val="24"/>
                <w:lang w:eastAsia="ru-RU"/>
              </w:rPr>
              <w:t>(</w:t>
            </w:r>
            <w:r w:rsidRPr="00737209">
              <w:rPr>
                <w:rFonts w:ascii="Times New Roman" w:eastAsia="Times New Roman" w:hAnsi="Times New Roman" w:cs="Times New Roman"/>
                <w:sz w:val="24"/>
                <w:szCs w:val="24"/>
                <w:lang w:val="en-US" w:eastAsia="ru-RU"/>
              </w:rPr>
              <w:t>RTSU</w:t>
            </w:r>
            <w:r w:rsidRPr="00737209">
              <w:rPr>
                <w:rFonts w:ascii="Times New Roman" w:eastAsia="Times New Roman" w:hAnsi="Times New Roman" w:cs="Times New Roman"/>
                <w:sz w:val="24"/>
                <w:szCs w:val="24"/>
                <w:lang w:eastAsia="ru-RU"/>
              </w:rPr>
              <w:t>)</w:t>
            </w:r>
          </w:p>
        </w:tc>
        <w:tc>
          <w:tcPr>
            <w:tcW w:w="1510" w:type="dxa"/>
          </w:tcPr>
          <w:p w:rsidR="006C28E1" w:rsidRPr="00737209" w:rsidRDefault="006C28E1" w:rsidP="006C28E1">
            <w:pPr>
              <w:overflowPunct w:val="0"/>
              <w:autoSpaceDE w:val="0"/>
              <w:autoSpaceDN w:val="0"/>
              <w:adjustRightInd w:val="0"/>
              <w:spacing w:after="0" w:line="360" w:lineRule="auto"/>
              <w:ind w:firstLine="538"/>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130</w:t>
            </w:r>
          </w:p>
        </w:tc>
        <w:tc>
          <w:tcPr>
            <w:tcW w:w="2757"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color w:val="FF0000"/>
                <w:sz w:val="24"/>
                <w:szCs w:val="24"/>
                <w:lang w:eastAsia="ru-RU"/>
              </w:rPr>
            </w:pPr>
            <w:r w:rsidRPr="00737209">
              <w:rPr>
                <w:rFonts w:ascii="Times New Roman" w:eastAsia="Calibri" w:hAnsi="Times New Roman" w:cs="Times New Roman"/>
                <w:color w:val="FF0000"/>
                <w:sz w:val="24"/>
                <w:szCs w:val="24"/>
                <w:lang w:eastAsia="ru-RU"/>
              </w:rPr>
              <w:t xml:space="preserve">           2501 - 2631</w:t>
            </w:r>
          </w:p>
        </w:tc>
      </w:tr>
      <w:tr w:rsidR="006C28E1" w:rsidRPr="00737209" w:rsidTr="006C28E1">
        <w:tc>
          <w:tcPr>
            <w:tcW w:w="1891"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ПС-2</w:t>
            </w:r>
          </w:p>
        </w:tc>
        <w:tc>
          <w:tcPr>
            <w:tcW w:w="1999" w:type="dxa"/>
          </w:tcPr>
          <w:p w:rsidR="006C28E1" w:rsidRPr="00446C61" w:rsidRDefault="00446C6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Times New Roman" w:hAnsi="Times New Roman" w:cs="Times New Roman"/>
                <w:sz w:val="24"/>
                <w:szCs w:val="24"/>
                <w:lang w:eastAsia="ru-RU"/>
              </w:rPr>
              <w:t>(</w:t>
            </w:r>
            <w:r w:rsidRPr="00737209">
              <w:rPr>
                <w:rFonts w:ascii="Times New Roman" w:eastAsia="Times New Roman" w:hAnsi="Times New Roman" w:cs="Times New Roman"/>
                <w:sz w:val="24"/>
                <w:szCs w:val="24"/>
                <w:lang w:val="en-US" w:eastAsia="ru-RU"/>
              </w:rPr>
              <w:t>RTSU</w:t>
            </w:r>
            <w:r w:rsidRPr="00737209">
              <w:rPr>
                <w:rFonts w:ascii="Times New Roman" w:eastAsia="Times New Roman" w:hAnsi="Times New Roman" w:cs="Times New Roman"/>
                <w:sz w:val="24"/>
                <w:szCs w:val="24"/>
                <w:lang w:eastAsia="ru-RU"/>
              </w:rPr>
              <w:t>)</w:t>
            </w:r>
          </w:p>
        </w:tc>
        <w:tc>
          <w:tcPr>
            <w:tcW w:w="1510" w:type="dxa"/>
          </w:tcPr>
          <w:p w:rsidR="006C28E1" w:rsidRPr="00737209" w:rsidRDefault="006C28E1" w:rsidP="006C28E1">
            <w:pPr>
              <w:overflowPunct w:val="0"/>
              <w:autoSpaceDE w:val="0"/>
              <w:autoSpaceDN w:val="0"/>
              <w:adjustRightInd w:val="0"/>
              <w:spacing w:after="0" w:line="360" w:lineRule="auto"/>
              <w:ind w:firstLine="538"/>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62</w:t>
            </w:r>
          </w:p>
        </w:tc>
        <w:tc>
          <w:tcPr>
            <w:tcW w:w="2757"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color w:val="FF0000"/>
                <w:sz w:val="24"/>
                <w:szCs w:val="24"/>
                <w:lang w:eastAsia="ru-RU"/>
              </w:rPr>
            </w:pPr>
            <w:r w:rsidRPr="00737209">
              <w:rPr>
                <w:rFonts w:ascii="Times New Roman" w:eastAsia="Calibri" w:hAnsi="Times New Roman" w:cs="Times New Roman"/>
                <w:color w:val="FF0000"/>
                <w:sz w:val="24"/>
                <w:szCs w:val="24"/>
                <w:lang w:eastAsia="ru-RU"/>
              </w:rPr>
              <w:t xml:space="preserve">           2632 - 2694</w:t>
            </w:r>
          </w:p>
        </w:tc>
      </w:tr>
      <w:tr w:rsidR="006C28E1" w:rsidRPr="00737209" w:rsidTr="006C28E1">
        <w:tc>
          <w:tcPr>
            <w:tcW w:w="1891"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ПС-3</w:t>
            </w:r>
          </w:p>
        </w:tc>
        <w:tc>
          <w:tcPr>
            <w:tcW w:w="1999" w:type="dxa"/>
          </w:tcPr>
          <w:p w:rsidR="006C28E1" w:rsidRPr="00446C61" w:rsidRDefault="00446C6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Times New Roman" w:hAnsi="Times New Roman" w:cs="Times New Roman"/>
                <w:sz w:val="24"/>
                <w:szCs w:val="24"/>
                <w:lang w:eastAsia="ru-RU"/>
              </w:rPr>
              <w:t>(</w:t>
            </w:r>
            <w:r w:rsidRPr="00737209">
              <w:rPr>
                <w:rFonts w:ascii="Times New Roman" w:eastAsia="Times New Roman" w:hAnsi="Times New Roman" w:cs="Times New Roman"/>
                <w:sz w:val="24"/>
                <w:szCs w:val="24"/>
                <w:lang w:val="en-US" w:eastAsia="ru-RU"/>
              </w:rPr>
              <w:t>RTSU</w:t>
            </w:r>
            <w:r w:rsidRPr="00737209">
              <w:rPr>
                <w:rFonts w:ascii="Times New Roman" w:eastAsia="Times New Roman" w:hAnsi="Times New Roman" w:cs="Times New Roman"/>
                <w:sz w:val="24"/>
                <w:szCs w:val="24"/>
                <w:lang w:eastAsia="ru-RU"/>
              </w:rPr>
              <w:t>)</w:t>
            </w:r>
          </w:p>
        </w:tc>
        <w:tc>
          <w:tcPr>
            <w:tcW w:w="1510" w:type="dxa"/>
          </w:tcPr>
          <w:p w:rsidR="006C28E1" w:rsidRPr="00737209" w:rsidRDefault="006C28E1" w:rsidP="006C28E1">
            <w:pPr>
              <w:overflowPunct w:val="0"/>
              <w:autoSpaceDE w:val="0"/>
              <w:autoSpaceDN w:val="0"/>
              <w:adjustRightInd w:val="0"/>
              <w:spacing w:after="0" w:line="360" w:lineRule="auto"/>
              <w:ind w:firstLine="538"/>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82</w:t>
            </w:r>
          </w:p>
        </w:tc>
        <w:tc>
          <w:tcPr>
            <w:tcW w:w="2757"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color w:val="FF0000"/>
                <w:sz w:val="24"/>
                <w:szCs w:val="24"/>
                <w:lang w:eastAsia="ru-RU"/>
              </w:rPr>
            </w:pPr>
            <w:r w:rsidRPr="00737209">
              <w:rPr>
                <w:rFonts w:ascii="Times New Roman" w:eastAsia="Calibri" w:hAnsi="Times New Roman" w:cs="Times New Roman"/>
                <w:color w:val="FF0000"/>
                <w:sz w:val="24"/>
                <w:szCs w:val="24"/>
                <w:lang w:eastAsia="ru-RU"/>
              </w:rPr>
              <w:t xml:space="preserve">           2695 - 2777</w:t>
            </w:r>
          </w:p>
        </w:tc>
      </w:tr>
      <w:tr w:rsidR="006C28E1" w:rsidRPr="00737209" w:rsidTr="006C28E1">
        <w:tc>
          <w:tcPr>
            <w:tcW w:w="1891"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ПС-4</w:t>
            </w:r>
          </w:p>
        </w:tc>
        <w:tc>
          <w:tcPr>
            <w:tcW w:w="1999"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УАМ(</w:t>
            </w:r>
            <w:r w:rsidRPr="00737209">
              <w:rPr>
                <w:rFonts w:ascii="Times New Roman" w:eastAsia="Calibri" w:hAnsi="Times New Roman" w:cs="Times New Roman"/>
                <w:sz w:val="24"/>
                <w:szCs w:val="24"/>
                <w:lang w:val="en-US" w:eastAsia="ru-RU"/>
              </w:rPr>
              <w:t>RSM</w:t>
            </w:r>
            <w:r w:rsidRPr="00737209">
              <w:rPr>
                <w:rFonts w:ascii="Times New Roman" w:eastAsia="Calibri" w:hAnsi="Times New Roman" w:cs="Times New Roman"/>
                <w:sz w:val="24"/>
                <w:szCs w:val="24"/>
                <w:lang w:eastAsia="ru-RU"/>
              </w:rPr>
              <w:t>)</w:t>
            </w:r>
          </w:p>
        </w:tc>
        <w:tc>
          <w:tcPr>
            <w:tcW w:w="1510" w:type="dxa"/>
          </w:tcPr>
          <w:p w:rsidR="006C28E1" w:rsidRPr="00737209" w:rsidRDefault="006C28E1" w:rsidP="006C28E1">
            <w:pPr>
              <w:overflowPunct w:val="0"/>
              <w:autoSpaceDE w:val="0"/>
              <w:autoSpaceDN w:val="0"/>
              <w:adjustRightInd w:val="0"/>
              <w:spacing w:after="0" w:line="360" w:lineRule="auto"/>
              <w:ind w:firstLine="538"/>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106</w:t>
            </w:r>
          </w:p>
        </w:tc>
        <w:tc>
          <w:tcPr>
            <w:tcW w:w="2757"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color w:val="FF0000"/>
                <w:sz w:val="24"/>
                <w:szCs w:val="24"/>
                <w:lang w:eastAsia="ru-RU"/>
              </w:rPr>
            </w:pPr>
            <w:r w:rsidRPr="00737209">
              <w:rPr>
                <w:rFonts w:ascii="Times New Roman" w:eastAsia="Calibri" w:hAnsi="Times New Roman" w:cs="Times New Roman"/>
                <w:color w:val="FF0000"/>
                <w:sz w:val="24"/>
                <w:szCs w:val="24"/>
                <w:lang w:eastAsia="ru-RU"/>
              </w:rPr>
              <w:t xml:space="preserve">           2778 - 2884</w:t>
            </w:r>
          </w:p>
        </w:tc>
      </w:tr>
      <w:tr w:rsidR="006C28E1" w:rsidRPr="00737209" w:rsidTr="006C28E1">
        <w:tc>
          <w:tcPr>
            <w:tcW w:w="1891"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ПС- 5</w:t>
            </w:r>
          </w:p>
        </w:tc>
        <w:tc>
          <w:tcPr>
            <w:tcW w:w="1999"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УАМ(</w:t>
            </w:r>
            <w:r w:rsidRPr="00737209">
              <w:rPr>
                <w:rFonts w:ascii="Times New Roman" w:eastAsia="Calibri" w:hAnsi="Times New Roman" w:cs="Times New Roman"/>
                <w:sz w:val="24"/>
                <w:szCs w:val="24"/>
                <w:lang w:val="en-US" w:eastAsia="ru-RU"/>
              </w:rPr>
              <w:t>RSM</w:t>
            </w:r>
            <w:r w:rsidRPr="00737209">
              <w:rPr>
                <w:rFonts w:ascii="Times New Roman" w:eastAsia="Calibri" w:hAnsi="Times New Roman" w:cs="Times New Roman"/>
                <w:sz w:val="24"/>
                <w:szCs w:val="24"/>
                <w:lang w:eastAsia="ru-RU"/>
              </w:rPr>
              <w:t>)</w:t>
            </w:r>
          </w:p>
        </w:tc>
        <w:tc>
          <w:tcPr>
            <w:tcW w:w="1510" w:type="dxa"/>
          </w:tcPr>
          <w:p w:rsidR="006C28E1" w:rsidRPr="00737209" w:rsidRDefault="006C28E1" w:rsidP="006C28E1">
            <w:pPr>
              <w:overflowPunct w:val="0"/>
              <w:autoSpaceDE w:val="0"/>
              <w:autoSpaceDN w:val="0"/>
              <w:adjustRightInd w:val="0"/>
              <w:spacing w:after="0" w:line="360" w:lineRule="auto"/>
              <w:ind w:firstLine="538"/>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120</w:t>
            </w:r>
          </w:p>
        </w:tc>
        <w:tc>
          <w:tcPr>
            <w:tcW w:w="2757" w:type="dxa"/>
          </w:tcPr>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color w:val="FF0000"/>
                <w:sz w:val="24"/>
                <w:szCs w:val="24"/>
                <w:lang w:eastAsia="ru-RU"/>
              </w:rPr>
            </w:pPr>
            <w:r w:rsidRPr="00737209">
              <w:rPr>
                <w:rFonts w:ascii="Times New Roman" w:eastAsia="Calibri" w:hAnsi="Times New Roman" w:cs="Times New Roman"/>
                <w:color w:val="FF0000"/>
                <w:sz w:val="24"/>
                <w:szCs w:val="24"/>
                <w:lang w:eastAsia="ru-RU"/>
              </w:rPr>
              <w:t xml:space="preserve">           2884 - 2999</w:t>
            </w:r>
          </w:p>
        </w:tc>
      </w:tr>
    </w:tbl>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 xml:space="preserve"> Рис.1.2. Структурная схема проектируемой телефонной сети </w:t>
      </w:r>
      <w:proofErr w:type="spellStart"/>
      <w:r w:rsidRPr="00737209">
        <w:rPr>
          <w:rFonts w:ascii="Times New Roman" w:eastAsia="Calibri" w:hAnsi="Times New Roman" w:cs="Times New Roman"/>
          <w:sz w:val="24"/>
          <w:szCs w:val="24"/>
          <w:lang w:eastAsia="ru-RU"/>
        </w:rPr>
        <w:t>Раштского</w:t>
      </w:r>
      <w:proofErr w:type="spellEnd"/>
      <w:r w:rsidRPr="00737209">
        <w:rPr>
          <w:rFonts w:ascii="Times New Roman" w:eastAsia="Calibri" w:hAnsi="Times New Roman" w:cs="Times New Roman"/>
          <w:sz w:val="24"/>
          <w:szCs w:val="24"/>
          <w:lang w:eastAsia="ru-RU"/>
        </w:rPr>
        <w:t xml:space="preserve"> района.</w:t>
      </w:r>
      <w:bookmarkEnd w:id="0"/>
      <w:bookmarkEnd w:id="1"/>
      <w:r w:rsidRPr="00737209">
        <w:rPr>
          <w:rFonts w:ascii="Times New Roman" w:eastAsia="Calibri" w:hAnsi="Times New Roman" w:cs="Times New Roman"/>
          <w:sz w:val="24"/>
          <w:szCs w:val="24"/>
          <w:lang w:eastAsia="ru-RU"/>
        </w:rPr>
        <w:t xml:space="preserve"> </w:t>
      </w:r>
    </w:p>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Нумерация  абонентских линий на проектируемой АТС представлена в таблице 1.2.</w:t>
      </w:r>
    </w:p>
    <w:p w:rsidR="006C28E1" w:rsidRPr="00737209" w:rsidRDefault="006C28E1" w:rsidP="006C28E1">
      <w:pPr>
        <w:overflowPunct w:val="0"/>
        <w:autoSpaceDE w:val="0"/>
        <w:autoSpaceDN w:val="0"/>
        <w:adjustRightInd w:val="0"/>
        <w:spacing w:after="0" w:line="360" w:lineRule="auto"/>
        <w:jc w:val="both"/>
        <w:textAlignment w:val="baseline"/>
        <w:rPr>
          <w:rFonts w:ascii="Times New Roman" w:eastAsia="Calibri" w:hAnsi="Times New Roman" w:cs="Times New Roman"/>
          <w:sz w:val="24"/>
          <w:szCs w:val="24"/>
          <w:lang w:eastAsia="ru-RU"/>
        </w:rPr>
      </w:pPr>
    </w:p>
    <w:p w:rsidR="006C28E1" w:rsidRPr="00737209" w:rsidRDefault="006C28E1" w:rsidP="006C28E1">
      <w:pPr>
        <w:overflowPunct w:val="0"/>
        <w:autoSpaceDE w:val="0"/>
        <w:autoSpaceDN w:val="0"/>
        <w:adjustRightInd w:val="0"/>
        <w:spacing w:after="0" w:line="360" w:lineRule="auto"/>
        <w:jc w:val="center"/>
        <w:textAlignment w:val="baseline"/>
        <w:rPr>
          <w:rFonts w:ascii="Times New Roman" w:eastAsia="Calibri" w:hAnsi="Times New Roman" w:cs="Times New Roman"/>
          <w:sz w:val="24"/>
          <w:szCs w:val="24"/>
          <w:lang w:eastAsia="ru-RU"/>
        </w:rPr>
      </w:pPr>
      <w:r w:rsidRPr="00737209">
        <w:rPr>
          <w:rFonts w:ascii="Times New Roman" w:eastAsia="Calibri" w:hAnsi="Times New Roman" w:cs="Times New Roman"/>
          <w:sz w:val="24"/>
          <w:szCs w:val="24"/>
          <w:lang w:eastAsia="ru-RU"/>
        </w:rPr>
        <w:t xml:space="preserve">                                                                         Таблица  1.2 </w:t>
      </w:r>
    </w:p>
    <w:p w:rsidR="006C28E1" w:rsidRPr="00737209" w:rsidRDefault="006C28E1" w:rsidP="006C28E1">
      <w:pPr>
        <w:overflowPunct w:val="0"/>
        <w:autoSpaceDE w:val="0"/>
        <w:autoSpaceDN w:val="0"/>
        <w:adjustRightInd w:val="0"/>
        <w:spacing w:after="0" w:line="360" w:lineRule="auto"/>
        <w:ind w:firstLine="851"/>
        <w:jc w:val="both"/>
        <w:textAlignment w:val="baseline"/>
        <w:rPr>
          <w:rFonts w:ascii="Times New Roman" w:eastAsia="Calibri" w:hAnsi="Times New Roman" w:cs="Times New Roman"/>
          <w:sz w:val="24"/>
          <w:szCs w:val="24"/>
          <w:lang w:eastAsia="ru-RU"/>
        </w:rPr>
        <w:sectPr w:rsidR="006C28E1" w:rsidRPr="00737209" w:rsidSect="006C28E1">
          <w:type w:val="continuous"/>
          <w:pgSz w:w="11900" w:h="16820"/>
          <w:pgMar w:top="1418" w:right="851" w:bottom="1418" w:left="1701" w:header="720" w:footer="720" w:gutter="0"/>
          <w:cols w:space="708"/>
          <w:noEndnote/>
          <w:docGrid w:linePitch="326"/>
        </w:sectPr>
      </w:pPr>
    </w:p>
    <w:p w:rsidR="006C28E1" w:rsidRPr="00737209" w:rsidRDefault="006C28E1" w:rsidP="006C28E1">
      <w:pPr>
        <w:widowControl w:val="0"/>
        <w:spacing w:after="0" w:line="360" w:lineRule="auto"/>
        <w:jc w:val="both"/>
        <w:rPr>
          <w:rFonts w:ascii="Times New Roman" w:eastAsia="Times New Roman" w:hAnsi="Times New Roman" w:cs="Times New Roman"/>
          <w:sz w:val="24"/>
          <w:szCs w:val="24"/>
          <w:lang w:eastAsia="ru-RU"/>
        </w:rPr>
      </w:pPr>
    </w:p>
    <w:p w:rsidR="006C28E1" w:rsidRPr="00737209" w:rsidRDefault="00737209" w:rsidP="006C28E1">
      <w:pPr>
        <w:widowControl w:val="0"/>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C28E1" w:rsidRPr="00737209">
        <w:rPr>
          <w:rFonts w:ascii="Times New Roman" w:eastAsia="Times New Roman" w:hAnsi="Times New Roman" w:cs="Times New Roman"/>
          <w:b/>
          <w:sz w:val="24"/>
          <w:szCs w:val="24"/>
          <w:lang w:eastAsia="ru-RU"/>
        </w:rPr>
        <w:t>Глава 2. ЦИФРОВАЯ СТАНЦИЯ ALCATEL</w:t>
      </w:r>
      <w:r w:rsidR="00EE67FB" w:rsidRPr="00737209">
        <w:rPr>
          <w:rFonts w:ascii="Times New Roman" w:eastAsia="Times New Roman" w:hAnsi="Times New Roman" w:cs="Times New Roman"/>
          <w:b/>
          <w:sz w:val="24"/>
          <w:szCs w:val="24"/>
          <w:lang w:eastAsia="ru-RU"/>
        </w:rPr>
        <w:t xml:space="preserve"> </w:t>
      </w:r>
      <w:r w:rsidR="006C28E1" w:rsidRPr="00737209">
        <w:rPr>
          <w:rFonts w:ascii="Times New Roman" w:eastAsia="Times New Roman" w:hAnsi="Times New Roman" w:cs="Times New Roman"/>
          <w:b/>
          <w:sz w:val="24"/>
          <w:szCs w:val="24"/>
          <w:lang w:eastAsia="ru-RU"/>
        </w:rPr>
        <w:t>1000S-12.</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uk-UA"/>
        </w:rPr>
      </w:pPr>
    </w:p>
    <w:p w:rsidR="00737209" w:rsidRPr="00737209" w:rsidRDefault="00737209" w:rsidP="00737209">
      <w:pPr>
        <w:numPr>
          <w:ilvl w:val="12"/>
          <w:numId w:val="0"/>
        </w:numPr>
        <w:autoSpaceDE w:val="0"/>
        <w:autoSpaceDN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737209">
        <w:rPr>
          <w:rFonts w:ascii="Times New Roman" w:eastAsia="Times New Roman" w:hAnsi="Times New Roman" w:cs="Times New Roman"/>
          <w:b/>
          <w:sz w:val="24"/>
          <w:szCs w:val="24"/>
          <w:lang w:eastAsia="ru-RU"/>
        </w:rPr>
        <w:t>2.1 Назначение ALCATEL 1000 S12.</w:t>
      </w:r>
    </w:p>
    <w:p w:rsidR="00737209" w:rsidRPr="00737209" w:rsidRDefault="00737209" w:rsidP="00737209">
      <w:pPr>
        <w:numPr>
          <w:ilvl w:val="12"/>
          <w:numId w:val="0"/>
        </w:num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Структура ALCATEL 1000 S12 позволяет одинаково эффективно реализовать широкий спектр сетевых применений. Эти применения включают:</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телефонная сеть общего пользования (</w:t>
      </w:r>
      <w:r w:rsidRPr="00737209">
        <w:rPr>
          <w:rFonts w:ascii="Times New Roman" w:eastAsia="Times New Roman" w:hAnsi="Times New Roman" w:cs="Times New Roman"/>
          <w:sz w:val="24"/>
          <w:szCs w:val="24"/>
          <w:lang w:val="en-US" w:eastAsia="ru-RU"/>
        </w:rPr>
        <w:t>PSTN</w:t>
      </w:r>
      <w:r w:rsidRPr="00737209">
        <w:rPr>
          <w:rFonts w:ascii="Times New Roman" w:eastAsia="Times New Roman" w:hAnsi="Times New Roman" w:cs="Times New Roman"/>
          <w:sz w:val="24"/>
          <w:szCs w:val="24"/>
          <w:lang w:eastAsia="ru-RU"/>
        </w:rPr>
        <w:t>), (ТФОП);</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цифровая сеть с интеграцией обслуживания (</w:t>
      </w:r>
      <w:r w:rsidRPr="00737209">
        <w:rPr>
          <w:rFonts w:ascii="Times New Roman" w:eastAsia="Times New Roman" w:hAnsi="Times New Roman" w:cs="Times New Roman"/>
          <w:sz w:val="24"/>
          <w:szCs w:val="24"/>
          <w:lang w:val="en-US" w:eastAsia="ru-RU"/>
        </w:rPr>
        <w:t>ISDN</w:t>
      </w:r>
      <w:r w:rsidRPr="00737209">
        <w:rPr>
          <w:rFonts w:ascii="Times New Roman" w:eastAsia="Times New Roman" w:hAnsi="Times New Roman" w:cs="Times New Roman"/>
          <w:sz w:val="24"/>
          <w:szCs w:val="24"/>
          <w:lang w:eastAsia="ru-RU"/>
        </w:rPr>
        <w:t>) (ЦСИО);</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наземная сеть подвижной связи общего пользования (</w:t>
      </w:r>
      <w:r w:rsidRPr="00737209">
        <w:rPr>
          <w:rFonts w:ascii="Times New Roman" w:eastAsia="Times New Roman" w:hAnsi="Times New Roman" w:cs="Times New Roman"/>
          <w:sz w:val="24"/>
          <w:szCs w:val="24"/>
          <w:lang w:val="en-US" w:eastAsia="ru-RU"/>
        </w:rPr>
        <w:t>PLMN</w:t>
      </w:r>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ведомственные (специальные) сети;</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подсистемы операторов ручного обслуживания;</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поддержка эксплуатации и техобслуживания.</w:t>
      </w:r>
    </w:p>
    <w:p w:rsidR="00737209" w:rsidRPr="00737209" w:rsidRDefault="00737209" w:rsidP="00737209">
      <w:pPr>
        <w:numPr>
          <w:ilvl w:val="12"/>
          <w:numId w:val="0"/>
        </w:numPr>
        <w:autoSpaceDE w:val="0"/>
        <w:autoSpaceDN w:val="0"/>
        <w:spacing w:after="0" w:line="36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Станция </w:t>
      </w:r>
      <w:r w:rsidRPr="00737209">
        <w:rPr>
          <w:rFonts w:ascii="Times New Roman" w:eastAsia="Times New Roman" w:hAnsi="Times New Roman" w:cs="Times New Roman"/>
          <w:sz w:val="24"/>
          <w:szCs w:val="24"/>
          <w:lang w:val="en-US" w:eastAsia="ru-RU"/>
        </w:rPr>
        <w:t>ALCATEL</w:t>
      </w:r>
      <w:r w:rsidRPr="00737209">
        <w:rPr>
          <w:rFonts w:ascii="Times New Roman" w:eastAsia="Times New Roman" w:hAnsi="Times New Roman" w:cs="Times New Roman"/>
          <w:sz w:val="24"/>
          <w:szCs w:val="24"/>
          <w:lang w:eastAsia="ru-RU"/>
        </w:rPr>
        <w:t xml:space="preserve"> 1000 </w:t>
      </w:r>
      <w:r w:rsidRPr="00737209">
        <w:rPr>
          <w:rFonts w:ascii="Times New Roman" w:eastAsia="Times New Roman" w:hAnsi="Times New Roman" w:cs="Times New Roman"/>
          <w:sz w:val="24"/>
          <w:szCs w:val="24"/>
          <w:lang w:val="en-US" w:eastAsia="ru-RU"/>
        </w:rPr>
        <w:t>S</w:t>
      </w:r>
      <w:r w:rsidRPr="00737209">
        <w:rPr>
          <w:rFonts w:ascii="Times New Roman" w:eastAsia="Times New Roman" w:hAnsi="Times New Roman" w:cs="Times New Roman"/>
          <w:sz w:val="24"/>
          <w:szCs w:val="24"/>
          <w:lang w:eastAsia="ru-RU"/>
        </w:rPr>
        <w:t>12 имеет высокую надежность и низкую потребность в техническом обслуживании. Надежность системы достигается распределенным управлением по всей системе. При децентрализованном управлении неисправность одного модуля оказывает только ограниченное влияние на всю систему.</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Функциями техобслуживания являются:</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обнаружение и анализ отказа;</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защита от распространения отказа;</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локализация отказа до элемента замены;</w:t>
      </w:r>
    </w:p>
    <w:p w:rsidR="00737209" w:rsidRPr="00737209" w:rsidRDefault="00737209" w:rsidP="00737209">
      <w:pPr>
        <w:numPr>
          <w:ilvl w:val="12"/>
          <w:numId w:val="0"/>
        </w:numPr>
        <w:autoSpaceDE w:val="0"/>
        <w:autoSpaceDN w:val="0"/>
        <w:spacing w:after="0" w:line="360" w:lineRule="auto"/>
        <w:ind w:left="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генерация аварийных станционных сигналов и информации об отказах;</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замена  отказавших элементов;</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возврат в работу отремонтированных элементов.</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Наращиваемое коммутационное поле </w:t>
      </w:r>
      <w:r w:rsidRPr="00737209">
        <w:rPr>
          <w:rFonts w:ascii="Times New Roman" w:eastAsia="Times New Roman" w:hAnsi="Times New Roman" w:cs="Times New Roman"/>
          <w:sz w:val="24"/>
          <w:szCs w:val="24"/>
          <w:lang w:val="en-US" w:eastAsia="ru-RU"/>
        </w:rPr>
        <w:t>DSN</w:t>
      </w:r>
      <w:r w:rsidRPr="00737209">
        <w:rPr>
          <w:rFonts w:ascii="Times New Roman" w:eastAsia="Times New Roman" w:hAnsi="Times New Roman" w:cs="Times New Roman"/>
          <w:sz w:val="24"/>
          <w:szCs w:val="24"/>
          <w:lang w:eastAsia="ru-RU"/>
        </w:rPr>
        <w:t xml:space="preserve"> и распределенное управление позволяют комплектовать станции различной емкости. Таким образом, могут быть предложены экономичные решения для реализации станций от нескольких сотен линий до емкостей более чем 100.000 линий. Транзитные станции могут обслуживать до 60.000 соединительных линий.</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ALCATEL 1000 S12 предоставляет  широкие возможности во всех областях применения станций на сетях связи: местных, транзитных, междугородных и международных и в пределах емкости от малых выносных абонентских блоков до больших станций.</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Это достигается применением следующих конфигураций станций и блоков:</w:t>
      </w:r>
    </w:p>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а) отдельно стоящие станции:</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средняя/ большая станция </w:t>
      </w:r>
      <w:proofErr w:type="gramStart"/>
      <w:r w:rsidRPr="00737209">
        <w:rPr>
          <w:rFonts w:ascii="Times New Roman" w:eastAsia="Times New Roman" w:hAnsi="Times New Roman" w:cs="Times New Roman"/>
          <w:sz w:val="24"/>
          <w:szCs w:val="24"/>
          <w:lang w:eastAsia="ru-RU"/>
        </w:rPr>
        <w:t>–м</w:t>
      </w:r>
      <w:proofErr w:type="gramEnd"/>
      <w:r w:rsidRPr="00737209">
        <w:rPr>
          <w:rFonts w:ascii="Times New Roman" w:eastAsia="Times New Roman" w:hAnsi="Times New Roman" w:cs="Times New Roman"/>
          <w:sz w:val="24"/>
          <w:szCs w:val="24"/>
          <w:lang w:eastAsia="ru-RU"/>
        </w:rPr>
        <w:t>аксимальная емкость 100.000 абонентских линий, 60.000 соединительных линий;</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lastRenderedPageBreak/>
        <w:t>- малая отдельно стоящая станция (</w:t>
      </w:r>
      <w:r w:rsidRPr="00737209">
        <w:rPr>
          <w:rFonts w:ascii="Times New Roman" w:eastAsia="Times New Roman" w:hAnsi="Times New Roman" w:cs="Times New Roman"/>
          <w:sz w:val="24"/>
          <w:szCs w:val="24"/>
          <w:lang w:val="en-US" w:eastAsia="ru-RU"/>
        </w:rPr>
        <w:t>SSA</w:t>
      </w:r>
      <w:r w:rsidRPr="00737209">
        <w:rPr>
          <w:rFonts w:ascii="Times New Roman" w:eastAsia="Times New Roman" w:hAnsi="Times New Roman" w:cs="Times New Roman"/>
          <w:sz w:val="24"/>
          <w:szCs w:val="24"/>
          <w:lang w:eastAsia="ru-RU"/>
        </w:rPr>
        <w:t>) – максимальная емкость 5376 абонентских линий, 720 соединительных линий;</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центр коммутации подвижной связи (</w:t>
      </w:r>
      <w:r w:rsidRPr="00737209">
        <w:rPr>
          <w:rFonts w:ascii="Times New Roman" w:eastAsia="Times New Roman" w:hAnsi="Times New Roman" w:cs="Times New Roman"/>
          <w:sz w:val="24"/>
          <w:szCs w:val="24"/>
          <w:lang w:val="en-US" w:eastAsia="ru-RU"/>
        </w:rPr>
        <w:t>MSC</w:t>
      </w:r>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б) выносные концентраторы, зависящие от базовой станции ALCATEL 1000 S12:</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w:t>
      </w:r>
      <w:proofErr w:type="gramStart"/>
      <w:r w:rsidRPr="00737209">
        <w:rPr>
          <w:rFonts w:ascii="Times New Roman" w:eastAsia="Times New Roman" w:hAnsi="Times New Roman" w:cs="Times New Roman"/>
          <w:sz w:val="24"/>
          <w:szCs w:val="24"/>
          <w:lang w:eastAsia="ru-RU"/>
        </w:rPr>
        <w:t>выносной</w:t>
      </w:r>
      <w:proofErr w:type="gramEnd"/>
      <w:r w:rsidRPr="00737209">
        <w:rPr>
          <w:rFonts w:ascii="Times New Roman" w:eastAsia="Times New Roman" w:hAnsi="Times New Roman" w:cs="Times New Roman"/>
          <w:sz w:val="24"/>
          <w:szCs w:val="24"/>
          <w:lang w:eastAsia="ru-RU"/>
        </w:rPr>
        <w:t xml:space="preserve"> </w:t>
      </w:r>
      <w:proofErr w:type="spellStart"/>
      <w:r w:rsidRPr="00737209">
        <w:rPr>
          <w:rFonts w:ascii="Times New Roman" w:eastAsia="Times New Roman" w:hAnsi="Times New Roman" w:cs="Times New Roman"/>
          <w:sz w:val="24"/>
          <w:szCs w:val="24"/>
          <w:lang w:eastAsia="ru-RU"/>
        </w:rPr>
        <w:t>подблок</w:t>
      </w:r>
      <w:proofErr w:type="spellEnd"/>
      <w:r w:rsidRPr="00737209">
        <w:rPr>
          <w:rFonts w:ascii="Times New Roman" w:eastAsia="Times New Roman" w:hAnsi="Times New Roman" w:cs="Times New Roman"/>
          <w:sz w:val="24"/>
          <w:szCs w:val="24"/>
          <w:lang w:eastAsia="ru-RU"/>
        </w:rPr>
        <w:t xml:space="preserve"> терминалов (</w:t>
      </w:r>
      <w:r w:rsidRPr="00737209">
        <w:rPr>
          <w:rFonts w:ascii="Times New Roman" w:eastAsia="Times New Roman" w:hAnsi="Times New Roman" w:cs="Times New Roman"/>
          <w:sz w:val="24"/>
          <w:szCs w:val="24"/>
          <w:lang w:val="en-US" w:eastAsia="ru-RU"/>
        </w:rPr>
        <w:t>RTSU</w:t>
      </w:r>
      <w:r w:rsidRPr="00737209">
        <w:rPr>
          <w:rFonts w:ascii="Times New Roman" w:eastAsia="Times New Roman" w:hAnsi="Times New Roman" w:cs="Times New Roman"/>
          <w:sz w:val="24"/>
          <w:szCs w:val="24"/>
          <w:lang w:eastAsia="ru-RU"/>
        </w:rPr>
        <w:t>) - до 1024 аналоговых абонентов или 512 абонентов ЦСИО;</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выносной абонентский блок ЦСИО (</w:t>
      </w:r>
      <w:r w:rsidRPr="00737209">
        <w:rPr>
          <w:rFonts w:ascii="Times New Roman" w:eastAsia="Times New Roman" w:hAnsi="Times New Roman" w:cs="Times New Roman"/>
          <w:sz w:val="24"/>
          <w:szCs w:val="24"/>
          <w:lang w:val="en-US" w:eastAsia="ru-RU"/>
        </w:rPr>
        <w:t>IRSU</w:t>
      </w:r>
      <w:r w:rsidRPr="00737209">
        <w:rPr>
          <w:rFonts w:ascii="Times New Roman" w:eastAsia="Times New Roman" w:hAnsi="Times New Roman" w:cs="Times New Roman"/>
          <w:sz w:val="24"/>
          <w:szCs w:val="24"/>
          <w:lang w:eastAsia="ru-RU"/>
        </w:rPr>
        <w:t>) - от 16 до 488 абонентов ЦСИО или от 32 до 976 аналоговых абонентов.</w:t>
      </w:r>
    </w:p>
    <w:p w:rsid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Все конфигурации могут содержать полный комплект современных услуг и возможностей для абонентов и операторов. Функции техобслуживания и административного управления реализуются при помощи выносных терминалов связи человек/машина, а также имеется возможность подключения станции к Центру Обслуживания Сети (</w:t>
      </w:r>
      <w:r w:rsidRPr="00737209">
        <w:rPr>
          <w:rFonts w:ascii="Times New Roman" w:eastAsia="Times New Roman" w:hAnsi="Times New Roman" w:cs="Times New Roman"/>
          <w:sz w:val="24"/>
          <w:szCs w:val="24"/>
          <w:lang w:val="en-US" w:eastAsia="ru-RU"/>
        </w:rPr>
        <w:t>NSC</w:t>
      </w:r>
      <w:r w:rsidRPr="00737209">
        <w:rPr>
          <w:rFonts w:ascii="Times New Roman" w:eastAsia="Times New Roman" w:hAnsi="Times New Roman" w:cs="Times New Roman"/>
          <w:sz w:val="24"/>
          <w:szCs w:val="24"/>
          <w:lang w:eastAsia="ru-RU"/>
        </w:rPr>
        <w:t xml:space="preserve">) и поддерживается интерфейс </w:t>
      </w:r>
      <w:r w:rsidRPr="00737209">
        <w:rPr>
          <w:rFonts w:ascii="Times New Roman" w:eastAsia="Times New Roman" w:hAnsi="Times New Roman" w:cs="Times New Roman"/>
          <w:sz w:val="24"/>
          <w:szCs w:val="24"/>
          <w:lang w:val="en-US" w:eastAsia="ru-RU"/>
        </w:rPr>
        <w:t>Q</w:t>
      </w:r>
      <w:r w:rsidRPr="00737209">
        <w:rPr>
          <w:rFonts w:ascii="Times New Roman" w:eastAsia="Times New Roman" w:hAnsi="Times New Roman" w:cs="Times New Roman"/>
          <w:sz w:val="24"/>
          <w:szCs w:val="24"/>
          <w:lang w:eastAsia="ru-RU"/>
        </w:rPr>
        <w:t>.3.</w:t>
      </w:r>
    </w:p>
    <w:p w:rsid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p>
    <w:p w:rsidR="00737209" w:rsidRPr="00E877F3" w:rsidRDefault="00737209" w:rsidP="00737209">
      <w:pPr>
        <w:numPr>
          <w:ilvl w:val="12"/>
          <w:numId w:val="0"/>
        </w:numPr>
        <w:autoSpaceDE w:val="0"/>
        <w:autoSpaceDN w:val="0"/>
        <w:spacing w:after="0" w:line="360" w:lineRule="auto"/>
        <w:jc w:val="both"/>
        <w:rPr>
          <w:rFonts w:ascii="Times New Roman" w:eastAsia="Times New Roman" w:hAnsi="Times New Roman" w:cs="Times New Roman"/>
          <w:b/>
          <w:sz w:val="24"/>
          <w:szCs w:val="24"/>
          <w:lang w:eastAsia="ru-RU"/>
        </w:rPr>
      </w:pPr>
      <w:r w:rsidRPr="00737209">
        <w:rPr>
          <w:rFonts w:ascii="Times New Roman" w:eastAsia="Times New Roman" w:hAnsi="Times New Roman" w:cs="Times New Roman"/>
          <w:sz w:val="24"/>
          <w:szCs w:val="24"/>
          <w:lang w:eastAsia="ru-RU"/>
        </w:rPr>
        <w:tab/>
      </w:r>
      <w:r w:rsidR="00E877F3">
        <w:rPr>
          <w:rFonts w:ascii="Times New Roman" w:eastAsia="Times New Roman" w:hAnsi="Times New Roman" w:cs="Times New Roman"/>
          <w:b/>
          <w:sz w:val="24"/>
          <w:szCs w:val="24"/>
          <w:lang w:eastAsia="ru-RU"/>
        </w:rPr>
        <w:t>2</w:t>
      </w:r>
      <w:r w:rsidRPr="00737209">
        <w:rPr>
          <w:rFonts w:ascii="Times New Roman" w:eastAsia="Times New Roman" w:hAnsi="Times New Roman" w:cs="Times New Roman"/>
          <w:b/>
          <w:sz w:val="24"/>
          <w:szCs w:val="24"/>
          <w:lang w:eastAsia="ru-RU"/>
        </w:rPr>
        <w:t>.2 Основные параметры ALCATEL 1000 S12.</w:t>
      </w:r>
    </w:p>
    <w:p w:rsidR="00737209" w:rsidRPr="00E877F3" w:rsidRDefault="00737209" w:rsidP="00737209">
      <w:pPr>
        <w:numPr>
          <w:ilvl w:val="12"/>
          <w:numId w:val="0"/>
        </w:numPr>
        <w:autoSpaceDE w:val="0"/>
        <w:autoSpaceDN w:val="0"/>
        <w:spacing w:after="0" w:line="360" w:lineRule="auto"/>
        <w:jc w:val="both"/>
        <w:rPr>
          <w:rFonts w:ascii="Times New Roman" w:eastAsia="Times New Roman" w:hAnsi="Times New Roman" w:cs="Times New Roman"/>
          <w:b/>
          <w:sz w:val="24"/>
          <w:szCs w:val="24"/>
          <w:lang w:eastAsia="ru-RU"/>
        </w:rPr>
      </w:pPr>
    </w:p>
    <w:p w:rsidR="00737209" w:rsidRPr="00E877F3"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37209">
        <w:rPr>
          <w:rFonts w:ascii="Times New Roman" w:eastAsia="Times New Roman" w:hAnsi="Times New Roman" w:cs="Times New Roman"/>
          <w:sz w:val="24"/>
          <w:szCs w:val="24"/>
          <w:lang w:eastAsia="ru-RU"/>
        </w:rPr>
        <w:t>Осно</w:t>
      </w:r>
      <w:r>
        <w:rPr>
          <w:rFonts w:ascii="Times New Roman" w:eastAsia="Times New Roman" w:hAnsi="Times New Roman" w:cs="Times New Roman"/>
          <w:sz w:val="24"/>
          <w:szCs w:val="24"/>
          <w:lang w:eastAsia="ru-RU"/>
        </w:rPr>
        <w:t>вные параметры ALCATEL 1000 S12</w:t>
      </w:r>
      <w:r w:rsidRPr="00E877F3">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360" w:lineRule="auto"/>
        <w:ind w:firstLine="426"/>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Максимальная емкость АТС составляет 100.000 </w:t>
      </w:r>
      <w:proofErr w:type="gramStart"/>
      <w:r w:rsidRPr="00737209">
        <w:rPr>
          <w:rFonts w:ascii="Times New Roman" w:eastAsia="Times New Roman" w:hAnsi="Times New Roman" w:cs="Times New Roman"/>
          <w:sz w:val="24"/>
          <w:szCs w:val="24"/>
          <w:lang w:eastAsia="ru-RU"/>
        </w:rPr>
        <w:t>АЛ</w:t>
      </w:r>
      <w:proofErr w:type="gramEnd"/>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360" w:lineRule="auto"/>
        <w:ind w:firstLine="426"/>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Максимальная емкость узла - 60.000СЛ.</w:t>
      </w:r>
    </w:p>
    <w:p w:rsidR="00737209" w:rsidRPr="00737209" w:rsidRDefault="00737209" w:rsidP="00737209">
      <w:pPr>
        <w:numPr>
          <w:ilvl w:val="12"/>
          <w:numId w:val="0"/>
        </w:numPr>
        <w:autoSpaceDE w:val="0"/>
        <w:autoSpaceDN w:val="0"/>
        <w:spacing w:after="0" w:line="360" w:lineRule="auto"/>
        <w:ind w:firstLine="426"/>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Максимальное число вызовов в ЧНН - 750.000.</w:t>
      </w:r>
    </w:p>
    <w:p w:rsidR="00737209" w:rsidRPr="00737209" w:rsidRDefault="00737209" w:rsidP="00737209">
      <w:pPr>
        <w:numPr>
          <w:ilvl w:val="12"/>
          <w:numId w:val="0"/>
        </w:numPr>
        <w:autoSpaceDE w:val="0"/>
        <w:autoSpaceDN w:val="0"/>
        <w:spacing w:after="0" w:line="360" w:lineRule="auto"/>
        <w:ind w:left="709" w:hanging="283"/>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Максимальная пропускная нагрузка для опорной станции. – 25.000 Эрл </w:t>
      </w:r>
    </w:p>
    <w:p w:rsidR="00737209" w:rsidRPr="00737209" w:rsidRDefault="00737209" w:rsidP="00737209">
      <w:pPr>
        <w:numPr>
          <w:ilvl w:val="12"/>
          <w:numId w:val="0"/>
        </w:numPr>
        <w:autoSpaceDE w:val="0"/>
        <w:autoSpaceDN w:val="0"/>
        <w:spacing w:after="0" w:line="36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В станции используется 29 различных типов плат печатного монтажа.</w:t>
      </w:r>
    </w:p>
    <w:p w:rsidR="00737209" w:rsidRPr="00737209" w:rsidRDefault="00737209" w:rsidP="00737209">
      <w:pPr>
        <w:numPr>
          <w:ilvl w:val="12"/>
          <w:numId w:val="0"/>
        </w:numPr>
        <w:autoSpaceDE w:val="0"/>
        <w:autoSpaceDN w:val="0"/>
        <w:spacing w:after="0" w:line="36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Стандартная АТС </w:t>
      </w:r>
      <w:r w:rsidRPr="00737209">
        <w:rPr>
          <w:rFonts w:ascii="Times New Roman" w:eastAsia="Times New Roman" w:hAnsi="Times New Roman" w:cs="Times New Roman"/>
          <w:sz w:val="24"/>
          <w:szCs w:val="24"/>
          <w:lang w:val="en-US" w:eastAsia="ru-RU"/>
        </w:rPr>
        <w:t>ALCATEL</w:t>
      </w:r>
      <w:r w:rsidRPr="00737209">
        <w:rPr>
          <w:rFonts w:ascii="Times New Roman" w:eastAsia="Times New Roman" w:hAnsi="Times New Roman" w:cs="Times New Roman"/>
          <w:sz w:val="24"/>
          <w:szCs w:val="24"/>
          <w:lang w:eastAsia="ru-RU"/>
        </w:rPr>
        <w:t xml:space="preserve"> 1000 </w:t>
      </w:r>
      <w:r w:rsidRPr="00737209">
        <w:rPr>
          <w:rFonts w:ascii="Times New Roman" w:eastAsia="Times New Roman" w:hAnsi="Times New Roman" w:cs="Times New Roman"/>
          <w:sz w:val="24"/>
          <w:szCs w:val="24"/>
          <w:lang w:val="en-US" w:eastAsia="ru-RU"/>
        </w:rPr>
        <w:t>S</w:t>
      </w:r>
      <w:r w:rsidRPr="00737209">
        <w:rPr>
          <w:rFonts w:ascii="Times New Roman" w:eastAsia="Times New Roman" w:hAnsi="Times New Roman" w:cs="Times New Roman"/>
          <w:sz w:val="24"/>
          <w:szCs w:val="24"/>
          <w:lang w:eastAsia="ru-RU"/>
        </w:rPr>
        <w:t xml:space="preserve">12 на 10.000 номеров, выполненная по </w:t>
      </w:r>
      <w:r w:rsidRPr="00737209">
        <w:rPr>
          <w:rFonts w:ascii="Times New Roman" w:eastAsia="Times New Roman" w:hAnsi="Times New Roman" w:cs="Times New Roman"/>
          <w:sz w:val="24"/>
          <w:szCs w:val="24"/>
          <w:lang w:val="en-US" w:eastAsia="ru-RU"/>
        </w:rPr>
        <w:t>J</w:t>
      </w:r>
      <w:r w:rsidRPr="00737209">
        <w:rPr>
          <w:rFonts w:ascii="Times New Roman" w:eastAsia="Times New Roman" w:hAnsi="Times New Roman" w:cs="Times New Roman"/>
          <w:sz w:val="24"/>
          <w:szCs w:val="24"/>
          <w:lang w:eastAsia="ru-RU"/>
        </w:rPr>
        <w:t xml:space="preserve"> - технологии, потребляет 15 кВт. Количество </w:t>
      </w:r>
      <w:proofErr w:type="spellStart"/>
      <w:r w:rsidRPr="00737209">
        <w:rPr>
          <w:rFonts w:ascii="Times New Roman" w:eastAsia="Times New Roman" w:hAnsi="Times New Roman" w:cs="Times New Roman"/>
          <w:sz w:val="24"/>
          <w:szCs w:val="24"/>
          <w:lang w:eastAsia="ru-RU"/>
        </w:rPr>
        <w:t>стативов</w:t>
      </w:r>
      <w:proofErr w:type="spellEnd"/>
      <w:r w:rsidRPr="00737209">
        <w:rPr>
          <w:rFonts w:ascii="Times New Roman" w:eastAsia="Times New Roman" w:hAnsi="Times New Roman" w:cs="Times New Roman"/>
          <w:sz w:val="24"/>
          <w:szCs w:val="24"/>
          <w:lang w:eastAsia="ru-RU"/>
        </w:rPr>
        <w:t xml:space="preserve"> и их типов в такой АТС соответственно 9 и 4.</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proofErr w:type="spellStart"/>
      <w:r w:rsidRPr="00737209">
        <w:rPr>
          <w:rFonts w:ascii="Times New Roman" w:eastAsia="Times New Roman" w:hAnsi="Times New Roman" w:cs="Times New Roman"/>
          <w:sz w:val="24"/>
          <w:szCs w:val="24"/>
          <w:lang w:eastAsia="ru-RU"/>
        </w:rPr>
        <w:t>Статив</w:t>
      </w:r>
      <w:proofErr w:type="spellEnd"/>
      <w:r w:rsidRPr="00737209">
        <w:rPr>
          <w:rFonts w:ascii="Times New Roman" w:eastAsia="Times New Roman" w:hAnsi="Times New Roman" w:cs="Times New Roman"/>
          <w:sz w:val="24"/>
          <w:szCs w:val="24"/>
          <w:lang w:eastAsia="ru-RU"/>
        </w:rPr>
        <w:t xml:space="preserve"> </w:t>
      </w:r>
      <w:r w:rsidRPr="00737209">
        <w:rPr>
          <w:rFonts w:ascii="Times New Roman" w:eastAsia="Times New Roman" w:hAnsi="Times New Roman" w:cs="Times New Roman"/>
          <w:sz w:val="24"/>
          <w:szCs w:val="24"/>
          <w:lang w:val="en-US" w:eastAsia="ru-RU"/>
        </w:rPr>
        <w:t>ALCATEL</w:t>
      </w:r>
      <w:r w:rsidRPr="00737209">
        <w:rPr>
          <w:rFonts w:ascii="Times New Roman" w:eastAsia="Times New Roman" w:hAnsi="Times New Roman" w:cs="Times New Roman"/>
          <w:sz w:val="24"/>
          <w:szCs w:val="24"/>
          <w:lang w:eastAsia="ru-RU"/>
        </w:rPr>
        <w:t xml:space="preserve"> 1000 </w:t>
      </w:r>
      <w:r w:rsidRPr="00737209">
        <w:rPr>
          <w:rFonts w:ascii="Times New Roman" w:eastAsia="Times New Roman" w:hAnsi="Times New Roman" w:cs="Times New Roman"/>
          <w:sz w:val="24"/>
          <w:szCs w:val="24"/>
          <w:lang w:val="en-US" w:eastAsia="ru-RU"/>
        </w:rPr>
        <w:t>S</w:t>
      </w:r>
      <w:r w:rsidRPr="00737209">
        <w:rPr>
          <w:rFonts w:ascii="Times New Roman" w:eastAsia="Times New Roman" w:hAnsi="Times New Roman" w:cs="Times New Roman"/>
          <w:sz w:val="24"/>
          <w:szCs w:val="24"/>
          <w:lang w:eastAsia="ru-RU"/>
        </w:rPr>
        <w:t>12 имеет высоту 2,1м, ширину 0,9м и глубину 0,52м.</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Пределы напряжений, которые должен обеспечивать внешний источник п</w:t>
      </w:r>
      <w:r>
        <w:rPr>
          <w:rFonts w:ascii="Times New Roman" w:eastAsia="Times New Roman" w:hAnsi="Times New Roman" w:cs="Times New Roman"/>
          <w:sz w:val="24"/>
          <w:szCs w:val="24"/>
          <w:lang w:eastAsia="ru-RU"/>
        </w:rPr>
        <w:t xml:space="preserve">итания, представлены в таблице </w:t>
      </w:r>
      <w:r w:rsidRPr="00737209">
        <w:rPr>
          <w:rFonts w:ascii="Times New Roman" w:eastAsia="Times New Roman" w:hAnsi="Times New Roman" w:cs="Times New Roman"/>
          <w:sz w:val="24"/>
          <w:szCs w:val="24"/>
          <w:lang w:eastAsia="ru-RU"/>
        </w:rPr>
        <w:t>2.1.</w:t>
      </w:r>
    </w:p>
    <w:p w:rsidR="00737209" w:rsidRPr="00737209" w:rsidRDefault="00737209" w:rsidP="00737209">
      <w:pPr>
        <w:autoSpaceDE w:val="0"/>
        <w:autoSpaceDN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Таблица</w:t>
      </w:r>
      <w:proofErr w:type="gramStart"/>
      <w:r>
        <w:rPr>
          <w:rFonts w:ascii="Times New Roman" w:eastAsia="Times New Roman" w:hAnsi="Times New Roman" w:cs="Times New Roman"/>
          <w:sz w:val="24"/>
          <w:szCs w:val="24"/>
          <w:lang w:val="en-US" w:eastAsia="ru-RU"/>
        </w:rPr>
        <w:t>2</w:t>
      </w:r>
      <w:proofErr w:type="gramEnd"/>
      <w:r w:rsidRPr="00737209">
        <w:rPr>
          <w:rFonts w:ascii="Times New Roman" w:eastAsia="Times New Roman" w:hAnsi="Times New Roman" w:cs="Times New Roman"/>
          <w:sz w:val="24"/>
          <w:szCs w:val="24"/>
          <w:lang w:eastAsia="ru-RU"/>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2"/>
        <w:gridCol w:w="2842"/>
        <w:gridCol w:w="2842"/>
      </w:tblGrid>
      <w:tr w:rsidR="00737209" w:rsidRPr="00737209" w:rsidTr="00737209">
        <w:tc>
          <w:tcPr>
            <w:tcW w:w="2842" w:type="dxa"/>
            <w:tcBorders>
              <w:top w:val="single" w:sz="6" w:space="0" w:color="auto"/>
              <w:left w:val="single" w:sz="6" w:space="0" w:color="auto"/>
              <w:bottom w:val="single" w:sz="6" w:space="0" w:color="auto"/>
              <w:right w:val="single" w:sz="6" w:space="0" w:color="auto"/>
            </w:tcBorders>
          </w:tcPr>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Номинальное</w:t>
            </w:r>
          </w:p>
        </w:tc>
        <w:tc>
          <w:tcPr>
            <w:tcW w:w="2842" w:type="dxa"/>
            <w:tcBorders>
              <w:top w:val="single" w:sz="6" w:space="0" w:color="auto"/>
              <w:left w:val="single" w:sz="6" w:space="0" w:color="auto"/>
              <w:bottom w:val="single" w:sz="6" w:space="0" w:color="auto"/>
              <w:right w:val="single" w:sz="6" w:space="0" w:color="auto"/>
            </w:tcBorders>
          </w:tcPr>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Минимальное</w:t>
            </w:r>
          </w:p>
        </w:tc>
        <w:tc>
          <w:tcPr>
            <w:tcW w:w="2842" w:type="dxa"/>
            <w:tcBorders>
              <w:top w:val="single" w:sz="6" w:space="0" w:color="auto"/>
              <w:left w:val="single" w:sz="6" w:space="0" w:color="auto"/>
              <w:bottom w:val="single" w:sz="6" w:space="0" w:color="auto"/>
              <w:right w:val="single" w:sz="6" w:space="0" w:color="auto"/>
            </w:tcBorders>
          </w:tcPr>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Максимальное</w:t>
            </w:r>
          </w:p>
        </w:tc>
      </w:tr>
      <w:tr w:rsidR="00737209" w:rsidRPr="00737209" w:rsidTr="00737209">
        <w:tc>
          <w:tcPr>
            <w:tcW w:w="2842" w:type="dxa"/>
            <w:tcBorders>
              <w:top w:val="single" w:sz="6" w:space="0" w:color="auto"/>
              <w:left w:val="single" w:sz="6" w:space="0" w:color="auto"/>
              <w:bottom w:val="single" w:sz="6" w:space="0" w:color="auto"/>
              <w:right w:val="single" w:sz="6" w:space="0" w:color="auto"/>
            </w:tcBorders>
          </w:tcPr>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48.0</w:t>
            </w:r>
            <w:proofErr w:type="gramStart"/>
            <w:r w:rsidRPr="00737209">
              <w:rPr>
                <w:rFonts w:ascii="Times New Roman" w:eastAsia="Times New Roman" w:hAnsi="Times New Roman" w:cs="Times New Roman"/>
                <w:sz w:val="24"/>
                <w:szCs w:val="24"/>
                <w:lang w:eastAsia="ru-RU"/>
              </w:rPr>
              <w:t xml:space="preserve"> В</w:t>
            </w:r>
            <w:proofErr w:type="gramEnd"/>
          </w:p>
        </w:tc>
        <w:tc>
          <w:tcPr>
            <w:tcW w:w="2842" w:type="dxa"/>
            <w:tcBorders>
              <w:top w:val="single" w:sz="6" w:space="0" w:color="auto"/>
              <w:left w:val="single" w:sz="6" w:space="0" w:color="auto"/>
              <w:bottom w:val="single" w:sz="6" w:space="0" w:color="auto"/>
              <w:right w:val="single" w:sz="6" w:space="0" w:color="auto"/>
            </w:tcBorders>
          </w:tcPr>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39.8</w:t>
            </w:r>
            <w:proofErr w:type="gramStart"/>
            <w:r w:rsidRPr="00737209">
              <w:rPr>
                <w:rFonts w:ascii="Times New Roman" w:eastAsia="Times New Roman" w:hAnsi="Times New Roman" w:cs="Times New Roman"/>
                <w:sz w:val="24"/>
                <w:szCs w:val="24"/>
                <w:lang w:eastAsia="ru-RU"/>
              </w:rPr>
              <w:t xml:space="preserve"> В</w:t>
            </w:r>
            <w:proofErr w:type="gramEnd"/>
          </w:p>
        </w:tc>
        <w:tc>
          <w:tcPr>
            <w:tcW w:w="2842" w:type="dxa"/>
            <w:tcBorders>
              <w:top w:val="single" w:sz="6" w:space="0" w:color="auto"/>
              <w:left w:val="single" w:sz="6" w:space="0" w:color="auto"/>
              <w:bottom w:val="single" w:sz="6" w:space="0" w:color="auto"/>
              <w:right w:val="single" w:sz="6" w:space="0" w:color="auto"/>
            </w:tcBorders>
          </w:tcPr>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56.5</w:t>
            </w:r>
            <w:proofErr w:type="gramStart"/>
            <w:r w:rsidRPr="00737209">
              <w:rPr>
                <w:rFonts w:ascii="Times New Roman" w:eastAsia="Times New Roman" w:hAnsi="Times New Roman" w:cs="Times New Roman"/>
                <w:sz w:val="24"/>
                <w:szCs w:val="24"/>
                <w:lang w:eastAsia="ru-RU"/>
              </w:rPr>
              <w:t xml:space="preserve"> В</w:t>
            </w:r>
            <w:proofErr w:type="gramEnd"/>
          </w:p>
        </w:tc>
      </w:tr>
      <w:tr w:rsidR="00737209" w:rsidRPr="00737209" w:rsidTr="00737209">
        <w:tc>
          <w:tcPr>
            <w:tcW w:w="2842" w:type="dxa"/>
            <w:tcBorders>
              <w:top w:val="single" w:sz="6" w:space="0" w:color="auto"/>
              <w:left w:val="single" w:sz="6" w:space="0" w:color="auto"/>
              <w:bottom w:val="single" w:sz="6" w:space="0" w:color="auto"/>
              <w:right w:val="single" w:sz="6" w:space="0" w:color="auto"/>
            </w:tcBorders>
          </w:tcPr>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60.0</w:t>
            </w:r>
            <w:proofErr w:type="gramStart"/>
            <w:r w:rsidRPr="00737209">
              <w:rPr>
                <w:rFonts w:ascii="Times New Roman" w:eastAsia="Times New Roman" w:hAnsi="Times New Roman" w:cs="Times New Roman"/>
                <w:sz w:val="24"/>
                <w:szCs w:val="24"/>
                <w:lang w:eastAsia="ru-RU"/>
              </w:rPr>
              <w:t xml:space="preserve"> В</w:t>
            </w:r>
            <w:proofErr w:type="gramEnd"/>
          </w:p>
        </w:tc>
        <w:tc>
          <w:tcPr>
            <w:tcW w:w="2842" w:type="dxa"/>
            <w:tcBorders>
              <w:top w:val="single" w:sz="6" w:space="0" w:color="auto"/>
              <w:left w:val="single" w:sz="6" w:space="0" w:color="auto"/>
              <w:bottom w:val="single" w:sz="6" w:space="0" w:color="auto"/>
              <w:right w:val="single" w:sz="6" w:space="0" w:color="auto"/>
            </w:tcBorders>
          </w:tcPr>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51.3</w:t>
            </w:r>
            <w:proofErr w:type="gramStart"/>
            <w:r w:rsidRPr="00737209">
              <w:rPr>
                <w:rFonts w:ascii="Times New Roman" w:eastAsia="Times New Roman" w:hAnsi="Times New Roman" w:cs="Times New Roman"/>
                <w:sz w:val="24"/>
                <w:szCs w:val="24"/>
                <w:lang w:eastAsia="ru-RU"/>
              </w:rPr>
              <w:t xml:space="preserve"> В</w:t>
            </w:r>
            <w:proofErr w:type="gramEnd"/>
          </w:p>
        </w:tc>
        <w:tc>
          <w:tcPr>
            <w:tcW w:w="2842" w:type="dxa"/>
            <w:tcBorders>
              <w:top w:val="single" w:sz="6" w:space="0" w:color="auto"/>
              <w:left w:val="single" w:sz="6" w:space="0" w:color="auto"/>
              <w:bottom w:val="single" w:sz="6" w:space="0" w:color="auto"/>
              <w:right w:val="single" w:sz="6" w:space="0" w:color="auto"/>
            </w:tcBorders>
          </w:tcPr>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71.0</w:t>
            </w:r>
            <w:proofErr w:type="gramStart"/>
            <w:r w:rsidRPr="00737209">
              <w:rPr>
                <w:rFonts w:ascii="Times New Roman" w:eastAsia="Times New Roman" w:hAnsi="Times New Roman" w:cs="Times New Roman"/>
                <w:sz w:val="24"/>
                <w:szCs w:val="24"/>
                <w:lang w:eastAsia="ru-RU"/>
              </w:rPr>
              <w:t xml:space="preserve"> В</w:t>
            </w:r>
            <w:proofErr w:type="gramEnd"/>
          </w:p>
        </w:tc>
      </w:tr>
    </w:tbl>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Такие характеристики станции, как:</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коммутация;</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lastRenderedPageBreak/>
        <w:t>- соединение абонентских линий;</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соединение магистралей;</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синхронизация;</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сигнализация (абонентская, магистральная);</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управление трафиком;</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возможности оплаты (методы, типы);</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услуги для абонента;</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функции технической эксплуатации;</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источник питания и потребляемая мощность;</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конструкция;</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рабочие условия окружающей среды;</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функционирование системы при воздействии посторонних напряжений;</w:t>
      </w:r>
    </w:p>
    <w:p w:rsidR="00737209" w:rsidRPr="00737209"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занимаемая площадь и размещение;</w:t>
      </w:r>
    </w:p>
    <w:p w:rsidR="00737209" w:rsidRPr="00E877F3"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отопление, вентиляция и кондиционирование</w:t>
      </w:r>
    </w:p>
    <w:p w:rsidR="00737209" w:rsidRPr="00E877F3" w:rsidRDefault="00737209" w:rsidP="00737209">
      <w:pPr>
        <w:numPr>
          <w:ilvl w:val="12"/>
          <w:numId w:val="0"/>
        </w:numPr>
        <w:autoSpaceDE w:val="0"/>
        <w:autoSpaceDN w:val="0"/>
        <w:spacing w:after="0" w:line="360" w:lineRule="auto"/>
        <w:ind w:firstLine="567"/>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b/>
          <w:sz w:val="24"/>
          <w:szCs w:val="24"/>
          <w:lang w:eastAsia="ru-RU"/>
        </w:rPr>
        <w:t>2.3 Перечень оборудования</w:t>
      </w:r>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В состав станции входит:</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оборудование подключения (СЛ, АЛ, устройства сигнализации, рабочих мест операторов и т.д.);</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коммутационное поле </w:t>
      </w:r>
      <w:r w:rsidRPr="00737209">
        <w:rPr>
          <w:rFonts w:ascii="Times New Roman" w:eastAsia="Times New Roman" w:hAnsi="Times New Roman" w:cs="Times New Roman"/>
          <w:sz w:val="24"/>
          <w:szCs w:val="24"/>
          <w:lang w:val="en-US" w:eastAsia="ru-RU"/>
        </w:rPr>
        <w:t>DSN</w:t>
      </w:r>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подсистема управления;</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подсистема синхронизации тактовых и тональных сигналов;</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подсистема эксплуатации и технического обслуживания.</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Функции каждой подсистемы описаны в разделе 2 технических условий на городскую АТС </w:t>
      </w:r>
      <w:r w:rsidRPr="00737209">
        <w:rPr>
          <w:rFonts w:ascii="Times New Roman" w:eastAsia="Times New Roman" w:hAnsi="Times New Roman" w:cs="Times New Roman"/>
          <w:sz w:val="24"/>
          <w:szCs w:val="24"/>
          <w:lang w:val="en-US" w:eastAsia="ru-RU"/>
        </w:rPr>
        <w:t>AL</w:t>
      </w:r>
      <w:proofErr w:type="gramStart"/>
      <w:r w:rsidRPr="00737209">
        <w:rPr>
          <w:rFonts w:ascii="Times New Roman" w:eastAsia="Times New Roman" w:hAnsi="Times New Roman" w:cs="Times New Roman"/>
          <w:sz w:val="24"/>
          <w:szCs w:val="24"/>
          <w:lang w:eastAsia="ru-RU"/>
        </w:rPr>
        <w:t>С</w:t>
      </w:r>
      <w:proofErr w:type="gramEnd"/>
      <w:r w:rsidRPr="00737209">
        <w:rPr>
          <w:rFonts w:ascii="Times New Roman" w:eastAsia="Times New Roman" w:hAnsi="Times New Roman" w:cs="Times New Roman"/>
          <w:sz w:val="24"/>
          <w:szCs w:val="24"/>
          <w:lang w:val="en-US" w:eastAsia="ru-RU"/>
        </w:rPr>
        <w:t>ATEL</w:t>
      </w:r>
      <w:r w:rsidRPr="00737209">
        <w:rPr>
          <w:rFonts w:ascii="Times New Roman" w:eastAsia="Times New Roman" w:hAnsi="Times New Roman" w:cs="Times New Roman"/>
          <w:sz w:val="24"/>
          <w:szCs w:val="24"/>
          <w:lang w:eastAsia="ru-RU"/>
        </w:rPr>
        <w:t xml:space="preserve"> 1000 </w:t>
      </w:r>
      <w:r w:rsidRPr="00737209">
        <w:rPr>
          <w:rFonts w:ascii="Times New Roman" w:eastAsia="Times New Roman" w:hAnsi="Times New Roman" w:cs="Times New Roman"/>
          <w:sz w:val="24"/>
          <w:szCs w:val="24"/>
          <w:lang w:val="en-US" w:eastAsia="ru-RU"/>
        </w:rPr>
        <w:t>S</w:t>
      </w:r>
      <w:r w:rsidRPr="00737209">
        <w:rPr>
          <w:rFonts w:ascii="Times New Roman" w:eastAsia="Times New Roman" w:hAnsi="Times New Roman" w:cs="Times New Roman"/>
          <w:sz w:val="24"/>
          <w:szCs w:val="24"/>
          <w:lang w:eastAsia="ru-RU"/>
        </w:rPr>
        <w:t>12.</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Кроме выше упомянутого, оборудование станции должно включать в свой состав:</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w:t>
      </w:r>
      <w:proofErr w:type="spellStart"/>
      <w:r w:rsidRPr="00737209">
        <w:rPr>
          <w:rFonts w:ascii="Times New Roman" w:eastAsia="Times New Roman" w:hAnsi="Times New Roman" w:cs="Times New Roman"/>
          <w:sz w:val="24"/>
          <w:szCs w:val="24"/>
          <w:lang w:eastAsia="ru-RU"/>
        </w:rPr>
        <w:t>кроссов</w:t>
      </w:r>
      <w:proofErr w:type="gramStart"/>
      <w:r w:rsidRPr="00737209">
        <w:rPr>
          <w:rFonts w:ascii="Times New Roman" w:eastAsia="Times New Roman" w:hAnsi="Times New Roman" w:cs="Times New Roman"/>
          <w:sz w:val="24"/>
          <w:szCs w:val="24"/>
          <w:lang w:eastAsia="ru-RU"/>
        </w:rPr>
        <w:t>о</w:t>
      </w:r>
      <w:proofErr w:type="spellEnd"/>
      <w:r w:rsidRPr="00737209">
        <w:rPr>
          <w:rFonts w:ascii="Times New Roman" w:eastAsia="Times New Roman" w:hAnsi="Times New Roman" w:cs="Times New Roman"/>
          <w:sz w:val="24"/>
          <w:szCs w:val="24"/>
          <w:lang w:eastAsia="ru-RU"/>
        </w:rPr>
        <w:t>-</w:t>
      </w:r>
      <w:proofErr w:type="gramEnd"/>
      <w:r w:rsidRPr="00737209">
        <w:rPr>
          <w:rFonts w:ascii="Times New Roman" w:eastAsia="Times New Roman" w:hAnsi="Times New Roman" w:cs="Times New Roman"/>
          <w:sz w:val="24"/>
          <w:szCs w:val="24"/>
          <w:lang w:eastAsia="ru-RU"/>
        </w:rPr>
        <w:t xml:space="preserve"> защитные устройства;</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u w:val="single"/>
          <w:lang w:eastAsia="ru-RU"/>
        </w:rPr>
      </w:pPr>
      <w:r w:rsidRPr="00737209">
        <w:rPr>
          <w:rFonts w:ascii="Times New Roman" w:eastAsia="Times New Roman" w:hAnsi="Times New Roman" w:cs="Times New Roman"/>
          <w:sz w:val="24"/>
          <w:szCs w:val="24"/>
          <w:lang w:eastAsia="ru-RU"/>
        </w:rPr>
        <w:t xml:space="preserve">- испытательное оборудование (контрольный прибор ЕРС-91, </w:t>
      </w:r>
      <w:proofErr w:type="spellStart"/>
      <w:r w:rsidRPr="00737209">
        <w:rPr>
          <w:rFonts w:ascii="Times New Roman" w:eastAsia="Times New Roman" w:hAnsi="Times New Roman" w:cs="Times New Roman"/>
          <w:sz w:val="24"/>
          <w:szCs w:val="24"/>
          <w:lang w:eastAsia="ru-RU"/>
        </w:rPr>
        <w:t>астролайн</w:t>
      </w:r>
      <w:proofErr w:type="spellEnd"/>
      <w:r w:rsidRPr="00737209">
        <w:rPr>
          <w:rFonts w:ascii="Times New Roman" w:eastAsia="Times New Roman" w:hAnsi="Times New Roman" w:cs="Times New Roman"/>
          <w:sz w:val="24"/>
          <w:szCs w:val="24"/>
          <w:lang w:eastAsia="ru-RU"/>
        </w:rPr>
        <w:t xml:space="preserve"> или другой аналогичный прибор);</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ЗИП (конкретно зависит от емкости станции);</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источники вторичного электропитания, токораспределительную сеть в </w:t>
      </w:r>
      <w:proofErr w:type="spellStart"/>
      <w:r w:rsidRPr="00737209">
        <w:rPr>
          <w:rFonts w:ascii="Times New Roman" w:eastAsia="Times New Roman" w:hAnsi="Times New Roman" w:cs="Times New Roman"/>
          <w:sz w:val="24"/>
          <w:szCs w:val="24"/>
          <w:lang w:eastAsia="ru-RU"/>
        </w:rPr>
        <w:t>автозале</w:t>
      </w:r>
      <w:proofErr w:type="spellEnd"/>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комплект </w:t>
      </w:r>
      <w:proofErr w:type="spellStart"/>
      <w:r w:rsidRPr="00737209">
        <w:rPr>
          <w:rFonts w:ascii="Times New Roman" w:eastAsia="Times New Roman" w:hAnsi="Times New Roman" w:cs="Times New Roman"/>
          <w:sz w:val="24"/>
          <w:szCs w:val="24"/>
          <w:lang w:eastAsia="ru-RU"/>
        </w:rPr>
        <w:t>межстативных</w:t>
      </w:r>
      <w:proofErr w:type="spellEnd"/>
      <w:r w:rsidRPr="00737209">
        <w:rPr>
          <w:rFonts w:ascii="Times New Roman" w:eastAsia="Times New Roman" w:hAnsi="Times New Roman" w:cs="Times New Roman"/>
          <w:sz w:val="24"/>
          <w:szCs w:val="24"/>
          <w:lang w:eastAsia="ru-RU"/>
        </w:rPr>
        <w:t xml:space="preserve"> кабелей.</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noProof/>
          <w:sz w:val="24"/>
          <w:szCs w:val="24"/>
          <w:lang w:eastAsia="ru-RU"/>
        </w:rPr>
        <w:lastRenderedPageBreak/>
        <mc:AlternateContent>
          <mc:Choice Requires="wpg">
            <w:drawing>
              <wp:anchor distT="0" distB="0" distL="114300" distR="114300" simplePos="0" relativeHeight="251661312" behindDoc="0" locked="0" layoutInCell="1" allowOverlap="1" wp14:anchorId="1007A795" wp14:editId="10B4C531">
                <wp:simplePos x="0" y="0"/>
                <wp:positionH relativeFrom="page">
                  <wp:posOffset>1184910</wp:posOffset>
                </wp:positionH>
                <wp:positionV relativeFrom="page">
                  <wp:posOffset>4393565</wp:posOffset>
                </wp:positionV>
                <wp:extent cx="5829300" cy="4457700"/>
                <wp:effectExtent l="0" t="0" r="19050" b="19050"/>
                <wp:wrapSquare wrapText="bothSides"/>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457700"/>
                          <a:chOff x="1881" y="954"/>
                          <a:chExt cx="9180" cy="7020"/>
                        </a:xfrm>
                      </wpg:grpSpPr>
                      <wps:wsp>
                        <wps:cNvPr id="4" name="Text Box 71"/>
                        <wps:cNvSpPr txBox="1">
                          <a:spLocks noChangeArrowheads="1"/>
                        </wps:cNvSpPr>
                        <wps:spPr bwMode="auto">
                          <a:xfrm>
                            <a:off x="1881" y="11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 xml:space="preserve">    ASM                    CE</w:t>
                              </w:r>
                            </w:p>
                          </w:txbxContent>
                        </wps:txbx>
                        <wps:bodyPr rot="0" vert="horz" wrap="square" lIns="91440" tIns="45720" rIns="91440" bIns="45720" anchor="t" anchorCtr="0" upright="1">
                          <a:noAutofit/>
                        </wps:bodyPr>
                      </wps:wsp>
                      <wps:wsp>
                        <wps:cNvPr id="5" name="Line 72"/>
                        <wps:cNvCnPr/>
                        <wps:spPr bwMode="auto">
                          <a:xfrm>
                            <a:off x="3501" y="11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3"/>
                        <wps:cNvSpPr txBox="1">
                          <a:spLocks noChangeArrowheads="1"/>
                        </wps:cNvSpPr>
                        <wps:spPr bwMode="auto">
                          <a:xfrm>
                            <a:off x="1881" y="20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 xml:space="preserve">    ISM                      CE</w:t>
                              </w:r>
                            </w:p>
                          </w:txbxContent>
                        </wps:txbx>
                        <wps:bodyPr rot="0" vert="horz" wrap="square" lIns="91440" tIns="45720" rIns="91440" bIns="45720" anchor="t" anchorCtr="0" upright="1">
                          <a:noAutofit/>
                        </wps:bodyPr>
                      </wps:wsp>
                      <wps:wsp>
                        <wps:cNvPr id="7" name="Line 74"/>
                        <wps:cNvCnPr/>
                        <wps:spPr bwMode="auto">
                          <a:xfrm>
                            <a:off x="3501" y="20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75"/>
                        <wps:cNvSpPr txBox="1">
                          <a:spLocks noChangeArrowheads="1"/>
                        </wps:cNvSpPr>
                        <wps:spPr bwMode="auto">
                          <a:xfrm>
                            <a:off x="1881" y="29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 xml:space="preserve">    SCM                     CE</w:t>
                              </w:r>
                            </w:p>
                          </w:txbxContent>
                        </wps:txbx>
                        <wps:bodyPr rot="0" vert="horz" wrap="square" lIns="91440" tIns="45720" rIns="91440" bIns="45720" anchor="t" anchorCtr="0" upright="1">
                          <a:noAutofit/>
                        </wps:bodyPr>
                      </wps:wsp>
                      <wps:wsp>
                        <wps:cNvPr id="9" name="Line 76"/>
                        <wps:cNvCnPr/>
                        <wps:spPr bwMode="auto">
                          <a:xfrm>
                            <a:off x="3501" y="29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77"/>
                        <wps:cNvSpPr txBox="1">
                          <a:spLocks noChangeArrowheads="1"/>
                        </wps:cNvSpPr>
                        <wps:spPr bwMode="auto">
                          <a:xfrm>
                            <a:off x="1881" y="38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 xml:space="preserve">    TTM                     CE</w:t>
                              </w:r>
                            </w:p>
                          </w:txbxContent>
                        </wps:txbx>
                        <wps:bodyPr rot="0" vert="horz" wrap="square" lIns="91440" tIns="45720" rIns="91440" bIns="45720" anchor="t" anchorCtr="0" upright="1">
                          <a:noAutofit/>
                        </wps:bodyPr>
                      </wps:wsp>
                      <wps:wsp>
                        <wps:cNvPr id="11" name="Line 78"/>
                        <wps:cNvCnPr/>
                        <wps:spPr bwMode="auto">
                          <a:xfrm>
                            <a:off x="3501" y="38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79"/>
                        <wps:cNvSpPr txBox="1">
                          <a:spLocks noChangeArrowheads="1"/>
                        </wps:cNvSpPr>
                        <wps:spPr bwMode="auto">
                          <a:xfrm>
                            <a:off x="1881" y="47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 xml:space="preserve">    HCCM                  CE</w:t>
                              </w:r>
                            </w:p>
                          </w:txbxContent>
                        </wps:txbx>
                        <wps:bodyPr rot="0" vert="horz" wrap="square" lIns="91440" tIns="45720" rIns="91440" bIns="45720" anchor="t" anchorCtr="0" upright="1">
                          <a:noAutofit/>
                        </wps:bodyPr>
                      </wps:wsp>
                      <wps:wsp>
                        <wps:cNvPr id="13" name="Line 80"/>
                        <wps:cNvCnPr/>
                        <wps:spPr bwMode="auto">
                          <a:xfrm>
                            <a:off x="3501" y="47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81"/>
                        <wps:cNvSpPr txBox="1">
                          <a:spLocks noChangeArrowheads="1"/>
                        </wps:cNvSpPr>
                        <wps:spPr bwMode="auto">
                          <a:xfrm>
                            <a:off x="1881" y="56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 xml:space="preserve">    DTUA                  CE</w:t>
                              </w:r>
                            </w:p>
                          </w:txbxContent>
                        </wps:txbx>
                        <wps:bodyPr rot="0" vert="horz" wrap="square" lIns="91440" tIns="45720" rIns="91440" bIns="45720" anchor="t" anchorCtr="0" upright="1">
                          <a:noAutofit/>
                        </wps:bodyPr>
                      </wps:wsp>
                      <wps:wsp>
                        <wps:cNvPr id="15" name="Line 82"/>
                        <wps:cNvCnPr/>
                        <wps:spPr bwMode="auto">
                          <a:xfrm>
                            <a:off x="3501" y="56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83"/>
                        <wps:cNvSpPr txBox="1">
                          <a:spLocks noChangeArrowheads="1"/>
                        </wps:cNvSpPr>
                        <wps:spPr bwMode="auto">
                          <a:xfrm>
                            <a:off x="1881" y="65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 xml:space="preserve">    IRIM                    CE</w:t>
                              </w:r>
                            </w:p>
                          </w:txbxContent>
                        </wps:txbx>
                        <wps:bodyPr rot="0" vert="horz" wrap="square" lIns="91440" tIns="45720" rIns="91440" bIns="45720" anchor="t" anchorCtr="0" upright="1">
                          <a:noAutofit/>
                        </wps:bodyPr>
                      </wps:wsp>
                      <wps:wsp>
                        <wps:cNvPr id="17" name="Line 84"/>
                        <wps:cNvCnPr/>
                        <wps:spPr bwMode="auto">
                          <a:xfrm>
                            <a:off x="3501" y="65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85"/>
                        <wps:cNvSpPr txBox="1">
                          <a:spLocks noChangeArrowheads="1"/>
                        </wps:cNvSpPr>
                        <wps:spPr bwMode="auto">
                          <a:xfrm>
                            <a:off x="8721" y="11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CE           MIM</w:t>
                              </w:r>
                            </w:p>
                          </w:txbxContent>
                        </wps:txbx>
                        <wps:bodyPr rot="0" vert="horz" wrap="square" lIns="91440" tIns="45720" rIns="91440" bIns="45720" anchor="t" anchorCtr="0" upright="1">
                          <a:noAutofit/>
                        </wps:bodyPr>
                      </wps:wsp>
                      <wps:wsp>
                        <wps:cNvPr id="19" name="Line 86"/>
                        <wps:cNvCnPr/>
                        <wps:spPr bwMode="auto">
                          <a:xfrm>
                            <a:off x="9441" y="11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87"/>
                        <wps:cNvSpPr txBox="1">
                          <a:spLocks noChangeArrowheads="1"/>
                        </wps:cNvSpPr>
                        <wps:spPr bwMode="auto">
                          <a:xfrm>
                            <a:off x="8721" y="20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CE           P&amp;</w:t>
                              </w:r>
                              <w:proofErr w:type="gramStart"/>
                              <w:r>
                                <w:rPr>
                                  <w:lang w:val="en-US"/>
                                </w:rPr>
                                <w:t>L(</w:t>
                              </w:r>
                              <w:proofErr w:type="gramEnd"/>
                              <w:r>
                                <w:rPr>
                                  <w:lang w:val="en-US"/>
                                </w:rPr>
                                <w:t>2X)</w:t>
                              </w:r>
                            </w:p>
                          </w:txbxContent>
                        </wps:txbx>
                        <wps:bodyPr rot="0" vert="horz" wrap="square" lIns="91440" tIns="45720" rIns="91440" bIns="45720" anchor="t" anchorCtr="0" upright="1">
                          <a:noAutofit/>
                        </wps:bodyPr>
                      </wps:wsp>
                      <wps:wsp>
                        <wps:cNvPr id="21" name="Line 88"/>
                        <wps:cNvCnPr/>
                        <wps:spPr bwMode="auto">
                          <a:xfrm>
                            <a:off x="9441" y="20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89"/>
                        <wps:cNvSpPr txBox="1">
                          <a:spLocks noChangeArrowheads="1"/>
                        </wps:cNvSpPr>
                        <wps:spPr bwMode="auto">
                          <a:xfrm>
                            <a:off x="8721" y="29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CE           C&amp;</w:t>
                              </w:r>
                              <w:proofErr w:type="gramStart"/>
                              <w:r>
                                <w:rPr>
                                  <w:lang w:val="en-US"/>
                                </w:rPr>
                                <w:t>T(</w:t>
                              </w:r>
                              <w:proofErr w:type="gramEnd"/>
                              <w:r>
                                <w:rPr>
                                  <w:lang w:val="en-US"/>
                                </w:rPr>
                                <w:t>2X)</w:t>
                              </w:r>
                            </w:p>
                          </w:txbxContent>
                        </wps:txbx>
                        <wps:bodyPr rot="0" vert="horz" wrap="square" lIns="91440" tIns="45720" rIns="91440" bIns="45720" anchor="t" anchorCtr="0" upright="1">
                          <a:noAutofit/>
                        </wps:bodyPr>
                      </wps:wsp>
                      <wps:wsp>
                        <wps:cNvPr id="23" name="Line 90"/>
                        <wps:cNvCnPr/>
                        <wps:spPr bwMode="auto">
                          <a:xfrm>
                            <a:off x="9441" y="29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91"/>
                        <wps:cNvSpPr txBox="1">
                          <a:spLocks noChangeArrowheads="1"/>
                        </wps:cNvSpPr>
                        <wps:spPr bwMode="auto">
                          <a:xfrm>
                            <a:off x="8721" y="38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CE           DECM</w:t>
                              </w:r>
                            </w:p>
                          </w:txbxContent>
                        </wps:txbx>
                        <wps:bodyPr rot="0" vert="horz" wrap="square" lIns="91440" tIns="45720" rIns="91440" bIns="45720" anchor="t" anchorCtr="0" upright="1">
                          <a:noAutofit/>
                        </wps:bodyPr>
                      </wps:wsp>
                      <wps:wsp>
                        <wps:cNvPr id="25" name="Line 92"/>
                        <wps:cNvCnPr/>
                        <wps:spPr bwMode="auto">
                          <a:xfrm>
                            <a:off x="9441" y="38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93"/>
                        <wps:cNvSpPr txBox="1">
                          <a:spLocks noChangeArrowheads="1"/>
                        </wps:cNvSpPr>
                        <wps:spPr bwMode="auto">
                          <a:xfrm>
                            <a:off x="8721" y="47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CE           DLM</w:t>
                              </w:r>
                            </w:p>
                          </w:txbxContent>
                        </wps:txbx>
                        <wps:bodyPr rot="0" vert="horz" wrap="square" lIns="91440" tIns="45720" rIns="91440" bIns="45720" anchor="t" anchorCtr="0" upright="1">
                          <a:noAutofit/>
                        </wps:bodyPr>
                      </wps:wsp>
                      <wps:wsp>
                        <wps:cNvPr id="27" name="Line 94"/>
                        <wps:cNvCnPr/>
                        <wps:spPr bwMode="auto">
                          <a:xfrm>
                            <a:off x="9441" y="47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95"/>
                        <wps:cNvSpPr txBox="1">
                          <a:spLocks noChangeArrowheads="1"/>
                        </wps:cNvSpPr>
                        <wps:spPr bwMode="auto">
                          <a:xfrm>
                            <a:off x="8721" y="56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CE           DIAM</w:t>
                              </w:r>
                            </w:p>
                          </w:txbxContent>
                        </wps:txbx>
                        <wps:bodyPr rot="0" vert="horz" wrap="square" lIns="91440" tIns="45720" rIns="91440" bIns="45720" anchor="t" anchorCtr="0" upright="1">
                          <a:noAutofit/>
                        </wps:bodyPr>
                      </wps:wsp>
                      <wps:wsp>
                        <wps:cNvPr id="29" name="Line 96"/>
                        <wps:cNvCnPr/>
                        <wps:spPr bwMode="auto">
                          <a:xfrm>
                            <a:off x="9441" y="56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97"/>
                        <wps:cNvSpPr txBox="1">
                          <a:spLocks noChangeArrowheads="1"/>
                        </wps:cNvSpPr>
                        <wps:spPr bwMode="auto">
                          <a:xfrm>
                            <a:off x="8721" y="6534"/>
                            <a:ext cx="2340" cy="54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CE           IPTM</w:t>
                              </w:r>
                            </w:p>
                          </w:txbxContent>
                        </wps:txbx>
                        <wps:bodyPr rot="0" vert="horz" wrap="square" lIns="91440" tIns="45720" rIns="91440" bIns="45720" anchor="t" anchorCtr="0" upright="1">
                          <a:noAutofit/>
                        </wps:bodyPr>
                      </wps:wsp>
                      <wps:wsp>
                        <wps:cNvPr id="31" name="Line 98"/>
                        <wps:cNvCnPr/>
                        <wps:spPr bwMode="auto">
                          <a:xfrm>
                            <a:off x="9441" y="65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99"/>
                        <wps:cNvSpPr txBox="1">
                          <a:spLocks noChangeArrowheads="1"/>
                        </wps:cNvSpPr>
                        <wps:spPr bwMode="auto">
                          <a:xfrm>
                            <a:off x="5841" y="6714"/>
                            <a:ext cx="1260" cy="126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ACE</w:t>
                              </w:r>
                            </w:p>
                            <w:p w:rsidR="00737209" w:rsidRDefault="00737209" w:rsidP="00737209">
                              <w:pPr>
                                <w:jc w:val="center"/>
                                <w:rPr>
                                  <w:lang w:val="en-US"/>
                                </w:rPr>
                              </w:pPr>
                              <w:r>
                                <w:rPr>
                                  <w:lang w:val="en-US"/>
                                </w:rPr>
                                <w:t>DEF</w:t>
                              </w:r>
                            </w:p>
                          </w:txbxContent>
                        </wps:txbx>
                        <wps:bodyPr rot="0" vert="horz" wrap="square" lIns="91440" tIns="45720" rIns="91440" bIns="45720" anchor="t" anchorCtr="0" upright="1">
                          <a:noAutofit/>
                        </wps:bodyPr>
                      </wps:wsp>
                      <wps:wsp>
                        <wps:cNvPr id="33" name="Oval 100"/>
                        <wps:cNvSpPr>
                          <a:spLocks noChangeArrowheads="1"/>
                        </wps:cNvSpPr>
                        <wps:spPr bwMode="auto">
                          <a:xfrm>
                            <a:off x="5301" y="2931"/>
                            <a:ext cx="2340" cy="2340"/>
                          </a:xfrm>
                          <a:prstGeom prst="ellipse">
                            <a:avLst/>
                          </a:prstGeom>
                          <a:solidFill>
                            <a:srgbClr val="FFFFFF"/>
                          </a:solidFill>
                          <a:ln w="57150">
                            <a:solidFill>
                              <a:srgbClr val="000000"/>
                            </a:solidFill>
                            <a:round/>
                            <a:headEnd/>
                            <a:tailEnd/>
                          </a:ln>
                        </wps:spPr>
                        <wps:bodyPr rot="0" vert="horz" wrap="square" lIns="91440" tIns="45720" rIns="91440" bIns="45720" anchor="t" anchorCtr="0" upright="1">
                          <a:noAutofit/>
                        </wps:bodyPr>
                      </wps:wsp>
                      <wps:wsp>
                        <wps:cNvPr id="34" name="Text Box 101"/>
                        <wps:cNvSpPr txBox="1">
                          <a:spLocks noChangeArrowheads="1"/>
                        </wps:cNvSpPr>
                        <wps:spPr bwMode="auto">
                          <a:xfrm>
                            <a:off x="5481" y="3654"/>
                            <a:ext cx="19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209" w:rsidRDefault="00737209" w:rsidP="00737209">
                              <w:pPr>
                                <w:pStyle w:val="1"/>
                              </w:pPr>
                              <w:r>
                                <w:t>DSN</w:t>
                              </w:r>
                            </w:p>
                          </w:txbxContent>
                        </wps:txbx>
                        <wps:bodyPr rot="0" vert="horz" wrap="square" lIns="91440" tIns="45720" rIns="91440" bIns="45720" anchor="t" anchorCtr="0" upright="1">
                          <a:noAutofit/>
                        </wps:bodyPr>
                      </wps:wsp>
                      <wps:wsp>
                        <wps:cNvPr id="35" name="Line 102"/>
                        <wps:cNvCnPr/>
                        <wps:spPr bwMode="auto">
                          <a:xfrm flipH="1" flipV="1">
                            <a:off x="4221" y="1314"/>
                            <a:ext cx="144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03"/>
                        <wps:cNvCnPr/>
                        <wps:spPr bwMode="auto">
                          <a:xfrm flipH="1" flipV="1">
                            <a:off x="4221" y="2214"/>
                            <a:ext cx="12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04"/>
                        <wps:cNvCnPr/>
                        <wps:spPr bwMode="auto">
                          <a:xfrm flipH="1" flipV="1">
                            <a:off x="4221" y="3114"/>
                            <a:ext cx="12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05"/>
                        <wps:cNvCnPr/>
                        <wps:spPr bwMode="auto">
                          <a:xfrm flipH="1">
                            <a:off x="4221" y="40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06"/>
                        <wps:cNvCnPr/>
                        <wps:spPr bwMode="auto">
                          <a:xfrm flipH="1">
                            <a:off x="4221" y="4374"/>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07"/>
                        <wps:cNvCnPr/>
                        <wps:spPr bwMode="auto">
                          <a:xfrm flipH="1">
                            <a:off x="4221" y="4734"/>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08"/>
                        <wps:cNvCnPr/>
                        <wps:spPr bwMode="auto">
                          <a:xfrm flipH="1">
                            <a:off x="4221" y="5094"/>
                            <a:ext cx="144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9"/>
                        <wps:cNvCnPr/>
                        <wps:spPr bwMode="auto">
                          <a:xfrm flipV="1">
                            <a:off x="6381" y="203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10"/>
                        <wps:cNvCnPr/>
                        <wps:spPr bwMode="auto">
                          <a:xfrm flipV="1">
                            <a:off x="6381" y="527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11"/>
                        <wps:cNvCnPr/>
                        <wps:spPr bwMode="auto">
                          <a:xfrm flipH="1">
                            <a:off x="7101" y="1314"/>
                            <a:ext cx="162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12"/>
                        <wps:cNvCnPr/>
                        <wps:spPr bwMode="auto">
                          <a:xfrm flipH="1">
                            <a:off x="7281" y="2214"/>
                            <a:ext cx="14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13"/>
                        <wps:cNvCnPr/>
                        <wps:spPr bwMode="auto">
                          <a:xfrm flipH="1">
                            <a:off x="7461" y="3114"/>
                            <a:ext cx="12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14"/>
                        <wps:cNvCnPr/>
                        <wps:spPr bwMode="auto">
                          <a:xfrm flipH="1">
                            <a:off x="7641" y="40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15"/>
                        <wps:cNvCnPr/>
                        <wps:spPr bwMode="auto">
                          <a:xfrm flipH="1" flipV="1">
                            <a:off x="7641" y="4374"/>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16"/>
                        <wps:cNvCnPr/>
                        <wps:spPr bwMode="auto">
                          <a:xfrm flipH="1" flipV="1">
                            <a:off x="7461" y="4554"/>
                            <a:ext cx="12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7"/>
                        <wps:cNvCnPr/>
                        <wps:spPr bwMode="auto">
                          <a:xfrm flipH="1" flipV="1">
                            <a:off x="7281" y="4914"/>
                            <a:ext cx="144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118"/>
                        <wps:cNvSpPr txBox="1">
                          <a:spLocks noChangeArrowheads="1"/>
                        </wps:cNvSpPr>
                        <wps:spPr bwMode="auto">
                          <a:xfrm>
                            <a:off x="6021" y="954"/>
                            <a:ext cx="1260" cy="90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p>
                            <w:p w:rsidR="00737209" w:rsidRDefault="00737209" w:rsidP="00737209">
                              <w:pPr>
                                <w:jc w:val="center"/>
                                <w:rPr>
                                  <w:lang w:val="en-US"/>
                                </w:rPr>
                              </w:pPr>
                              <w:r>
                                <w:rPr>
                                  <w:lang w:val="en-US"/>
                                </w:rPr>
                                <w:t>ACE</w:t>
                              </w:r>
                            </w:p>
                          </w:txbxContent>
                        </wps:txbx>
                        <wps:bodyPr rot="0" vert="horz" wrap="square" lIns="91440" tIns="45720" rIns="91440" bIns="45720" anchor="t" anchorCtr="0" upright="1">
                          <a:noAutofit/>
                        </wps:bodyPr>
                      </wps:wsp>
                      <wps:wsp>
                        <wps:cNvPr id="52" name="Text Box 119"/>
                        <wps:cNvSpPr txBox="1">
                          <a:spLocks noChangeArrowheads="1"/>
                        </wps:cNvSpPr>
                        <wps:spPr bwMode="auto">
                          <a:xfrm>
                            <a:off x="5841" y="1134"/>
                            <a:ext cx="1260" cy="900"/>
                          </a:xfrm>
                          <a:prstGeom prst="rect">
                            <a:avLst/>
                          </a:prstGeom>
                          <a:solidFill>
                            <a:srgbClr val="FFFFFF"/>
                          </a:solidFill>
                          <a:ln w="9525">
                            <a:solidFill>
                              <a:srgbClr val="000000"/>
                            </a:solidFill>
                            <a:miter lim="800000"/>
                            <a:headEnd/>
                            <a:tailEnd/>
                          </a:ln>
                        </wps:spPr>
                        <wps:txbx>
                          <w:txbxContent>
                            <w:p w:rsidR="00737209" w:rsidRDefault="00737209" w:rsidP="00737209">
                              <w:pPr>
                                <w:rPr>
                                  <w:lang w:val="en-US"/>
                                </w:rPr>
                              </w:pPr>
                              <w:r>
                                <w:rPr>
                                  <w:lang w:val="en-US"/>
                                </w:rPr>
                                <w:t>ACE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7" style="position:absolute;left:0;text-align:left;margin-left:93.3pt;margin-top:345.95pt;width:459pt;height:351pt;z-index:251661312;mso-position-horizontal-relative:page;mso-position-vertical-relative:page" coordorigin="1881,954" coordsize="9180,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">
                <v:shapetype id="_x0000_t202" coordsize="21600,21600" o:spt="202" path="m,l,21600r21600,l21600,xe">
                  <v:stroke joinstyle="miter"/>
                  <v:path gradientshapeok="t" o:connecttype="rect"/>
                </v:shapetype>
                <v:shape id="Text Box 71" o:spid="_x0000_s1028" type="#_x0000_t202" style="position:absolute;left:1881;top:11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37209" w:rsidRDefault="00737209" w:rsidP="00737209">
                        <w:pPr>
                          <w:rPr>
                            <w:lang w:val="en-US"/>
                          </w:rPr>
                        </w:pPr>
                        <w:r>
                          <w:rPr>
                            <w:lang w:val="en-US"/>
                          </w:rPr>
                          <w:t xml:space="preserve">    ASM                    CE</w:t>
                        </w:r>
                      </w:p>
                    </w:txbxContent>
                  </v:textbox>
                </v:shape>
                <v:line id="Line 72" o:spid="_x0000_s1029" style="position:absolute;visibility:visible;mso-wrap-style:square" from="3501,1134" to="3501,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Text Box 73" o:spid="_x0000_s1030" type="#_x0000_t202" style="position:absolute;left:1881;top:20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37209" w:rsidRDefault="00737209" w:rsidP="00737209">
                        <w:pPr>
                          <w:rPr>
                            <w:lang w:val="en-US"/>
                          </w:rPr>
                        </w:pPr>
                        <w:r>
                          <w:rPr>
                            <w:lang w:val="en-US"/>
                          </w:rPr>
                          <w:t xml:space="preserve">    ISM                      CE</w:t>
                        </w:r>
                      </w:p>
                    </w:txbxContent>
                  </v:textbox>
                </v:shape>
                <v:line id="Line 74" o:spid="_x0000_s1031" style="position:absolute;visibility:visible;mso-wrap-style:square" from="3501,2034" to="350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75" o:spid="_x0000_s1032" type="#_x0000_t202" style="position:absolute;left:1881;top:29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37209" w:rsidRDefault="00737209" w:rsidP="00737209">
                        <w:pPr>
                          <w:rPr>
                            <w:lang w:val="en-US"/>
                          </w:rPr>
                        </w:pPr>
                        <w:r>
                          <w:rPr>
                            <w:lang w:val="en-US"/>
                          </w:rPr>
                          <w:t xml:space="preserve">    SCM                     CE</w:t>
                        </w:r>
                      </w:p>
                    </w:txbxContent>
                  </v:textbox>
                </v:shape>
                <v:line id="Line 76" o:spid="_x0000_s1033" style="position:absolute;visibility:visible;mso-wrap-style:square" from="3501,2934" to="350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77" o:spid="_x0000_s1034" type="#_x0000_t202" style="position:absolute;left:1881;top:38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37209" w:rsidRDefault="00737209" w:rsidP="00737209">
                        <w:pPr>
                          <w:rPr>
                            <w:lang w:val="en-US"/>
                          </w:rPr>
                        </w:pPr>
                        <w:r>
                          <w:rPr>
                            <w:lang w:val="en-US"/>
                          </w:rPr>
                          <w:t xml:space="preserve">    TTM                     CE</w:t>
                        </w:r>
                      </w:p>
                    </w:txbxContent>
                  </v:textbox>
                </v:shape>
                <v:line id="Line 78" o:spid="_x0000_s1035" style="position:absolute;visibility:visible;mso-wrap-style:square" from="3501,3834" to="350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79" o:spid="_x0000_s1036" type="#_x0000_t202" style="position:absolute;left:1881;top:47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37209" w:rsidRDefault="00737209" w:rsidP="00737209">
                        <w:pPr>
                          <w:rPr>
                            <w:lang w:val="en-US"/>
                          </w:rPr>
                        </w:pPr>
                        <w:r>
                          <w:rPr>
                            <w:lang w:val="en-US"/>
                          </w:rPr>
                          <w:t xml:space="preserve">    HCCM                  CE</w:t>
                        </w:r>
                      </w:p>
                    </w:txbxContent>
                  </v:textbox>
                </v:shape>
                <v:line id="Line 80" o:spid="_x0000_s1037" style="position:absolute;visibility:visible;mso-wrap-style:square" from="3501,4734" to="350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Text Box 81" o:spid="_x0000_s1038" type="#_x0000_t202" style="position:absolute;left:1881;top:56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37209" w:rsidRDefault="00737209" w:rsidP="00737209">
                        <w:pPr>
                          <w:rPr>
                            <w:lang w:val="en-US"/>
                          </w:rPr>
                        </w:pPr>
                        <w:r>
                          <w:rPr>
                            <w:lang w:val="en-US"/>
                          </w:rPr>
                          <w:t xml:space="preserve">    DTUA                  CE</w:t>
                        </w:r>
                      </w:p>
                    </w:txbxContent>
                  </v:textbox>
                </v:shape>
                <v:line id="Line 82" o:spid="_x0000_s1039" style="position:absolute;visibility:visible;mso-wrap-style:square" from="3501,5634" to="350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83" o:spid="_x0000_s1040" type="#_x0000_t202" style="position:absolute;left:1881;top:65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737209" w:rsidRDefault="00737209" w:rsidP="00737209">
                        <w:pPr>
                          <w:rPr>
                            <w:lang w:val="en-US"/>
                          </w:rPr>
                        </w:pPr>
                        <w:r>
                          <w:rPr>
                            <w:lang w:val="en-US"/>
                          </w:rPr>
                          <w:t xml:space="preserve">    IRIM                    CE</w:t>
                        </w:r>
                      </w:p>
                    </w:txbxContent>
                  </v:textbox>
                </v:shape>
                <v:line id="Line 84" o:spid="_x0000_s1041" style="position:absolute;visibility:visible;mso-wrap-style:square" from="3501,6534" to="350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85" o:spid="_x0000_s1042" type="#_x0000_t202" style="position:absolute;left:8721;top:11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37209" w:rsidRDefault="00737209" w:rsidP="00737209">
                        <w:pPr>
                          <w:rPr>
                            <w:lang w:val="en-US"/>
                          </w:rPr>
                        </w:pPr>
                        <w:r>
                          <w:rPr>
                            <w:lang w:val="en-US"/>
                          </w:rPr>
                          <w:t>CE           MIM</w:t>
                        </w:r>
                      </w:p>
                    </w:txbxContent>
                  </v:textbox>
                </v:shape>
                <v:line id="Line 86" o:spid="_x0000_s1043" style="position:absolute;visibility:visible;mso-wrap-style:square" from="9441,1134" to="9441,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87" o:spid="_x0000_s1044" type="#_x0000_t202" style="position:absolute;left:8721;top:20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37209" w:rsidRDefault="00737209" w:rsidP="00737209">
                        <w:pPr>
                          <w:rPr>
                            <w:lang w:val="en-US"/>
                          </w:rPr>
                        </w:pPr>
                        <w:r>
                          <w:rPr>
                            <w:lang w:val="en-US"/>
                          </w:rPr>
                          <w:t>CE           P&amp;</w:t>
                        </w:r>
                        <w:proofErr w:type="gramStart"/>
                        <w:r>
                          <w:rPr>
                            <w:lang w:val="en-US"/>
                          </w:rPr>
                          <w:t>L(</w:t>
                        </w:r>
                        <w:proofErr w:type="gramEnd"/>
                        <w:r>
                          <w:rPr>
                            <w:lang w:val="en-US"/>
                          </w:rPr>
                          <w:t>2X)</w:t>
                        </w:r>
                      </w:p>
                    </w:txbxContent>
                  </v:textbox>
                </v:shape>
                <v:line id="Line 88" o:spid="_x0000_s1045" style="position:absolute;visibility:visible;mso-wrap-style:square" from="9441,2034" to="944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89" o:spid="_x0000_s1046" type="#_x0000_t202" style="position:absolute;left:8721;top:29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737209" w:rsidRDefault="00737209" w:rsidP="00737209">
                        <w:pPr>
                          <w:rPr>
                            <w:lang w:val="en-US"/>
                          </w:rPr>
                        </w:pPr>
                        <w:r>
                          <w:rPr>
                            <w:lang w:val="en-US"/>
                          </w:rPr>
                          <w:t>CE           C&amp;</w:t>
                        </w:r>
                        <w:proofErr w:type="gramStart"/>
                        <w:r>
                          <w:rPr>
                            <w:lang w:val="en-US"/>
                          </w:rPr>
                          <w:t>T(</w:t>
                        </w:r>
                        <w:proofErr w:type="gramEnd"/>
                        <w:r>
                          <w:rPr>
                            <w:lang w:val="en-US"/>
                          </w:rPr>
                          <w:t>2X)</w:t>
                        </w:r>
                      </w:p>
                    </w:txbxContent>
                  </v:textbox>
                </v:shape>
                <v:line id="Line 90" o:spid="_x0000_s1047" style="position:absolute;visibility:visible;mso-wrap-style:square" from="9441,2934" to="944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91" o:spid="_x0000_s1048" type="#_x0000_t202" style="position:absolute;left:8721;top:38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737209" w:rsidRDefault="00737209" w:rsidP="00737209">
                        <w:pPr>
                          <w:rPr>
                            <w:lang w:val="en-US"/>
                          </w:rPr>
                        </w:pPr>
                        <w:r>
                          <w:rPr>
                            <w:lang w:val="en-US"/>
                          </w:rPr>
                          <w:t>CE           DECM</w:t>
                        </w:r>
                      </w:p>
                    </w:txbxContent>
                  </v:textbox>
                </v:shape>
                <v:line id="Line 92" o:spid="_x0000_s1049" style="position:absolute;visibility:visible;mso-wrap-style:square" from="9441,3834" to="944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shape id="Text Box 93" o:spid="_x0000_s1050" type="#_x0000_t202" style="position:absolute;left:8721;top:47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737209" w:rsidRDefault="00737209" w:rsidP="00737209">
                        <w:pPr>
                          <w:rPr>
                            <w:lang w:val="en-US"/>
                          </w:rPr>
                        </w:pPr>
                        <w:r>
                          <w:rPr>
                            <w:lang w:val="en-US"/>
                          </w:rPr>
                          <w:t>CE           DLM</w:t>
                        </w:r>
                      </w:p>
                    </w:txbxContent>
                  </v:textbox>
                </v:shape>
                <v:line id="Line 94" o:spid="_x0000_s1051" style="position:absolute;visibility:visible;mso-wrap-style:square" from="9441,4734" to="944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Text Box 95" o:spid="_x0000_s1052" type="#_x0000_t202" style="position:absolute;left:8721;top:56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737209" w:rsidRDefault="00737209" w:rsidP="00737209">
                        <w:pPr>
                          <w:rPr>
                            <w:lang w:val="en-US"/>
                          </w:rPr>
                        </w:pPr>
                        <w:r>
                          <w:rPr>
                            <w:lang w:val="en-US"/>
                          </w:rPr>
                          <w:t>CE           DIAM</w:t>
                        </w:r>
                      </w:p>
                    </w:txbxContent>
                  </v:textbox>
                </v:shape>
                <v:line id="Line 96" o:spid="_x0000_s1053" style="position:absolute;visibility:visible;mso-wrap-style:square" from="9441,5634" to="944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 id="Text Box 97" o:spid="_x0000_s1054" type="#_x0000_t202" style="position:absolute;left:8721;top:653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737209" w:rsidRDefault="00737209" w:rsidP="00737209">
                        <w:pPr>
                          <w:rPr>
                            <w:lang w:val="en-US"/>
                          </w:rPr>
                        </w:pPr>
                        <w:r>
                          <w:rPr>
                            <w:lang w:val="en-US"/>
                          </w:rPr>
                          <w:t>CE           IPTM</w:t>
                        </w:r>
                      </w:p>
                    </w:txbxContent>
                  </v:textbox>
                </v:shape>
                <v:line id="Line 98" o:spid="_x0000_s1055" style="position:absolute;visibility:visible;mso-wrap-style:square" from="9441,6534" to="9441,7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99" o:spid="_x0000_s1056" type="#_x0000_t202" style="position:absolute;left:5841;top:6714;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737209" w:rsidRDefault="00737209" w:rsidP="00737209">
                        <w:pPr>
                          <w:rPr>
                            <w:lang w:val="en-US"/>
                          </w:rPr>
                        </w:pPr>
                        <w:r>
                          <w:rPr>
                            <w:lang w:val="en-US"/>
                          </w:rPr>
                          <w:t>ACE</w:t>
                        </w:r>
                      </w:p>
                      <w:p w:rsidR="00737209" w:rsidRDefault="00737209" w:rsidP="00737209">
                        <w:pPr>
                          <w:jc w:val="center"/>
                          <w:rPr>
                            <w:lang w:val="en-US"/>
                          </w:rPr>
                        </w:pPr>
                        <w:r>
                          <w:rPr>
                            <w:lang w:val="en-US"/>
                          </w:rPr>
                          <w:t>DEF</w:t>
                        </w:r>
                      </w:p>
                    </w:txbxContent>
                  </v:textbox>
                </v:shape>
                <v:oval id="Oval 100" o:spid="_x0000_s1057" style="position:absolute;left:5301;top:2931;width:234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FHMIA&#10;AADbAAAADwAAAGRycy9kb3ducmV2LnhtbESPwWrDMBBE74H+g9hCb4lcG0pxo4SQEnAOPtgtPS/W&#10;1jKxVsZSbOfvq0Cgx2HmzTDb/WJ7MdHoO8cKXjcJCOLG6Y5bBd9fp/U7CB+QNfaOScGNPOx3T6st&#10;5trNXNFUh1bEEvY5KjAhDLmUvjFk0W/cQBy9XzdaDFGOrdQjzrHc9jJNkjdpseO4YHCgo6HmUl+t&#10;gszObrZnWafFT8mXz6bKytQo9fK8HD5ABFrCf/hBFzpyGdy/x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8UcwgAAANsAAAAPAAAAAAAAAAAAAAAAAJgCAABkcnMvZG93&#10;bnJldi54bWxQSwUGAAAAAAQABAD1AAAAhwMAAAAA&#10;" strokeweight="4.5pt"/>
                <v:shape id="Text Box 101" o:spid="_x0000_s1058" type="#_x0000_t202" style="position:absolute;left:5481;top:365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737209" w:rsidRDefault="00737209" w:rsidP="00737209">
                        <w:pPr>
                          <w:pStyle w:val="1"/>
                        </w:pPr>
                        <w:r>
                          <w:t>DSN</w:t>
                        </w:r>
                      </w:p>
                    </w:txbxContent>
                  </v:textbox>
                </v:shape>
                <v:line id="Line 102" o:spid="_x0000_s1059" style="position:absolute;flip:x y;visibility:visible;mso-wrap-style:square" from="4221,1314" to="5661,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9/cMMAAADbAAAADwAAAGRycy9kb3ducmV2LnhtbESPQYvCMBSE7wv+h/CEvSyaqqtINYoI&#10;K55crIrXR/Nsi81LaaKt/nojLOxxmJlvmPmyNaW4U+0KywoG/QgEcWp1wZmC4+GnNwXhPLLG0jIp&#10;eJCD5aLzMcdY24b3dE98JgKEXYwKcu+rWEqX5mTQ9W1FHLyLrQ36IOtM6hqbADelHEbRRBosOCzk&#10;WNE6p/Sa3IwC5N1zNG0G9C03dHbD3e/X6nRR6rPbrmYgPLX+P/zX3moFozG8v4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Pf3DDAAAA2wAAAA8AAAAAAAAAAAAA&#10;AAAAoQIAAGRycy9kb3ducmV2LnhtbFBLBQYAAAAABAAEAPkAAACRAwAAAAA=&#10;"/>
                <v:line id="Line 103" o:spid="_x0000_s1060" style="position:absolute;flip:x y;visibility:visible;mso-wrap-style:square" from="4221,2214" to="5481,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3hB8QAAADbAAAADwAAAGRycy9kb3ducmV2LnhtbESPT2vCQBTE74V+h+UVvJRmoxaRNJsQ&#10;BIsnpVbp9ZF9+UOzb0N2a9J+elcQehxm5jdMmk+mExcaXGtZwTyKQRCXVrdcKzh9bl/WIJxH1thZ&#10;JgW/5CDPHh9STLQd+YMuR1+LAGGXoILG+z6R0pUNGXSR7YmDV9nBoA9yqKUecAxw08lFHK+kwZbD&#10;QoM9bRoqv48/RgHy/m+5Huf0Kt/pyy32h+fiXCk1e5qKNxCeJv8fvrd3WsFyBbcv4Qf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XeEHxAAAANsAAAAPAAAAAAAAAAAA&#10;AAAAAKECAABkcnMvZG93bnJldi54bWxQSwUGAAAAAAQABAD5AAAAkgMAAAAA&#10;"/>
                <v:line id="Line 104" o:spid="_x0000_s1061" style="position:absolute;flip:x y;visibility:visible;mso-wrap-style:square" from="4221,3114" to="548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FEnMMAAADbAAAADwAAAGRycy9kb3ducmV2LnhtbESPQYvCMBSE7wv+h/CEvSyaqotKNYoI&#10;K55crIrXR/Nsi81LaaKt/nojLOxxmJlvmPmyNaW4U+0KywoG/QgEcWp1wZmC4+GnNwXhPLLG0jIp&#10;eJCD5aLzMcdY24b3dE98JgKEXYwKcu+rWEqX5mTQ9W1FHLyLrQ36IOtM6hqbADelHEbRWBosOCzk&#10;WNE6p/Sa3IwC5N1zNG0G9C03dHbD3e/X6nRR6rPbrmYgPLX+P/zX3moFowm8v4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RRJzDAAAA2wAAAA8AAAAAAAAAAAAA&#10;AAAAoQIAAGRycy9kb3ducmV2LnhtbFBLBQYAAAAABAAEAPkAAACRAwAAAAA=&#10;"/>
                <v:line id="Line 105" o:spid="_x0000_s1062" style="position:absolute;flip:x;visibility:visible;mso-wrap-style:square" from="4221,4014" to="530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106" o:spid="_x0000_s1063" style="position:absolute;flip:x;visibility:visible;mso-wrap-style:square" from="4221,4374" to="530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107" o:spid="_x0000_s1064" style="position:absolute;flip:x;visibility:visible;mso-wrap-style:square" from="4221,4734" to="5481,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108" o:spid="_x0000_s1065" style="position:absolute;flip:x;visibility:visible;mso-wrap-style:square" from="4221,5094" to="566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109" o:spid="_x0000_s1066" style="position:absolute;flip:y;visibility:visible;mso-wrap-style:square" from="6381,2034" to="638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110" o:spid="_x0000_s1067" style="position:absolute;flip:y;visibility:visible;mso-wrap-style:square" from="6381,5274" to="638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111" o:spid="_x0000_s1068" style="position:absolute;flip:x;visibility:visible;mso-wrap-style:square" from="7101,1314" to="8721,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112" o:spid="_x0000_s1069" style="position:absolute;flip:x;visibility:visible;mso-wrap-style:square" from="7281,2214" to="8721,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113" o:spid="_x0000_s1070" style="position:absolute;flip:x;visibility:visible;mso-wrap-style:square" from="7461,3114" to="872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114" o:spid="_x0000_s1071" style="position:absolute;flip:x;visibility:visible;mso-wrap-style:square" from="7641,4014" to="872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15" o:spid="_x0000_s1072" style="position:absolute;flip:x y;visibility:visible;mso-wrap-style:square" from="7641,4374" to="872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ijk8EAAADbAAAADwAAAGRycy9kb3ducmV2LnhtbERPy2rCQBTdF/oPwy24KWaiDRLSjCKF&#10;FlcRY4vbS+bmQTN3QmZq0n59ZyG4PJx3vptNL640us6yglUUgyCurO64UfB5fl+mIJxH1thbJgW/&#10;5GC3fXzIMdN24hNdS9+IEMIuQwWt90MmpataMugiOxAHrrajQR/g2Eg94hTCTS/XcbyRBjsODS0O&#10;9NZS9V3+GAXIxd9LOq0okR90cevi+Lz/qpVaPM37VxCeZn8X39wHrSAJY8OX8AP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iKOTwQAAANsAAAAPAAAAAAAAAAAAAAAA&#10;AKECAABkcnMvZG93bnJldi54bWxQSwUGAAAAAAQABAD5AAAAjwMAAAAA&#10;"/>
                <v:line id="Line 116" o:spid="_x0000_s1073" style="position:absolute;flip:x y;visibility:visible;mso-wrap-style:square" from="7461,4554" to="8721,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QGCMMAAADbAAAADwAAAGRycy9kb3ducmV2LnhtbESPT4vCMBTE7wv7HcJb8CKa+gfRahRZ&#10;cPGkWBWvj+bZFpuX0mRt109vBGGPw8z8hlmsWlOKO9WusKxg0I9AEKdWF5wpOB03vSkI55E1lpZJ&#10;wR85WC0/PxYYa9vwge6Jz0SAsItRQe59FUvp0pwMur6tiIN3tbVBH2SdSV1jE+CmlMMomkiDBYeF&#10;HCv6zim9Jb9GAfLuMZo2AxrLH7q44W7fXZ+vSnW+2vUchKfW/4ff7a1WMJ7B60v4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EBgjDAAAA2wAAAA8AAAAAAAAAAAAA&#10;AAAAoQIAAGRycy9kb3ducmV2LnhtbFBLBQYAAAAABAAEAPkAAACRAwAAAAA=&#10;"/>
                <v:line id="Line 117" o:spid="_x0000_s1074" style="position:absolute;flip:x y;visibility:visible;mso-wrap-style:square" from="7281,4914" to="8721,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c5SMEAAADbAAAADwAAAGRycy9kb3ducmV2LnhtbERPyWrDMBC9B/oPYgq9hETOinEsh1Bo&#10;ycklaUuvgzVeiDUylmq7/frqUMjx8fb0OJlWDNS7xrKC1TICQVxY3XCl4OP9ZRGDcB5ZY2uZFPyQ&#10;g2P2MEsx0XbkCw1XX4kQwi5BBbX3XSKlK2oy6Ja2Iw5caXuDPsC+krrHMYSbVq6jaC8NNhwaauzo&#10;uabidv02CpDz3008rmgrX+nLrfO3+emzVOrpcTodQHia/F387z5rBbuwPnwJP0B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JzlIwQAAANsAAAAPAAAAAAAAAAAAAAAA&#10;AKECAABkcnMvZG93bnJldi54bWxQSwUGAAAAAAQABAD5AAAAjwMAAAAA&#10;"/>
                <v:shape id="Text Box 118" o:spid="_x0000_s1075" type="#_x0000_t202" style="position:absolute;left:6021;top:954;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737209" w:rsidRDefault="00737209" w:rsidP="00737209">
                        <w:pPr>
                          <w:rPr>
                            <w:lang w:val="en-US"/>
                          </w:rPr>
                        </w:pPr>
                      </w:p>
                      <w:p w:rsidR="00737209" w:rsidRDefault="00737209" w:rsidP="00737209">
                        <w:pPr>
                          <w:jc w:val="center"/>
                          <w:rPr>
                            <w:lang w:val="en-US"/>
                          </w:rPr>
                        </w:pPr>
                        <w:r>
                          <w:rPr>
                            <w:lang w:val="en-US"/>
                          </w:rPr>
                          <w:t>ACE</w:t>
                        </w:r>
                      </w:p>
                    </w:txbxContent>
                  </v:textbox>
                </v:shape>
                <v:shape id="Text Box 119" o:spid="_x0000_s1076" type="#_x0000_t202" style="position:absolute;left:5841;top:1134;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737209" w:rsidRDefault="00737209" w:rsidP="00737209">
                        <w:pPr>
                          <w:rPr>
                            <w:lang w:val="en-US"/>
                          </w:rPr>
                        </w:pPr>
                        <w:r>
                          <w:rPr>
                            <w:lang w:val="en-US"/>
                          </w:rPr>
                          <w:t>ACE</w:t>
                        </w:r>
                      </w:p>
                    </w:txbxContent>
                  </v:textbox>
                </v:shape>
                <w10:wrap type="square" anchorx="page" anchory="page"/>
              </v:group>
            </w:pict>
          </mc:Fallback>
        </mc:AlternateContent>
      </w:r>
      <w:r w:rsidRPr="00737209">
        <w:rPr>
          <w:rFonts w:ascii="Times New Roman" w:eastAsia="Times New Roman" w:hAnsi="Times New Roman" w:cs="Times New Roman"/>
          <w:sz w:val="24"/>
          <w:szCs w:val="24"/>
          <w:lang w:eastAsia="ru-RU"/>
        </w:rPr>
        <w:t xml:space="preserve">Устройство и работа. Основой распределенной архитектуры ALCATEL 1000 S12 является модульная конструкция и цифровое </w:t>
      </w:r>
      <w:proofErr w:type="spellStart"/>
      <w:r w:rsidRPr="00737209">
        <w:rPr>
          <w:rFonts w:ascii="Times New Roman" w:eastAsia="Times New Roman" w:hAnsi="Times New Roman" w:cs="Times New Roman"/>
          <w:sz w:val="24"/>
          <w:szCs w:val="24"/>
          <w:lang w:eastAsia="ru-RU"/>
        </w:rPr>
        <w:t>самомаршрутизирующееся</w:t>
      </w:r>
      <w:proofErr w:type="spellEnd"/>
      <w:r w:rsidRPr="00737209">
        <w:rPr>
          <w:rFonts w:ascii="Times New Roman" w:eastAsia="Times New Roman" w:hAnsi="Times New Roman" w:cs="Times New Roman"/>
          <w:sz w:val="24"/>
          <w:szCs w:val="24"/>
          <w:lang w:eastAsia="ru-RU"/>
        </w:rPr>
        <w:t xml:space="preserve"> неблокируемое коммутационное поле  </w:t>
      </w:r>
      <w:r w:rsidRPr="00737209">
        <w:rPr>
          <w:rFonts w:ascii="Times New Roman" w:eastAsia="Times New Roman" w:hAnsi="Times New Roman" w:cs="Times New Roman"/>
          <w:sz w:val="24"/>
          <w:szCs w:val="24"/>
          <w:lang w:val="en-US" w:eastAsia="ru-RU"/>
        </w:rPr>
        <w:t>DSN</w:t>
      </w:r>
      <w:r w:rsidRPr="00737209">
        <w:rPr>
          <w:rFonts w:ascii="Times New Roman" w:eastAsia="Times New Roman" w:hAnsi="Times New Roman" w:cs="Times New Roman"/>
          <w:sz w:val="24"/>
          <w:szCs w:val="24"/>
          <w:lang w:eastAsia="ru-RU"/>
        </w:rPr>
        <w:t xml:space="preserve">. Оно имеет  многоступенчатую и многоплановую структуру. Основными функциями </w:t>
      </w:r>
      <w:r w:rsidRPr="00737209">
        <w:rPr>
          <w:rFonts w:ascii="Times New Roman" w:eastAsia="Times New Roman" w:hAnsi="Times New Roman" w:cs="Times New Roman"/>
          <w:sz w:val="24"/>
          <w:szCs w:val="24"/>
          <w:lang w:val="en-US" w:eastAsia="ru-RU"/>
        </w:rPr>
        <w:t>DSN</w:t>
      </w:r>
      <w:r w:rsidRPr="00737209">
        <w:rPr>
          <w:rFonts w:ascii="Times New Roman" w:eastAsia="Times New Roman" w:hAnsi="Times New Roman" w:cs="Times New Roman"/>
          <w:sz w:val="24"/>
          <w:szCs w:val="24"/>
          <w:lang w:eastAsia="ru-RU"/>
        </w:rPr>
        <w:t xml:space="preserve"> является </w:t>
      </w:r>
      <w:proofErr w:type="spellStart"/>
      <w:r w:rsidRPr="00737209">
        <w:rPr>
          <w:rFonts w:ascii="Times New Roman" w:eastAsia="Times New Roman" w:hAnsi="Times New Roman" w:cs="Times New Roman"/>
          <w:sz w:val="24"/>
          <w:szCs w:val="24"/>
          <w:lang w:eastAsia="ru-RU"/>
        </w:rPr>
        <w:t>выполение</w:t>
      </w:r>
      <w:proofErr w:type="spellEnd"/>
      <w:r w:rsidRPr="00737209">
        <w:rPr>
          <w:rFonts w:ascii="Times New Roman" w:eastAsia="Times New Roman" w:hAnsi="Times New Roman" w:cs="Times New Roman"/>
          <w:sz w:val="24"/>
          <w:szCs w:val="24"/>
          <w:lang w:eastAsia="ru-RU"/>
        </w:rPr>
        <w:t xml:space="preserve"> команд процессоров для установления соединений между абонентскими или соединительными линиями, для передачи речи и данных и для обмена сообщений между процессорами.</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Функциональным блоком цифрового коммутационного поля </w:t>
      </w:r>
      <w:r w:rsidRPr="00737209">
        <w:rPr>
          <w:rFonts w:ascii="Times New Roman" w:eastAsia="Times New Roman" w:hAnsi="Times New Roman" w:cs="Times New Roman"/>
          <w:sz w:val="24"/>
          <w:szCs w:val="24"/>
          <w:lang w:val="en-US" w:eastAsia="ru-RU"/>
        </w:rPr>
        <w:t>DSN</w:t>
      </w:r>
      <w:r w:rsidRPr="00737209">
        <w:rPr>
          <w:rFonts w:ascii="Times New Roman" w:eastAsia="Times New Roman" w:hAnsi="Times New Roman" w:cs="Times New Roman"/>
          <w:sz w:val="24"/>
          <w:szCs w:val="24"/>
          <w:lang w:eastAsia="ru-RU"/>
        </w:rPr>
        <w:t xml:space="preserve"> является цифровой коммутационный элемент. Он располагает всей необходимой логикой, чтобы осуществлять автоматическое искание свободных путей, </w:t>
      </w:r>
      <w:proofErr w:type="gramStart"/>
      <w:r w:rsidRPr="00737209">
        <w:rPr>
          <w:rFonts w:ascii="Times New Roman" w:eastAsia="Times New Roman" w:hAnsi="Times New Roman" w:cs="Times New Roman"/>
          <w:sz w:val="24"/>
          <w:szCs w:val="24"/>
          <w:lang w:eastAsia="ru-RU"/>
        </w:rPr>
        <w:t>контроль за</w:t>
      </w:r>
      <w:proofErr w:type="gramEnd"/>
      <w:r w:rsidRPr="00737209">
        <w:rPr>
          <w:rFonts w:ascii="Times New Roman" w:eastAsia="Times New Roman" w:hAnsi="Times New Roman" w:cs="Times New Roman"/>
          <w:sz w:val="24"/>
          <w:szCs w:val="24"/>
          <w:lang w:eastAsia="ru-RU"/>
        </w:rPr>
        <w:t xml:space="preserve"> соединением и </w:t>
      </w:r>
      <w:r w:rsidR="00EE4D19" w:rsidRPr="00737209">
        <w:rPr>
          <w:rFonts w:ascii="Times New Roman" w:eastAsia="Times New Roman" w:hAnsi="Times New Roman" w:cs="Times New Roman"/>
          <w:sz w:val="24"/>
          <w:szCs w:val="24"/>
          <w:lang w:eastAsia="ru-RU"/>
        </w:rPr>
        <w:t>рас соединением</w:t>
      </w:r>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p>
    <w:p w:rsidR="00737209" w:rsidRPr="00737209" w:rsidRDefault="00EE4D1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E877F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E877F3">
        <w:rPr>
          <w:rFonts w:ascii="Times New Roman" w:eastAsia="Times New Roman" w:hAnsi="Times New Roman" w:cs="Times New Roman"/>
          <w:sz w:val="24"/>
          <w:szCs w:val="24"/>
          <w:lang w:eastAsia="ru-RU"/>
        </w:rPr>
        <w:t>3.</w:t>
      </w:r>
      <w:r w:rsidR="00737209" w:rsidRPr="00737209">
        <w:rPr>
          <w:rFonts w:ascii="Times New Roman" w:eastAsia="Times New Roman" w:hAnsi="Times New Roman" w:cs="Times New Roman"/>
          <w:sz w:val="24"/>
          <w:szCs w:val="24"/>
          <w:lang w:eastAsia="ru-RU"/>
        </w:rPr>
        <w:t>1 Описание модулей.</w:t>
      </w:r>
    </w:p>
    <w:p w:rsidR="00737209" w:rsidRPr="00737209" w:rsidRDefault="00737209" w:rsidP="00737209">
      <w:pPr>
        <w:numPr>
          <w:ilvl w:val="12"/>
          <w:numId w:val="0"/>
        </w:numPr>
        <w:autoSpaceDE w:val="0"/>
        <w:autoSpaceDN w:val="0"/>
        <w:spacing w:after="0" w:line="36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Модули станции </w:t>
      </w:r>
      <w:r w:rsidRPr="00737209">
        <w:rPr>
          <w:rFonts w:ascii="Times New Roman" w:eastAsia="Times New Roman" w:hAnsi="Times New Roman" w:cs="Times New Roman"/>
          <w:sz w:val="24"/>
          <w:szCs w:val="24"/>
          <w:lang w:val="en-US" w:eastAsia="ru-RU"/>
        </w:rPr>
        <w:t>ALCATEL</w:t>
      </w:r>
      <w:r w:rsidRPr="00737209">
        <w:rPr>
          <w:rFonts w:ascii="Times New Roman" w:eastAsia="Times New Roman" w:hAnsi="Times New Roman" w:cs="Times New Roman"/>
          <w:sz w:val="24"/>
          <w:szCs w:val="24"/>
          <w:lang w:eastAsia="ru-RU"/>
        </w:rPr>
        <w:t xml:space="preserve"> 1000 </w:t>
      </w:r>
      <w:r w:rsidRPr="00737209">
        <w:rPr>
          <w:rFonts w:ascii="Times New Roman" w:eastAsia="Times New Roman" w:hAnsi="Times New Roman" w:cs="Times New Roman"/>
          <w:sz w:val="24"/>
          <w:szCs w:val="24"/>
          <w:lang w:val="en-US" w:eastAsia="ru-RU"/>
        </w:rPr>
        <w:t>S</w:t>
      </w:r>
      <w:r w:rsidRPr="00737209">
        <w:rPr>
          <w:rFonts w:ascii="Times New Roman" w:eastAsia="Times New Roman" w:hAnsi="Times New Roman" w:cs="Times New Roman"/>
          <w:sz w:val="24"/>
          <w:szCs w:val="24"/>
          <w:lang w:eastAsia="ru-RU"/>
        </w:rPr>
        <w:t>12 можно распределить по группам:</w:t>
      </w:r>
    </w:p>
    <w:p w:rsidR="00EE4D19" w:rsidRPr="00E877F3" w:rsidRDefault="00EE4D19" w:rsidP="00737209">
      <w:pPr>
        <w:tabs>
          <w:tab w:val="left" w:pos="1080"/>
        </w:tabs>
        <w:autoSpaceDE w:val="0"/>
        <w:autoSpaceDN w:val="0"/>
        <w:spacing w:after="0" w:line="360" w:lineRule="auto"/>
        <w:ind w:left="720"/>
        <w:jc w:val="both"/>
        <w:rPr>
          <w:rFonts w:ascii="Times New Roman" w:eastAsia="Times New Roman" w:hAnsi="Times New Roman" w:cs="Times New Roman"/>
          <w:sz w:val="24"/>
          <w:szCs w:val="24"/>
          <w:lang w:eastAsia="ru-RU"/>
        </w:rPr>
      </w:pPr>
    </w:p>
    <w:p w:rsidR="00EE4D19" w:rsidRPr="00737209" w:rsidRDefault="00EE4D19" w:rsidP="00EE4D19">
      <w:pPr>
        <w:numPr>
          <w:ilvl w:val="12"/>
          <w:numId w:val="0"/>
        </w:numPr>
        <w:autoSpaceDE w:val="0"/>
        <w:autoSpaceDN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w:t>
      </w:r>
      <w:r w:rsidRPr="00E877F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E877F3">
        <w:rPr>
          <w:rFonts w:ascii="Times New Roman" w:eastAsia="Times New Roman" w:hAnsi="Times New Roman" w:cs="Times New Roman"/>
          <w:sz w:val="24"/>
          <w:szCs w:val="24"/>
          <w:lang w:eastAsia="ru-RU"/>
        </w:rPr>
        <w:t>3</w:t>
      </w:r>
      <w:r w:rsidRPr="00737209">
        <w:rPr>
          <w:rFonts w:ascii="Times New Roman" w:eastAsia="Times New Roman" w:hAnsi="Times New Roman" w:cs="Times New Roman"/>
          <w:sz w:val="24"/>
          <w:szCs w:val="24"/>
          <w:lang w:eastAsia="ru-RU"/>
        </w:rPr>
        <w:t xml:space="preserve">.1. Модули </w:t>
      </w:r>
      <w:r w:rsidRPr="00737209">
        <w:rPr>
          <w:rFonts w:ascii="Times New Roman" w:eastAsia="Times New Roman" w:hAnsi="Times New Roman" w:cs="Times New Roman"/>
          <w:sz w:val="24"/>
          <w:szCs w:val="24"/>
          <w:lang w:val="en-US" w:eastAsia="ru-RU"/>
        </w:rPr>
        <w:t>S</w:t>
      </w:r>
      <w:r w:rsidRPr="00737209">
        <w:rPr>
          <w:rFonts w:ascii="Times New Roman" w:eastAsia="Times New Roman" w:hAnsi="Times New Roman" w:cs="Times New Roman"/>
          <w:sz w:val="24"/>
          <w:szCs w:val="24"/>
          <w:lang w:eastAsia="ru-RU"/>
        </w:rPr>
        <w:t>-12</w:t>
      </w:r>
    </w:p>
    <w:p w:rsidR="00EE4D19" w:rsidRPr="00E877F3" w:rsidRDefault="00EE4D19" w:rsidP="00737209">
      <w:pPr>
        <w:tabs>
          <w:tab w:val="left" w:pos="1080"/>
        </w:tabs>
        <w:autoSpaceDE w:val="0"/>
        <w:autoSpaceDN w:val="0"/>
        <w:spacing w:after="0" w:line="360" w:lineRule="auto"/>
        <w:ind w:left="720"/>
        <w:jc w:val="both"/>
        <w:rPr>
          <w:rFonts w:ascii="Times New Roman" w:eastAsia="Times New Roman" w:hAnsi="Times New Roman" w:cs="Times New Roman"/>
          <w:sz w:val="24"/>
          <w:szCs w:val="24"/>
          <w:lang w:eastAsia="ru-RU"/>
        </w:rPr>
      </w:pPr>
    </w:p>
    <w:p w:rsidR="00737209" w:rsidRPr="00737209" w:rsidRDefault="00737209" w:rsidP="00737209">
      <w:pPr>
        <w:tabs>
          <w:tab w:val="left" w:pos="1080"/>
        </w:tabs>
        <w:autoSpaceDE w:val="0"/>
        <w:autoSpaceDN w:val="0"/>
        <w:spacing w:after="0" w:line="360" w:lineRule="auto"/>
        <w:ind w:left="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lastRenderedPageBreak/>
        <w:t>- терминальные модули, имеющие прямой и непрямой интерфейс с внешним миром. Эта группа включает модули абонентских и соединительных линий, а также служебные комплекты;</w:t>
      </w:r>
    </w:p>
    <w:p w:rsidR="00737209" w:rsidRPr="00737209" w:rsidRDefault="00737209" w:rsidP="00737209">
      <w:pPr>
        <w:tabs>
          <w:tab w:val="left" w:pos="1080"/>
        </w:tabs>
        <w:autoSpaceDE w:val="0"/>
        <w:autoSpaceDN w:val="0"/>
        <w:spacing w:after="0" w:line="360" w:lineRule="auto"/>
        <w:ind w:left="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системные модули. Это модуль периферии и загрузки и модуль тактов и тонов.</w:t>
      </w:r>
    </w:p>
    <w:p w:rsidR="00737209" w:rsidRPr="00737209" w:rsidRDefault="00737209" w:rsidP="00737209">
      <w:pPr>
        <w:numPr>
          <w:ilvl w:val="12"/>
          <w:numId w:val="0"/>
        </w:numPr>
        <w:autoSpaceDE w:val="0"/>
        <w:autoSpaceDN w:val="0"/>
        <w:spacing w:after="0" w:line="360" w:lineRule="auto"/>
        <w:jc w:val="both"/>
        <w:rPr>
          <w:rFonts w:ascii="Times New Roman" w:eastAsia="Times New Roman" w:hAnsi="Times New Roman" w:cs="Times New Roman"/>
          <w:sz w:val="24"/>
          <w:szCs w:val="24"/>
          <w:lang w:eastAsia="ru-RU"/>
        </w:rPr>
      </w:pPr>
    </w:p>
    <w:p w:rsidR="00737209" w:rsidRPr="00E877F3"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240" w:lineRule="auto"/>
        <w:ind w:firstLine="720"/>
        <w:jc w:val="center"/>
        <w:rPr>
          <w:rFonts w:ascii="Times New Roman" w:eastAsia="Times New Roman" w:hAnsi="Times New Roman" w:cs="Times New Roman"/>
          <w:sz w:val="24"/>
          <w:szCs w:val="24"/>
          <w:lang w:eastAsia="ru-RU"/>
        </w:rPr>
      </w:pPr>
    </w:p>
    <w:p w:rsidR="00737209" w:rsidRPr="00737209" w:rsidRDefault="00EE4D1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E4D1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E877F3">
        <w:rPr>
          <w:rFonts w:ascii="Times New Roman" w:eastAsia="Times New Roman" w:hAnsi="Times New Roman" w:cs="Times New Roman"/>
          <w:sz w:val="24"/>
          <w:szCs w:val="24"/>
          <w:lang w:eastAsia="ru-RU"/>
        </w:rPr>
        <w:t>3</w:t>
      </w:r>
      <w:r w:rsidR="00737209" w:rsidRPr="00737209">
        <w:rPr>
          <w:rFonts w:ascii="Times New Roman" w:eastAsia="Times New Roman" w:hAnsi="Times New Roman" w:cs="Times New Roman"/>
          <w:sz w:val="24"/>
          <w:szCs w:val="24"/>
          <w:lang w:eastAsia="ru-RU"/>
        </w:rPr>
        <w:t>.1.1 Модуль аналоговых абонентов (</w:t>
      </w:r>
      <w:r w:rsidR="00737209" w:rsidRPr="00737209">
        <w:rPr>
          <w:rFonts w:ascii="Times New Roman" w:eastAsia="Times New Roman" w:hAnsi="Times New Roman" w:cs="Times New Roman"/>
          <w:sz w:val="24"/>
          <w:szCs w:val="24"/>
          <w:lang w:val="en-US" w:eastAsia="ru-RU"/>
        </w:rPr>
        <w:t>ASM</w:t>
      </w:r>
      <w:r w:rsidR="00737209"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240" w:lineRule="auto"/>
        <w:ind w:firstLine="993"/>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Модуль </w:t>
      </w:r>
      <w:r w:rsidRPr="00737209">
        <w:rPr>
          <w:rFonts w:ascii="Times New Roman" w:eastAsia="Times New Roman" w:hAnsi="Times New Roman" w:cs="Times New Roman"/>
          <w:sz w:val="24"/>
          <w:szCs w:val="24"/>
          <w:lang w:val="en-US" w:eastAsia="ru-RU"/>
        </w:rPr>
        <w:t>ASM</w:t>
      </w:r>
      <w:r w:rsidRPr="00737209">
        <w:rPr>
          <w:rFonts w:ascii="Times New Roman" w:eastAsia="Times New Roman" w:hAnsi="Times New Roman" w:cs="Times New Roman"/>
          <w:sz w:val="24"/>
          <w:szCs w:val="24"/>
          <w:lang w:eastAsia="ru-RU"/>
        </w:rPr>
        <w:t xml:space="preserve"> предназначен для подключения аналоговых абонентских линий. Максимальное количество обслуживаемых линий - 128. Этот модуль разработан с учетом перекрестного соединения (программного и аппаратного) с другим аналогичным модулем. Это сделано для повышения надежности работы станции. При отказе процессора одного из модулей </w:t>
      </w:r>
      <w:r w:rsidRPr="00737209">
        <w:rPr>
          <w:rFonts w:ascii="Times New Roman" w:eastAsia="Times New Roman" w:hAnsi="Times New Roman" w:cs="Times New Roman"/>
          <w:sz w:val="24"/>
          <w:szCs w:val="24"/>
          <w:lang w:val="en-US" w:eastAsia="ru-RU"/>
        </w:rPr>
        <w:t>ASM</w:t>
      </w:r>
      <w:r w:rsidRPr="00737209">
        <w:rPr>
          <w:rFonts w:ascii="Times New Roman" w:eastAsia="Times New Roman" w:hAnsi="Times New Roman" w:cs="Times New Roman"/>
          <w:sz w:val="24"/>
          <w:szCs w:val="24"/>
          <w:lang w:eastAsia="ru-RU"/>
        </w:rPr>
        <w:t xml:space="preserve"> такое соединение дает возможность процессору парного модуля </w:t>
      </w:r>
      <w:r w:rsidRPr="00737209">
        <w:rPr>
          <w:rFonts w:ascii="Times New Roman" w:eastAsia="Times New Roman" w:hAnsi="Times New Roman" w:cs="Times New Roman"/>
          <w:sz w:val="24"/>
          <w:szCs w:val="24"/>
          <w:lang w:val="en-US" w:eastAsia="ru-RU"/>
        </w:rPr>
        <w:t>ASM</w:t>
      </w:r>
      <w:r w:rsidRPr="00737209">
        <w:rPr>
          <w:rFonts w:ascii="Times New Roman" w:eastAsia="Times New Roman" w:hAnsi="Times New Roman" w:cs="Times New Roman"/>
          <w:sz w:val="24"/>
          <w:szCs w:val="24"/>
          <w:lang w:eastAsia="ru-RU"/>
        </w:rPr>
        <w:t xml:space="preserve"> обрабатывать не только свои 128 линий, но и 128 линий отказавшего модуля. </w:t>
      </w:r>
    </w:p>
    <w:p w:rsidR="00737209" w:rsidRPr="00737209" w:rsidRDefault="00737209" w:rsidP="00737209">
      <w:pPr>
        <w:numPr>
          <w:ilvl w:val="12"/>
          <w:numId w:val="0"/>
        </w:numPr>
        <w:autoSpaceDE w:val="0"/>
        <w:autoSpaceDN w:val="0"/>
        <w:spacing w:after="0" w:line="240" w:lineRule="auto"/>
        <w:ind w:firstLine="993"/>
        <w:jc w:val="both"/>
        <w:rPr>
          <w:rFonts w:ascii="Times New Roman" w:eastAsia="Times New Roman" w:hAnsi="Times New Roman" w:cs="Times New Roman"/>
          <w:sz w:val="24"/>
          <w:szCs w:val="24"/>
          <w:lang w:eastAsia="ru-RU"/>
        </w:rPr>
      </w:pPr>
    </w:p>
    <w:p w:rsidR="00737209" w:rsidRPr="00737209" w:rsidRDefault="00EE4D1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E4D1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3</w:t>
      </w:r>
      <w:r w:rsidR="00737209" w:rsidRPr="00737209">
        <w:rPr>
          <w:rFonts w:ascii="Times New Roman" w:eastAsia="Times New Roman" w:hAnsi="Times New Roman" w:cs="Times New Roman"/>
          <w:sz w:val="24"/>
          <w:szCs w:val="24"/>
          <w:lang w:eastAsia="ru-RU"/>
        </w:rPr>
        <w:t>.1.2 Модуль абонента ЦСИО (</w:t>
      </w:r>
      <w:r w:rsidR="00737209" w:rsidRPr="00737209">
        <w:rPr>
          <w:rFonts w:ascii="Times New Roman" w:eastAsia="Times New Roman" w:hAnsi="Times New Roman" w:cs="Times New Roman"/>
          <w:sz w:val="24"/>
          <w:szCs w:val="24"/>
          <w:lang w:val="en-US" w:eastAsia="ru-RU"/>
        </w:rPr>
        <w:t>ISM</w:t>
      </w:r>
      <w:r w:rsidR="00737209"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tabs>
          <w:tab w:val="left" w:pos="1080"/>
        </w:tabs>
        <w:autoSpaceDE w:val="0"/>
        <w:autoSpaceDN w:val="0"/>
        <w:spacing w:after="0" w:line="24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ab/>
        <w:t xml:space="preserve">Модуль цифровых абонентов (ЦСИО) обслуживает базовые доступы (ВА). Каждый ВА имеет два информационных канала (В-канала) по 64 кбит/с, и один </w:t>
      </w:r>
      <w:r w:rsidRPr="00737209">
        <w:rPr>
          <w:rFonts w:ascii="Times New Roman" w:eastAsia="Times New Roman" w:hAnsi="Times New Roman" w:cs="Times New Roman"/>
          <w:sz w:val="24"/>
          <w:szCs w:val="24"/>
          <w:lang w:val="en-US" w:eastAsia="ru-RU"/>
        </w:rPr>
        <w:t>D</w:t>
      </w:r>
      <w:r w:rsidRPr="00737209">
        <w:rPr>
          <w:rFonts w:ascii="Times New Roman" w:eastAsia="Times New Roman" w:hAnsi="Times New Roman" w:cs="Times New Roman"/>
          <w:sz w:val="24"/>
          <w:szCs w:val="24"/>
          <w:lang w:eastAsia="ru-RU"/>
        </w:rPr>
        <w:t>-канал 16 кбит/</w:t>
      </w:r>
      <w:proofErr w:type="gramStart"/>
      <w:r w:rsidRPr="00737209">
        <w:rPr>
          <w:rFonts w:ascii="Times New Roman" w:eastAsia="Times New Roman" w:hAnsi="Times New Roman" w:cs="Times New Roman"/>
          <w:sz w:val="24"/>
          <w:szCs w:val="24"/>
          <w:lang w:eastAsia="ru-RU"/>
        </w:rPr>
        <w:t>с</w:t>
      </w:r>
      <w:proofErr w:type="gramEnd"/>
      <w:r w:rsidRPr="00737209">
        <w:rPr>
          <w:rFonts w:ascii="Times New Roman" w:eastAsia="Times New Roman" w:hAnsi="Times New Roman" w:cs="Times New Roman"/>
          <w:sz w:val="24"/>
          <w:szCs w:val="24"/>
          <w:lang w:eastAsia="ru-RU"/>
        </w:rPr>
        <w:t xml:space="preserve"> </w:t>
      </w:r>
      <w:proofErr w:type="gramStart"/>
      <w:r w:rsidRPr="00737209">
        <w:rPr>
          <w:rFonts w:ascii="Times New Roman" w:eastAsia="Times New Roman" w:hAnsi="Times New Roman" w:cs="Times New Roman"/>
          <w:sz w:val="24"/>
          <w:szCs w:val="24"/>
          <w:lang w:eastAsia="ru-RU"/>
        </w:rPr>
        <w:t>для</w:t>
      </w:r>
      <w:proofErr w:type="gramEnd"/>
      <w:r w:rsidRPr="00737209">
        <w:rPr>
          <w:rFonts w:ascii="Times New Roman" w:eastAsia="Times New Roman" w:hAnsi="Times New Roman" w:cs="Times New Roman"/>
          <w:sz w:val="24"/>
          <w:szCs w:val="24"/>
          <w:lang w:eastAsia="ru-RU"/>
        </w:rPr>
        <w:t xml:space="preserve"> передачи данных и сигнализации. Один модуль </w:t>
      </w:r>
      <w:r w:rsidRPr="00737209">
        <w:rPr>
          <w:rFonts w:ascii="Times New Roman" w:eastAsia="Times New Roman" w:hAnsi="Times New Roman" w:cs="Times New Roman"/>
          <w:sz w:val="24"/>
          <w:szCs w:val="24"/>
          <w:lang w:val="en-US" w:eastAsia="ru-RU"/>
        </w:rPr>
        <w:t>ISM</w:t>
      </w:r>
      <w:r w:rsidRPr="00737209">
        <w:rPr>
          <w:rFonts w:ascii="Times New Roman" w:eastAsia="Times New Roman" w:hAnsi="Times New Roman" w:cs="Times New Roman"/>
          <w:sz w:val="24"/>
          <w:szCs w:val="24"/>
          <w:lang w:eastAsia="ru-RU"/>
        </w:rPr>
        <w:t xml:space="preserve"> может обрабатывать до 64 ВА. </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Модули </w:t>
      </w:r>
      <w:r w:rsidRPr="00737209">
        <w:rPr>
          <w:rFonts w:ascii="Times New Roman" w:eastAsia="Times New Roman" w:hAnsi="Times New Roman" w:cs="Times New Roman"/>
          <w:sz w:val="24"/>
          <w:szCs w:val="24"/>
          <w:lang w:val="en-US" w:eastAsia="ru-RU"/>
        </w:rPr>
        <w:t>ISM</w:t>
      </w:r>
      <w:r w:rsidRPr="00737209">
        <w:rPr>
          <w:rFonts w:ascii="Times New Roman" w:eastAsia="Times New Roman" w:hAnsi="Times New Roman" w:cs="Times New Roman"/>
          <w:sz w:val="24"/>
          <w:szCs w:val="24"/>
          <w:lang w:eastAsia="ru-RU"/>
        </w:rPr>
        <w:t xml:space="preserve"> работают в перекрестном режиме аналогично модулям </w:t>
      </w:r>
      <w:r w:rsidRPr="00737209">
        <w:rPr>
          <w:rFonts w:ascii="Times New Roman" w:eastAsia="Times New Roman" w:hAnsi="Times New Roman" w:cs="Times New Roman"/>
          <w:sz w:val="24"/>
          <w:szCs w:val="24"/>
          <w:lang w:val="en-US" w:eastAsia="ru-RU"/>
        </w:rPr>
        <w:t>ASM</w:t>
      </w:r>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p>
    <w:p w:rsidR="00737209" w:rsidRPr="00737209" w:rsidRDefault="00EE4D1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E4D1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E877F3">
        <w:rPr>
          <w:rFonts w:ascii="Times New Roman" w:eastAsia="Times New Roman" w:hAnsi="Times New Roman" w:cs="Times New Roman"/>
          <w:sz w:val="24"/>
          <w:szCs w:val="24"/>
          <w:lang w:eastAsia="ru-RU"/>
        </w:rPr>
        <w:t>3</w:t>
      </w:r>
      <w:r w:rsidR="00737209" w:rsidRPr="00737209">
        <w:rPr>
          <w:rFonts w:ascii="Times New Roman" w:eastAsia="Times New Roman" w:hAnsi="Times New Roman" w:cs="Times New Roman"/>
          <w:sz w:val="24"/>
          <w:szCs w:val="24"/>
          <w:lang w:eastAsia="ru-RU"/>
        </w:rPr>
        <w:t>.1.3 Смешанный абонентский модуль (</w:t>
      </w:r>
      <w:r w:rsidR="00737209" w:rsidRPr="00737209">
        <w:rPr>
          <w:rFonts w:ascii="Times New Roman" w:eastAsia="Times New Roman" w:hAnsi="Times New Roman" w:cs="Times New Roman"/>
          <w:sz w:val="24"/>
          <w:szCs w:val="24"/>
          <w:lang w:val="en-US" w:eastAsia="ru-RU"/>
        </w:rPr>
        <w:t>MSM</w:t>
      </w:r>
      <w:r w:rsidR="00737209"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Модуль </w:t>
      </w:r>
      <w:r w:rsidRPr="00737209">
        <w:rPr>
          <w:rFonts w:ascii="Times New Roman" w:eastAsia="Times New Roman" w:hAnsi="Times New Roman" w:cs="Times New Roman"/>
          <w:sz w:val="24"/>
          <w:szCs w:val="24"/>
          <w:lang w:val="en-US" w:eastAsia="ru-RU"/>
        </w:rPr>
        <w:t>MSM</w:t>
      </w:r>
      <w:r w:rsidRPr="00737209">
        <w:rPr>
          <w:rFonts w:ascii="Times New Roman" w:eastAsia="Times New Roman" w:hAnsi="Times New Roman" w:cs="Times New Roman"/>
          <w:sz w:val="24"/>
          <w:szCs w:val="24"/>
          <w:lang w:eastAsia="ru-RU"/>
        </w:rPr>
        <w:t xml:space="preserve"> может обслуживать комбинацию аналоговых и цифровых линий. Эти модули используются для экономии оборудования путем смешанного заполнения </w:t>
      </w:r>
      <w:proofErr w:type="spellStart"/>
      <w:r w:rsidRPr="00737209">
        <w:rPr>
          <w:rFonts w:ascii="Times New Roman" w:eastAsia="Times New Roman" w:hAnsi="Times New Roman" w:cs="Times New Roman"/>
          <w:sz w:val="24"/>
          <w:szCs w:val="24"/>
          <w:lang w:eastAsia="ru-RU"/>
        </w:rPr>
        <w:t>стативов</w:t>
      </w:r>
      <w:proofErr w:type="spellEnd"/>
      <w:r w:rsidRPr="00737209">
        <w:rPr>
          <w:rFonts w:ascii="Times New Roman" w:eastAsia="Times New Roman" w:hAnsi="Times New Roman" w:cs="Times New Roman"/>
          <w:sz w:val="24"/>
          <w:szCs w:val="24"/>
          <w:lang w:eastAsia="ru-RU"/>
        </w:rPr>
        <w:t xml:space="preserve"> аналоговыми и цифровыми платами и являются хорошим переходным вариантом при внедрении услуг ЦСИО на сети. Эти модули так же работают в перекрестном режиме.</w:t>
      </w:r>
    </w:p>
    <w:p w:rsidR="00737209" w:rsidRPr="00737209" w:rsidRDefault="00EE4D1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877F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E877F3">
        <w:rPr>
          <w:rFonts w:ascii="Times New Roman" w:eastAsia="Times New Roman" w:hAnsi="Times New Roman" w:cs="Times New Roman"/>
          <w:sz w:val="24"/>
          <w:szCs w:val="24"/>
          <w:lang w:eastAsia="ru-RU"/>
        </w:rPr>
        <w:t>3</w:t>
      </w:r>
      <w:r w:rsidR="00737209" w:rsidRPr="00737209">
        <w:rPr>
          <w:rFonts w:ascii="Times New Roman" w:eastAsia="Times New Roman" w:hAnsi="Times New Roman" w:cs="Times New Roman"/>
          <w:sz w:val="24"/>
          <w:szCs w:val="24"/>
          <w:lang w:eastAsia="ru-RU"/>
        </w:rPr>
        <w:t>.1.4 Модуль цифровых магистралей (</w:t>
      </w:r>
      <w:r w:rsidR="00737209" w:rsidRPr="00737209">
        <w:rPr>
          <w:rFonts w:ascii="Times New Roman" w:eastAsia="Times New Roman" w:hAnsi="Times New Roman" w:cs="Times New Roman"/>
          <w:sz w:val="24"/>
          <w:szCs w:val="24"/>
          <w:lang w:val="en-US" w:eastAsia="ru-RU"/>
        </w:rPr>
        <w:t>DTM</w:t>
      </w:r>
      <w:r w:rsidR="00737209"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В настоящее время на сети используются цифровые тракты (соединительные линии) с различными видами сигнализации. Для взаимодействия с этими трактами, а так же для связи с </w:t>
      </w:r>
      <w:r w:rsidRPr="00737209">
        <w:rPr>
          <w:rFonts w:ascii="Times New Roman" w:eastAsia="Times New Roman" w:hAnsi="Times New Roman" w:cs="Times New Roman"/>
          <w:sz w:val="24"/>
          <w:szCs w:val="24"/>
          <w:lang w:val="en-US" w:eastAsia="ru-RU"/>
        </w:rPr>
        <w:t>RSU</w:t>
      </w:r>
      <w:r w:rsidRPr="00737209">
        <w:rPr>
          <w:rFonts w:ascii="Times New Roman" w:eastAsia="Times New Roman" w:hAnsi="Times New Roman" w:cs="Times New Roman"/>
          <w:sz w:val="24"/>
          <w:szCs w:val="24"/>
          <w:lang w:eastAsia="ru-RU"/>
        </w:rPr>
        <w:t xml:space="preserve"> в станции имеется несколько магистральных модулей, которые разделяются на две основные группы:</w:t>
      </w:r>
    </w:p>
    <w:p w:rsidR="00737209" w:rsidRPr="00737209" w:rsidRDefault="00737209" w:rsidP="00737209">
      <w:pPr>
        <w:tabs>
          <w:tab w:val="left" w:pos="1080"/>
        </w:tabs>
        <w:autoSpaceDE w:val="0"/>
        <w:autoSpaceDN w:val="0"/>
        <w:spacing w:after="0" w:line="240" w:lineRule="auto"/>
        <w:ind w:left="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низшие оконечные магистральные модули. Они содержат 31 магистральный канал или 30 магистральных каналов </w:t>
      </w:r>
      <w:proofErr w:type="gramStart"/>
      <w:r w:rsidRPr="00737209">
        <w:rPr>
          <w:rFonts w:ascii="Times New Roman" w:eastAsia="Times New Roman" w:hAnsi="Times New Roman" w:cs="Times New Roman"/>
          <w:sz w:val="24"/>
          <w:szCs w:val="24"/>
          <w:lang w:eastAsia="ru-RU"/>
        </w:rPr>
        <w:t>с</w:t>
      </w:r>
      <w:proofErr w:type="gramEnd"/>
      <w:r w:rsidRPr="00737209">
        <w:rPr>
          <w:rFonts w:ascii="Times New Roman" w:eastAsia="Times New Roman" w:hAnsi="Times New Roman" w:cs="Times New Roman"/>
          <w:sz w:val="24"/>
          <w:szCs w:val="24"/>
          <w:lang w:eastAsia="ru-RU"/>
        </w:rPr>
        <w:t xml:space="preserve"> или без ВСК в 16 канале. </w:t>
      </w:r>
    </w:p>
    <w:p w:rsidR="00737209" w:rsidRPr="00737209" w:rsidRDefault="00737209" w:rsidP="00737209">
      <w:pPr>
        <w:tabs>
          <w:tab w:val="left" w:pos="1080"/>
        </w:tabs>
        <w:autoSpaceDE w:val="0"/>
        <w:autoSpaceDN w:val="0"/>
        <w:spacing w:after="0" w:line="240" w:lineRule="auto"/>
        <w:ind w:left="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высшие оконечные магистральные модули. Их называют модулями тракта с интегральным пакетом (</w:t>
      </w:r>
      <w:r w:rsidRPr="00737209">
        <w:rPr>
          <w:rFonts w:ascii="Times New Roman" w:eastAsia="Times New Roman" w:hAnsi="Times New Roman" w:cs="Times New Roman"/>
          <w:sz w:val="24"/>
          <w:szCs w:val="24"/>
          <w:lang w:val="en-US" w:eastAsia="ru-RU"/>
        </w:rPr>
        <w:t>IPTM</w:t>
      </w:r>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Модули цифровых магистралей используются в станции без резервирования, поэтому для повышения надежности работы соединительных линий</w:t>
      </w:r>
      <w:r w:rsidRPr="00737209">
        <w:rPr>
          <w:rFonts w:ascii="Times New Roman" w:eastAsia="Times New Roman" w:hAnsi="Times New Roman" w:cs="Times New Roman"/>
          <w:b/>
          <w:bCs/>
          <w:sz w:val="24"/>
          <w:szCs w:val="24"/>
          <w:lang w:eastAsia="ru-RU"/>
        </w:rPr>
        <w:t xml:space="preserve"> </w:t>
      </w:r>
      <w:r w:rsidRPr="00737209">
        <w:rPr>
          <w:rFonts w:ascii="Times New Roman" w:eastAsia="Times New Roman" w:hAnsi="Times New Roman" w:cs="Times New Roman"/>
          <w:sz w:val="24"/>
          <w:szCs w:val="24"/>
          <w:lang w:eastAsia="ru-RU"/>
        </w:rPr>
        <w:t>одного направления их необходимо распределять между несколькими однотипными модулями.</w:t>
      </w:r>
    </w:p>
    <w:p w:rsidR="00737209" w:rsidRPr="00737209" w:rsidRDefault="00737209" w:rsidP="00737209">
      <w:pPr>
        <w:numPr>
          <w:ilvl w:val="12"/>
          <w:numId w:val="0"/>
        </w:numPr>
        <w:autoSpaceDE w:val="0"/>
        <w:autoSpaceDN w:val="0"/>
        <w:spacing w:after="0" w:line="240" w:lineRule="auto"/>
        <w:ind w:left="720"/>
        <w:jc w:val="both"/>
        <w:rPr>
          <w:rFonts w:ascii="Times New Roman" w:eastAsia="Times New Roman" w:hAnsi="Times New Roman" w:cs="Times New Roman"/>
          <w:sz w:val="24"/>
          <w:szCs w:val="24"/>
          <w:lang w:eastAsia="ru-RU"/>
        </w:rPr>
      </w:pPr>
    </w:p>
    <w:p w:rsidR="00737209" w:rsidRPr="00737209" w:rsidRDefault="00EE4D1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E4D1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EE4D19">
        <w:rPr>
          <w:rFonts w:ascii="Times New Roman" w:eastAsia="Times New Roman" w:hAnsi="Times New Roman" w:cs="Times New Roman"/>
          <w:sz w:val="24"/>
          <w:szCs w:val="24"/>
          <w:lang w:eastAsia="ru-RU"/>
        </w:rPr>
        <w:t>3</w:t>
      </w:r>
      <w:r w:rsidR="00737209" w:rsidRPr="00737209">
        <w:rPr>
          <w:rFonts w:ascii="Times New Roman" w:eastAsia="Times New Roman" w:hAnsi="Times New Roman" w:cs="Times New Roman"/>
          <w:sz w:val="24"/>
          <w:szCs w:val="24"/>
          <w:lang w:eastAsia="ru-RU"/>
        </w:rPr>
        <w:t>.1.5 Модуль общего канала высокой производительности (НССМ).</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Модуль НССМ обрабатывает сигнализацию ОКС №7 МККТТ. Тракт ОКС №7, подключенный к </w:t>
      </w:r>
      <w:r w:rsidRPr="00737209">
        <w:rPr>
          <w:rFonts w:ascii="Times New Roman" w:eastAsia="Times New Roman" w:hAnsi="Times New Roman" w:cs="Times New Roman"/>
          <w:sz w:val="24"/>
          <w:szCs w:val="24"/>
          <w:lang w:val="en-US" w:eastAsia="ru-RU"/>
        </w:rPr>
        <w:t>DTM</w:t>
      </w:r>
      <w:r w:rsidRPr="00737209">
        <w:rPr>
          <w:rFonts w:ascii="Times New Roman" w:eastAsia="Times New Roman" w:hAnsi="Times New Roman" w:cs="Times New Roman"/>
          <w:sz w:val="24"/>
          <w:szCs w:val="24"/>
          <w:lang w:eastAsia="ru-RU"/>
        </w:rPr>
        <w:t>, постоянно связан с модулем НССМ. Один НССМ может обслуживать максимум восемь трактов сигнализации ОКС №7.</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p>
    <w:p w:rsidR="00737209" w:rsidRPr="00737209" w:rsidRDefault="00EE4D1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E4D1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EE4D19">
        <w:rPr>
          <w:rFonts w:ascii="Times New Roman" w:eastAsia="Times New Roman" w:hAnsi="Times New Roman" w:cs="Times New Roman"/>
          <w:sz w:val="24"/>
          <w:szCs w:val="24"/>
          <w:lang w:eastAsia="ru-RU"/>
        </w:rPr>
        <w:t>3</w:t>
      </w:r>
      <w:r w:rsidR="00737209" w:rsidRPr="00737209">
        <w:rPr>
          <w:rFonts w:ascii="Times New Roman" w:eastAsia="Times New Roman" w:hAnsi="Times New Roman" w:cs="Times New Roman"/>
          <w:sz w:val="24"/>
          <w:szCs w:val="24"/>
          <w:lang w:eastAsia="ru-RU"/>
        </w:rPr>
        <w:t xml:space="preserve">.1.6 Модуль интерфейса вынесенного абонентского блока </w:t>
      </w:r>
      <w:r w:rsidR="00737209" w:rsidRPr="00737209">
        <w:rPr>
          <w:rFonts w:ascii="Times New Roman" w:eastAsia="Times New Roman" w:hAnsi="Times New Roman" w:cs="Times New Roman"/>
          <w:sz w:val="24"/>
          <w:szCs w:val="24"/>
          <w:lang w:val="en-US" w:eastAsia="ru-RU"/>
        </w:rPr>
        <w:t>ISDN</w:t>
      </w:r>
      <w:r w:rsidR="00737209" w:rsidRPr="00737209">
        <w:rPr>
          <w:rFonts w:ascii="Times New Roman" w:eastAsia="Times New Roman" w:hAnsi="Times New Roman" w:cs="Times New Roman"/>
          <w:b/>
          <w:bCs/>
          <w:sz w:val="24"/>
          <w:szCs w:val="24"/>
          <w:lang w:eastAsia="ru-RU"/>
        </w:rPr>
        <w:t xml:space="preserve"> </w:t>
      </w:r>
      <w:r w:rsidR="00737209" w:rsidRPr="00737209">
        <w:rPr>
          <w:rFonts w:ascii="Times New Roman" w:eastAsia="Times New Roman" w:hAnsi="Times New Roman" w:cs="Times New Roman"/>
          <w:sz w:val="24"/>
          <w:szCs w:val="24"/>
          <w:lang w:eastAsia="ru-RU"/>
        </w:rPr>
        <w:t>(</w:t>
      </w:r>
      <w:r w:rsidR="00737209" w:rsidRPr="00737209">
        <w:rPr>
          <w:rFonts w:ascii="Times New Roman" w:eastAsia="Times New Roman" w:hAnsi="Times New Roman" w:cs="Times New Roman"/>
          <w:sz w:val="24"/>
          <w:szCs w:val="24"/>
          <w:lang w:val="en-US" w:eastAsia="ru-RU"/>
        </w:rPr>
        <w:t>IRIM</w:t>
      </w:r>
      <w:r w:rsidR="00737209"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Модуль </w:t>
      </w:r>
      <w:r w:rsidRPr="00737209">
        <w:rPr>
          <w:rFonts w:ascii="Times New Roman" w:eastAsia="Times New Roman" w:hAnsi="Times New Roman" w:cs="Times New Roman"/>
          <w:sz w:val="24"/>
          <w:szCs w:val="24"/>
          <w:lang w:val="en-US" w:eastAsia="ru-RU"/>
        </w:rPr>
        <w:t>IRIM</w:t>
      </w:r>
      <w:r w:rsidRPr="00737209">
        <w:rPr>
          <w:rFonts w:ascii="Times New Roman" w:eastAsia="Times New Roman" w:hAnsi="Times New Roman" w:cs="Times New Roman"/>
          <w:sz w:val="24"/>
          <w:szCs w:val="24"/>
          <w:lang w:eastAsia="ru-RU"/>
        </w:rPr>
        <w:t xml:space="preserve"> является одним из высших оконечных магистральных модулей. Он поддерживает до 2-х интерфейсов 2 Мбит/с потоков к одному выносному абонентскому блоку ЦСИО (</w:t>
      </w:r>
      <w:r w:rsidRPr="00737209">
        <w:rPr>
          <w:rFonts w:ascii="Times New Roman" w:eastAsia="Times New Roman" w:hAnsi="Times New Roman" w:cs="Times New Roman"/>
          <w:sz w:val="24"/>
          <w:szCs w:val="24"/>
          <w:lang w:val="en-US" w:eastAsia="ru-RU"/>
        </w:rPr>
        <w:t>IRSU</w:t>
      </w:r>
      <w:r w:rsidRPr="00737209">
        <w:rPr>
          <w:rFonts w:ascii="Times New Roman" w:eastAsia="Times New Roman" w:hAnsi="Times New Roman" w:cs="Times New Roman"/>
          <w:sz w:val="24"/>
          <w:szCs w:val="24"/>
          <w:lang w:eastAsia="ru-RU"/>
        </w:rPr>
        <w:t>).</w:t>
      </w:r>
    </w:p>
    <w:p w:rsidR="00737209" w:rsidRPr="00737209" w:rsidRDefault="00EE4D19" w:rsidP="00737209">
      <w:pPr>
        <w:numPr>
          <w:ilvl w:val="12"/>
          <w:numId w:val="0"/>
        </w:numPr>
        <w:autoSpaceDE w:val="0"/>
        <w:autoSpaceDN w:val="0"/>
        <w:spacing w:after="0" w:line="240" w:lineRule="auto"/>
        <w:ind w:firstLine="720"/>
        <w:rPr>
          <w:rFonts w:ascii="Times New Roman" w:eastAsia="Times New Roman" w:hAnsi="Times New Roman" w:cs="Times New Roman"/>
          <w:sz w:val="24"/>
          <w:szCs w:val="24"/>
          <w:lang w:eastAsia="ru-RU"/>
        </w:rPr>
      </w:pPr>
      <w:r w:rsidRPr="00EE4D19">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3</w:t>
      </w:r>
      <w:r w:rsidR="00737209" w:rsidRPr="00737209">
        <w:rPr>
          <w:rFonts w:ascii="Times New Roman" w:eastAsia="Times New Roman" w:hAnsi="Times New Roman" w:cs="Times New Roman"/>
          <w:sz w:val="24"/>
          <w:szCs w:val="24"/>
          <w:lang w:eastAsia="ru-RU"/>
        </w:rPr>
        <w:t>.1.7 Модуль служебных каналов (</w:t>
      </w:r>
      <w:r w:rsidR="00737209" w:rsidRPr="00737209">
        <w:rPr>
          <w:rFonts w:ascii="Times New Roman" w:eastAsia="Times New Roman" w:hAnsi="Times New Roman" w:cs="Times New Roman"/>
          <w:sz w:val="24"/>
          <w:szCs w:val="24"/>
          <w:lang w:val="en-US" w:eastAsia="ru-RU"/>
        </w:rPr>
        <w:t>SCM</w:t>
      </w:r>
      <w:r w:rsidR="00737209"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Модуль </w:t>
      </w:r>
      <w:r w:rsidRPr="00737209">
        <w:rPr>
          <w:rFonts w:ascii="Times New Roman" w:eastAsia="Times New Roman" w:hAnsi="Times New Roman" w:cs="Times New Roman"/>
          <w:sz w:val="24"/>
          <w:szCs w:val="24"/>
          <w:lang w:val="en-US" w:eastAsia="ru-RU"/>
        </w:rPr>
        <w:t>SCM</w:t>
      </w:r>
      <w:r w:rsidRPr="00737209">
        <w:rPr>
          <w:rFonts w:ascii="Times New Roman" w:eastAsia="Times New Roman" w:hAnsi="Times New Roman" w:cs="Times New Roman"/>
          <w:sz w:val="24"/>
          <w:szCs w:val="24"/>
          <w:lang w:eastAsia="ru-RU"/>
        </w:rPr>
        <w:t xml:space="preserve"> поддерживает обработку регистровой сигнализации. При этом возможна </w:t>
      </w:r>
      <w:proofErr w:type="gramStart"/>
      <w:r w:rsidRPr="00737209">
        <w:rPr>
          <w:rFonts w:ascii="Times New Roman" w:eastAsia="Times New Roman" w:hAnsi="Times New Roman" w:cs="Times New Roman"/>
          <w:sz w:val="24"/>
          <w:szCs w:val="24"/>
          <w:lang w:eastAsia="ru-RU"/>
        </w:rPr>
        <w:t>организация</w:t>
      </w:r>
      <w:proofErr w:type="gramEnd"/>
      <w:r w:rsidRPr="00737209">
        <w:rPr>
          <w:rFonts w:ascii="Times New Roman" w:eastAsia="Times New Roman" w:hAnsi="Times New Roman" w:cs="Times New Roman"/>
          <w:sz w:val="24"/>
          <w:szCs w:val="24"/>
          <w:lang w:eastAsia="ru-RU"/>
        </w:rPr>
        <w:t xml:space="preserve"> как межстанционной многочастотной сигнализации, так и обработки многочастотного тонального набора телефонного аппарата. Кроме того, этот модуль служит для организации </w:t>
      </w:r>
      <w:proofErr w:type="spellStart"/>
      <w:proofErr w:type="gramStart"/>
      <w:r w:rsidRPr="00737209">
        <w:rPr>
          <w:rFonts w:ascii="Times New Roman" w:eastAsia="Times New Roman" w:hAnsi="Times New Roman" w:cs="Times New Roman"/>
          <w:sz w:val="24"/>
          <w:szCs w:val="24"/>
          <w:lang w:eastAsia="ru-RU"/>
        </w:rPr>
        <w:t>конференц</w:t>
      </w:r>
      <w:proofErr w:type="spellEnd"/>
      <w:r w:rsidRPr="00737209">
        <w:rPr>
          <w:rFonts w:ascii="Times New Roman" w:eastAsia="Times New Roman" w:hAnsi="Times New Roman" w:cs="Times New Roman"/>
          <w:sz w:val="24"/>
          <w:szCs w:val="24"/>
          <w:lang w:eastAsia="ru-RU"/>
        </w:rPr>
        <w:t xml:space="preserve"> - связи</w:t>
      </w:r>
      <w:proofErr w:type="gramEnd"/>
      <w:r w:rsidRPr="00737209">
        <w:rPr>
          <w:rFonts w:ascii="Times New Roman" w:eastAsia="Times New Roman" w:hAnsi="Times New Roman" w:cs="Times New Roman"/>
          <w:sz w:val="24"/>
          <w:szCs w:val="24"/>
          <w:lang w:eastAsia="ru-RU"/>
        </w:rPr>
        <w:t>.</w:t>
      </w:r>
    </w:p>
    <w:p w:rsidR="00737209" w:rsidRPr="00737209" w:rsidRDefault="00737209" w:rsidP="00737209">
      <w:pPr>
        <w:autoSpaceDE w:val="0"/>
        <w:autoSpaceDN w:val="0"/>
        <w:spacing w:after="0" w:line="240" w:lineRule="auto"/>
        <w:jc w:val="both"/>
        <w:rPr>
          <w:rFonts w:ascii="Times New Roman" w:eastAsia="Times New Roman" w:hAnsi="Times New Roman" w:cs="Times New Roman"/>
          <w:sz w:val="24"/>
          <w:szCs w:val="24"/>
          <w:lang w:eastAsia="ru-RU"/>
        </w:rPr>
      </w:pPr>
    </w:p>
    <w:p w:rsidR="00737209" w:rsidRPr="00737209" w:rsidRDefault="00E324F6"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324F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E324F6">
        <w:rPr>
          <w:rFonts w:ascii="Times New Roman" w:eastAsia="Times New Roman" w:hAnsi="Times New Roman" w:cs="Times New Roman"/>
          <w:sz w:val="24"/>
          <w:szCs w:val="24"/>
          <w:lang w:eastAsia="ru-RU"/>
        </w:rPr>
        <w:t>3</w:t>
      </w:r>
      <w:r w:rsidR="00737209" w:rsidRPr="00737209">
        <w:rPr>
          <w:rFonts w:ascii="Times New Roman" w:eastAsia="Times New Roman" w:hAnsi="Times New Roman" w:cs="Times New Roman"/>
          <w:sz w:val="24"/>
          <w:szCs w:val="24"/>
          <w:lang w:eastAsia="ru-RU"/>
        </w:rPr>
        <w:t>.1.8 Модуль периферийных устройств и загрузки (</w:t>
      </w:r>
      <w:r w:rsidR="00737209" w:rsidRPr="00737209">
        <w:rPr>
          <w:rFonts w:ascii="Times New Roman" w:eastAsia="Times New Roman" w:hAnsi="Times New Roman" w:cs="Times New Roman"/>
          <w:sz w:val="24"/>
          <w:szCs w:val="24"/>
          <w:lang w:val="en-US" w:eastAsia="ru-RU"/>
        </w:rPr>
        <w:t>P</w:t>
      </w:r>
      <w:r w:rsidR="00737209" w:rsidRPr="00737209">
        <w:rPr>
          <w:rFonts w:ascii="Times New Roman" w:eastAsia="Times New Roman" w:hAnsi="Times New Roman" w:cs="Times New Roman"/>
          <w:sz w:val="24"/>
          <w:szCs w:val="24"/>
          <w:lang w:eastAsia="ru-RU"/>
        </w:rPr>
        <w:t>&amp;</w:t>
      </w:r>
      <w:r w:rsidR="00737209" w:rsidRPr="00737209">
        <w:rPr>
          <w:rFonts w:ascii="Times New Roman" w:eastAsia="Times New Roman" w:hAnsi="Times New Roman" w:cs="Times New Roman"/>
          <w:sz w:val="24"/>
          <w:szCs w:val="24"/>
          <w:lang w:val="en-US" w:eastAsia="ru-RU"/>
        </w:rPr>
        <w:t>L</w:t>
      </w:r>
      <w:r w:rsidR="00737209"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Модуль </w:t>
      </w:r>
      <w:r w:rsidRPr="00737209">
        <w:rPr>
          <w:rFonts w:ascii="Times New Roman" w:eastAsia="Times New Roman" w:hAnsi="Times New Roman" w:cs="Times New Roman"/>
          <w:sz w:val="24"/>
          <w:szCs w:val="24"/>
          <w:lang w:val="en-US" w:eastAsia="ru-RU"/>
        </w:rPr>
        <w:t>P</w:t>
      </w:r>
      <w:r w:rsidRPr="00737209">
        <w:rPr>
          <w:rFonts w:ascii="Times New Roman" w:eastAsia="Times New Roman" w:hAnsi="Times New Roman" w:cs="Times New Roman"/>
          <w:sz w:val="24"/>
          <w:szCs w:val="24"/>
          <w:lang w:eastAsia="ru-RU"/>
        </w:rPr>
        <w:t>&amp;</w:t>
      </w:r>
      <w:r w:rsidRPr="00737209">
        <w:rPr>
          <w:rFonts w:ascii="Times New Roman" w:eastAsia="Times New Roman" w:hAnsi="Times New Roman" w:cs="Times New Roman"/>
          <w:sz w:val="24"/>
          <w:szCs w:val="24"/>
          <w:lang w:val="en-US" w:eastAsia="ru-RU"/>
        </w:rPr>
        <w:t>L</w:t>
      </w:r>
      <w:r w:rsidRPr="00737209">
        <w:rPr>
          <w:rFonts w:ascii="Times New Roman" w:eastAsia="Times New Roman" w:hAnsi="Times New Roman" w:cs="Times New Roman"/>
          <w:sz w:val="24"/>
          <w:szCs w:val="24"/>
          <w:lang w:eastAsia="ru-RU"/>
        </w:rPr>
        <w:t xml:space="preserve"> выполняет следующие функции:</w:t>
      </w: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поддержку интерфейсов человек-машина, т.е. интерфейсов и ПК операторов системы и принтеров;</w:t>
      </w: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обработку ввода/вывода до 7-ми устройств памяти, таких как магнитный диск, оптический диск;</w:t>
      </w:r>
    </w:p>
    <w:p w:rsidR="00737209" w:rsidRPr="00737209" w:rsidRDefault="00737209" w:rsidP="00737209">
      <w:pPr>
        <w:numPr>
          <w:ilvl w:val="12"/>
          <w:numId w:val="0"/>
        </w:numPr>
        <w:autoSpaceDE w:val="0"/>
        <w:autoSpaceDN w:val="0"/>
        <w:spacing w:after="0" w:line="240" w:lineRule="auto"/>
        <w:ind w:left="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управление загрузкой </w:t>
      </w:r>
      <w:proofErr w:type="gramStart"/>
      <w:r w:rsidRPr="00737209">
        <w:rPr>
          <w:rFonts w:ascii="Times New Roman" w:eastAsia="Times New Roman" w:hAnsi="Times New Roman" w:cs="Times New Roman"/>
          <w:sz w:val="24"/>
          <w:szCs w:val="24"/>
          <w:lang w:eastAsia="ru-RU"/>
        </w:rPr>
        <w:t>ПО</w:t>
      </w:r>
      <w:proofErr w:type="gramEnd"/>
      <w:r w:rsidRPr="00737209">
        <w:rPr>
          <w:rFonts w:ascii="Times New Roman" w:eastAsia="Times New Roman" w:hAnsi="Times New Roman" w:cs="Times New Roman"/>
          <w:sz w:val="24"/>
          <w:szCs w:val="24"/>
          <w:lang w:eastAsia="ru-RU"/>
        </w:rPr>
        <w:t xml:space="preserve"> </w:t>
      </w:r>
      <w:proofErr w:type="gramStart"/>
      <w:r w:rsidRPr="00737209">
        <w:rPr>
          <w:rFonts w:ascii="Times New Roman" w:eastAsia="Times New Roman" w:hAnsi="Times New Roman" w:cs="Times New Roman"/>
          <w:sz w:val="24"/>
          <w:szCs w:val="24"/>
          <w:lang w:eastAsia="ru-RU"/>
        </w:rPr>
        <w:t>в</w:t>
      </w:r>
      <w:proofErr w:type="gramEnd"/>
      <w:r w:rsidRPr="00737209">
        <w:rPr>
          <w:rFonts w:ascii="Times New Roman" w:eastAsia="Times New Roman" w:hAnsi="Times New Roman" w:cs="Times New Roman"/>
          <w:sz w:val="24"/>
          <w:szCs w:val="24"/>
          <w:lang w:eastAsia="ru-RU"/>
        </w:rPr>
        <w:t xml:space="preserve"> распределенные процессоры станции;</w:t>
      </w:r>
    </w:p>
    <w:p w:rsidR="00737209" w:rsidRPr="00737209" w:rsidRDefault="00737209" w:rsidP="00737209">
      <w:pPr>
        <w:tabs>
          <w:tab w:val="left" w:pos="1080"/>
        </w:tabs>
        <w:autoSpaceDE w:val="0"/>
        <w:autoSpaceDN w:val="0"/>
        <w:spacing w:after="0" w:line="240" w:lineRule="auto"/>
        <w:ind w:left="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обработку аварийных сигналов </w:t>
      </w:r>
    </w:p>
    <w:p w:rsidR="00737209" w:rsidRPr="00737209" w:rsidRDefault="00737209" w:rsidP="00737209">
      <w:pPr>
        <w:numPr>
          <w:ilvl w:val="12"/>
          <w:numId w:val="0"/>
        </w:numPr>
        <w:tabs>
          <w:tab w:val="left" w:pos="1080"/>
        </w:tabs>
        <w:autoSpaceDE w:val="0"/>
        <w:autoSpaceDN w:val="0"/>
        <w:spacing w:after="0" w:line="24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ab/>
        <w:t xml:space="preserve">В виду важности этих функций модуль </w:t>
      </w:r>
      <w:r w:rsidRPr="00737209">
        <w:rPr>
          <w:rFonts w:ascii="Times New Roman" w:eastAsia="Times New Roman" w:hAnsi="Times New Roman" w:cs="Times New Roman"/>
          <w:sz w:val="24"/>
          <w:szCs w:val="24"/>
          <w:lang w:val="en-US" w:eastAsia="ru-RU"/>
        </w:rPr>
        <w:t>P</w:t>
      </w:r>
      <w:r w:rsidRPr="00737209">
        <w:rPr>
          <w:rFonts w:ascii="Times New Roman" w:eastAsia="Times New Roman" w:hAnsi="Times New Roman" w:cs="Times New Roman"/>
          <w:sz w:val="24"/>
          <w:szCs w:val="24"/>
          <w:lang w:eastAsia="ru-RU"/>
        </w:rPr>
        <w:t>&amp;</w:t>
      </w:r>
      <w:r w:rsidRPr="00737209">
        <w:rPr>
          <w:rFonts w:ascii="Times New Roman" w:eastAsia="Times New Roman" w:hAnsi="Times New Roman" w:cs="Times New Roman"/>
          <w:sz w:val="24"/>
          <w:szCs w:val="24"/>
          <w:lang w:val="en-US" w:eastAsia="ru-RU"/>
        </w:rPr>
        <w:t>L</w:t>
      </w:r>
      <w:r w:rsidRPr="00737209">
        <w:rPr>
          <w:rFonts w:ascii="Times New Roman" w:eastAsia="Times New Roman" w:hAnsi="Times New Roman" w:cs="Times New Roman"/>
          <w:sz w:val="24"/>
          <w:szCs w:val="24"/>
          <w:lang w:eastAsia="ru-RU"/>
        </w:rPr>
        <w:t xml:space="preserve"> всегда дублирован и работает в режиме горячего резерва.</w:t>
      </w:r>
    </w:p>
    <w:p w:rsidR="00737209" w:rsidRPr="00737209" w:rsidRDefault="00737209" w:rsidP="00737209">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p>
    <w:p w:rsidR="00737209" w:rsidRPr="00737209" w:rsidRDefault="00E324F6" w:rsidP="00737209">
      <w:pPr>
        <w:numPr>
          <w:ilvl w:val="12"/>
          <w:numId w:val="0"/>
        </w:numPr>
        <w:autoSpaceDE w:val="0"/>
        <w:autoSpaceDN w:val="0"/>
        <w:spacing w:after="0" w:line="240" w:lineRule="auto"/>
        <w:ind w:firstLine="720"/>
        <w:jc w:val="both"/>
        <w:rPr>
          <w:rFonts w:ascii="Times New Roman" w:eastAsia="Times New Roman" w:hAnsi="Times New Roman" w:cs="Times New Roman"/>
          <w:b/>
          <w:bCs/>
          <w:sz w:val="24"/>
          <w:szCs w:val="24"/>
          <w:lang w:eastAsia="ru-RU"/>
        </w:rPr>
      </w:pPr>
      <w:r w:rsidRPr="00E324F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E877F3">
        <w:rPr>
          <w:rFonts w:ascii="Times New Roman" w:eastAsia="Times New Roman" w:hAnsi="Times New Roman" w:cs="Times New Roman"/>
          <w:sz w:val="24"/>
          <w:szCs w:val="24"/>
          <w:lang w:eastAsia="ru-RU"/>
        </w:rPr>
        <w:t>3</w:t>
      </w:r>
      <w:r w:rsidR="00737209" w:rsidRPr="00737209">
        <w:rPr>
          <w:rFonts w:ascii="Times New Roman" w:eastAsia="Times New Roman" w:hAnsi="Times New Roman" w:cs="Times New Roman"/>
          <w:sz w:val="24"/>
          <w:szCs w:val="24"/>
          <w:lang w:eastAsia="ru-RU"/>
        </w:rPr>
        <w:t>.1.9 Модуль тактовых и тональных сигналов (С&amp;Т).</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Модуль </w:t>
      </w:r>
      <w:r w:rsidRPr="00737209">
        <w:rPr>
          <w:rFonts w:ascii="Times New Roman" w:eastAsia="Times New Roman" w:hAnsi="Times New Roman" w:cs="Times New Roman"/>
          <w:sz w:val="24"/>
          <w:szCs w:val="24"/>
          <w:lang w:val="en-US" w:eastAsia="ru-RU"/>
        </w:rPr>
        <w:t>C</w:t>
      </w:r>
      <w:r w:rsidRPr="00737209">
        <w:rPr>
          <w:rFonts w:ascii="Times New Roman" w:eastAsia="Times New Roman" w:hAnsi="Times New Roman" w:cs="Times New Roman"/>
          <w:sz w:val="24"/>
          <w:szCs w:val="24"/>
          <w:lang w:eastAsia="ru-RU"/>
        </w:rPr>
        <w:t>&amp;</w:t>
      </w:r>
      <w:r w:rsidRPr="00737209">
        <w:rPr>
          <w:rFonts w:ascii="Times New Roman" w:eastAsia="Times New Roman" w:hAnsi="Times New Roman" w:cs="Times New Roman"/>
          <w:sz w:val="24"/>
          <w:szCs w:val="24"/>
          <w:lang w:val="en-US" w:eastAsia="ru-RU"/>
        </w:rPr>
        <w:t>T</w:t>
      </w:r>
      <w:r w:rsidRPr="00737209">
        <w:rPr>
          <w:rFonts w:ascii="Times New Roman" w:eastAsia="Times New Roman" w:hAnsi="Times New Roman" w:cs="Times New Roman"/>
          <w:sz w:val="24"/>
          <w:szCs w:val="24"/>
          <w:lang w:eastAsia="ru-RU"/>
        </w:rPr>
        <w:t xml:space="preserve"> осуществляет синхронизацию станции сигналом основной тактовой частоты 8192 МГц, а также генерирует тональные сигналы и сигналы реального времени, которые распределяются по всем модулям и цифровому полю. В станции имеются два модуля </w:t>
      </w:r>
      <w:r w:rsidRPr="00737209">
        <w:rPr>
          <w:rFonts w:ascii="Times New Roman" w:eastAsia="Times New Roman" w:hAnsi="Times New Roman" w:cs="Times New Roman"/>
          <w:sz w:val="24"/>
          <w:szCs w:val="24"/>
          <w:lang w:val="en-US" w:eastAsia="ru-RU"/>
        </w:rPr>
        <w:t>C</w:t>
      </w:r>
      <w:r w:rsidRPr="00737209">
        <w:rPr>
          <w:rFonts w:ascii="Times New Roman" w:eastAsia="Times New Roman" w:hAnsi="Times New Roman" w:cs="Times New Roman"/>
          <w:sz w:val="24"/>
          <w:szCs w:val="24"/>
          <w:lang w:eastAsia="ru-RU"/>
        </w:rPr>
        <w:t>&amp;</w:t>
      </w:r>
      <w:r w:rsidRPr="00737209">
        <w:rPr>
          <w:rFonts w:ascii="Times New Roman" w:eastAsia="Times New Roman" w:hAnsi="Times New Roman" w:cs="Times New Roman"/>
          <w:sz w:val="24"/>
          <w:szCs w:val="24"/>
          <w:lang w:val="en-US" w:eastAsia="ru-RU"/>
        </w:rPr>
        <w:t>T</w:t>
      </w:r>
      <w:r w:rsidRPr="00737209">
        <w:rPr>
          <w:rFonts w:ascii="Times New Roman" w:eastAsia="Times New Roman" w:hAnsi="Times New Roman" w:cs="Times New Roman"/>
          <w:sz w:val="24"/>
          <w:szCs w:val="24"/>
          <w:lang w:eastAsia="ru-RU"/>
        </w:rPr>
        <w:t>, выполняющие одинаковые функции и работающие в режиме горячего резерва. Может осуществляться также режим внешней синхронизации, при котором на</w:t>
      </w:r>
      <w:proofErr w:type="gramStart"/>
      <w:r w:rsidRPr="00737209">
        <w:rPr>
          <w:rFonts w:ascii="Times New Roman" w:eastAsia="Times New Roman" w:hAnsi="Times New Roman" w:cs="Times New Roman"/>
          <w:sz w:val="24"/>
          <w:szCs w:val="24"/>
          <w:lang w:eastAsia="ru-RU"/>
        </w:rPr>
        <w:t xml:space="preserve"> С</w:t>
      </w:r>
      <w:proofErr w:type="gramEnd"/>
      <w:r w:rsidRPr="00737209">
        <w:rPr>
          <w:rFonts w:ascii="Times New Roman" w:eastAsia="Times New Roman" w:hAnsi="Times New Roman" w:cs="Times New Roman"/>
          <w:sz w:val="24"/>
          <w:szCs w:val="24"/>
          <w:lang w:eastAsia="ru-RU"/>
        </w:rPr>
        <w:t>&amp;Т поступает эталонный синхросигнал или сигнал от “главной” станции.</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1.4.1.10 Модуль тестирования соединительных линий (ТТМ).</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ТТМ используется для тестирования сигнализации, коммутации и качества передачи в исходящих направлениях.</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1.4.1.11 Дополнительный элемент управления (АСЕ).</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АСЕ обеспечивает дополнительную вычислительную мощность для выполнения ряда функций. Любой модуль имеет доступ ко всему </w:t>
      </w:r>
      <w:proofErr w:type="gramStart"/>
      <w:r w:rsidRPr="00737209">
        <w:rPr>
          <w:rFonts w:ascii="Times New Roman" w:eastAsia="Times New Roman" w:hAnsi="Times New Roman" w:cs="Times New Roman"/>
          <w:sz w:val="24"/>
          <w:szCs w:val="24"/>
          <w:lang w:eastAsia="ru-RU"/>
        </w:rPr>
        <w:t>ПО</w:t>
      </w:r>
      <w:proofErr w:type="gramEnd"/>
      <w:r w:rsidRPr="00737209">
        <w:rPr>
          <w:rFonts w:ascii="Times New Roman" w:eastAsia="Times New Roman" w:hAnsi="Times New Roman" w:cs="Times New Roman"/>
          <w:sz w:val="24"/>
          <w:szCs w:val="24"/>
          <w:lang w:eastAsia="ru-RU"/>
        </w:rPr>
        <w:t>. В станции всегда есть один или несколько резервных АСЕ, способных взять на себя функции неисправного или перегруженного управляющего элемента.</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1.4.1.12 Цифровой интегральный модуль оповещений (</w:t>
      </w:r>
      <w:r w:rsidRPr="00737209">
        <w:rPr>
          <w:rFonts w:ascii="Times New Roman" w:eastAsia="Times New Roman" w:hAnsi="Times New Roman" w:cs="Times New Roman"/>
          <w:sz w:val="24"/>
          <w:szCs w:val="24"/>
          <w:lang w:val="en-US" w:eastAsia="ru-RU"/>
        </w:rPr>
        <w:t>DIAM</w:t>
      </w:r>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Модуль </w:t>
      </w:r>
      <w:r w:rsidRPr="00737209">
        <w:rPr>
          <w:rFonts w:ascii="Times New Roman" w:eastAsia="Times New Roman" w:hAnsi="Times New Roman" w:cs="Times New Roman"/>
          <w:sz w:val="24"/>
          <w:szCs w:val="24"/>
          <w:lang w:val="en-US" w:eastAsia="ru-RU"/>
        </w:rPr>
        <w:t>DIAM</w:t>
      </w:r>
      <w:r w:rsidRPr="00737209">
        <w:rPr>
          <w:rFonts w:ascii="Times New Roman" w:eastAsia="Times New Roman" w:hAnsi="Times New Roman" w:cs="Times New Roman"/>
          <w:sz w:val="24"/>
          <w:szCs w:val="24"/>
          <w:lang w:eastAsia="ru-RU"/>
        </w:rPr>
        <w:t xml:space="preserve"> может посылать вызывающему абоненту записанные в цифровом виде голосовые сообщения. Необходимое сообщение посылается по запросу в абонентскую линию или по соединительным линиям в другие станции. </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1.4.1.13 Модуль операторского интерфейса (</w:t>
      </w:r>
      <w:r w:rsidRPr="00737209">
        <w:rPr>
          <w:rFonts w:ascii="Times New Roman" w:eastAsia="Times New Roman" w:hAnsi="Times New Roman" w:cs="Times New Roman"/>
          <w:sz w:val="24"/>
          <w:szCs w:val="24"/>
          <w:lang w:val="en-US" w:eastAsia="ru-RU"/>
        </w:rPr>
        <w:t>OIM</w:t>
      </w:r>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Один модуль </w:t>
      </w:r>
      <w:r w:rsidRPr="00737209">
        <w:rPr>
          <w:rFonts w:ascii="Times New Roman" w:eastAsia="Times New Roman" w:hAnsi="Times New Roman" w:cs="Times New Roman"/>
          <w:sz w:val="24"/>
          <w:szCs w:val="24"/>
          <w:lang w:val="en-US" w:eastAsia="ru-RU"/>
        </w:rPr>
        <w:t>OIM</w:t>
      </w:r>
      <w:r w:rsidRPr="00737209">
        <w:rPr>
          <w:rFonts w:ascii="Times New Roman" w:eastAsia="Times New Roman" w:hAnsi="Times New Roman" w:cs="Times New Roman"/>
          <w:sz w:val="24"/>
          <w:szCs w:val="24"/>
          <w:lang w:eastAsia="ru-RU"/>
        </w:rPr>
        <w:t xml:space="preserve"> может объединять цифровые рабочие места операторов (телефонистов). Задача </w:t>
      </w:r>
      <w:r w:rsidRPr="00737209">
        <w:rPr>
          <w:rFonts w:ascii="Times New Roman" w:eastAsia="Times New Roman" w:hAnsi="Times New Roman" w:cs="Times New Roman"/>
          <w:sz w:val="24"/>
          <w:szCs w:val="24"/>
          <w:lang w:val="en-US" w:eastAsia="ru-RU"/>
        </w:rPr>
        <w:t>OIM</w:t>
      </w:r>
      <w:r w:rsidRPr="00737209">
        <w:rPr>
          <w:rFonts w:ascii="Times New Roman" w:eastAsia="Times New Roman" w:hAnsi="Times New Roman" w:cs="Times New Roman"/>
          <w:sz w:val="24"/>
          <w:szCs w:val="24"/>
          <w:lang w:eastAsia="ru-RU"/>
        </w:rPr>
        <w:t xml:space="preserve">- выполнять функции интерфейса между </w:t>
      </w:r>
      <w:r w:rsidRPr="00737209">
        <w:rPr>
          <w:rFonts w:ascii="Times New Roman" w:eastAsia="Times New Roman" w:hAnsi="Times New Roman" w:cs="Times New Roman"/>
          <w:sz w:val="24"/>
          <w:szCs w:val="24"/>
          <w:lang w:val="en-US" w:eastAsia="ru-RU"/>
        </w:rPr>
        <w:t>ALCATEL</w:t>
      </w:r>
      <w:r w:rsidRPr="00737209">
        <w:rPr>
          <w:rFonts w:ascii="Times New Roman" w:eastAsia="Times New Roman" w:hAnsi="Times New Roman" w:cs="Times New Roman"/>
          <w:sz w:val="24"/>
          <w:szCs w:val="24"/>
          <w:lang w:eastAsia="ru-RU"/>
        </w:rPr>
        <w:t xml:space="preserve"> 1000 </w:t>
      </w:r>
      <w:r w:rsidRPr="00737209">
        <w:rPr>
          <w:rFonts w:ascii="Times New Roman" w:eastAsia="Times New Roman" w:hAnsi="Times New Roman" w:cs="Times New Roman"/>
          <w:sz w:val="24"/>
          <w:szCs w:val="24"/>
          <w:lang w:val="en-US" w:eastAsia="ru-RU"/>
        </w:rPr>
        <w:t>S</w:t>
      </w:r>
      <w:r w:rsidRPr="00737209">
        <w:rPr>
          <w:rFonts w:ascii="Times New Roman" w:eastAsia="Times New Roman" w:hAnsi="Times New Roman" w:cs="Times New Roman"/>
          <w:sz w:val="24"/>
          <w:szCs w:val="24"/>
          <w:lang w:eastAsia="ru-RU"/>
        </w:rPr>
        <w:t>12 и группами рабочих мест телефонистов. Для доступа к системе оператор использует терминал на базе ПЭВМ.</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1.4.1.14 Модуль звена данных (</w:t>
      </w:r>
      <w:r w:rsidRPr="00737209">
        <w:rPr>
          <w:rFonts w:ascii="Times New Roman" w:eastAsia="Times New Roman" w:hAnsi="Times New Roman" w:cs="Times New Roman"/>
          <w:sz w:val="24"/>
          <w:szCs w:val="24"/>
          <w:lang w:val="en-US" w:eastAsia="ru-RU"/>
        </w:rPr>
        <w:t>DLM</w:t>
      </w:r>
      <w:r w:rsidRPr="00737209">
        <w:rPr>
          <w:rFonts w:ascii="Times New Roman" w:eastAsia="Times New Roman" w:hAnsi="Times New Roman" w:cs="Times New Roman"/>
          <w:sz w:val="24"/>
          <w:szCs w:val="24"/>
          <w:lang w:eastAsia="ru-RU"/>
        </w:rPr>
        <w:t>).</w:t>
      </w:r>
    </w:p>
    <w:p w:rsidR="00737209" w:rsidRPr="00737209" w:rsidRDefault="00737209" w:rsidP="00737209">
      <w:pPr>
        <w:numPr>
          <w:ilvl w:val="12"/>
          <w:numId w:val="0"/>
        </w:numPr>
        <w:autoSpaceDE w:val="0"/>
        <w:autoSpaceDN w:val="0"/>
        <w:spacing w:after="0" w:line="240" w:lineRule="auto"/>
        <w:ind w:firstLine="851"/>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К одному модулю </w:t>
      </w:r>
      <w:r w:rsidRPr="00737209">
        <w:rPr>
          <w:rFonts w:ascii="Times New Roman" w:eastAsia="Times New Roman" w:hAnsi="Times New Roman" w:cs="Times New Roman"/>
          <w:sz w:val="24"/>
          <w:szCs w:val="24"/>
          <w:lang w:val="en-US" w:eastAsia="ru-RU"/>
        </w:rPr>
        <w:t>DLM</w:t>
      </w:r>
      <w:r w:rsidRPr="00737209">
        <w:rPr>
          <w:rFonts w:ascii="Times New Roman" w:eastAsia="Times New Roman" w:hAnsi="Times New Roman" w:cs="Times New Roman"/>
          <w:sz w:val="24"/>
          <w:szCs w:val="24"/>
          <w:lang w:eastAsia="ru-RU"/>
        </w:rPr>
        <w:t xml:space="preserve"> подключаются два (</w:t>
      </w:r>
      <w:r w:rsidRPr="00737209">
        <w:rPr>
          <w:rFonts w:ascii="Times New Roman" w:eastAsia="Times New Roman" w:hAnsi="Times New Roman" w:cs="Times New Roman"/>
          <w:sz w:val="24"/>
          <w:szCs w:val="24"/>
          <w:lang w:val="en-US" w:eastAsia="ru-RU"/>
        </w:rPr>
        <w:t>V</w:t>
      </w:r>
      <w:r w:rsidRPr="00737209">
        <w:rPr>
          <w:rFonts w:ascii="Times New Roman" w:eastAsia="Times New Roman" w:hAnsi="Times New Roman" w:cs="Times New Roman"/>
          <w:sz w:val="24"/>
          <w:szCs w:val="24"/>
          <w:lang w:eastAsia="ru-RU"/>
        </w:rPr>
        <w:t>24) модема. К другим модулям станции подключать модемы нельзя.</w:t>
      </w: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Более подробно описание модулей дано в разделе 3 ТУ 529513-005-04604025-96.</w:t>
      </w: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lastRenderedPageBreak/>
        <w:t>1.4.2 Состав оборудования станции</w:t>
      </w: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Состав оборудования станции (перечень модулей, </w:t>
      </w:r>
      <w:proofErr w:type="spellStart"/>
      <w:r w:rsidRPr="00737209">
        <w:rPr>
          <w:rFonts w:ascii="Times New Roman" w:eastAsia="Times New Roman" w:hAnsi="Times New Roman" w:cs="Times New Roman"/>
          <w:sz w:val="24"/>
          <w:szCs w:val="24"/>
          <w:lang w:eastAsia="ru-RU"/>
        </w:rPr>
        <w:t>стативов</w:t>
      </w:r>
      <w:proofErr w:type="spellEnd"/>
      <w:r w:rsidRPr="00737209">
        <w:rPr>
          <w:rFonts w:ascii="Times New Roman" w:eastAsia="Times New Roman" w:hAnsi="Times New Roman" w:cs="Times New Roman"/>
          <w:sz w:val="24"/>
          <w:szCs w:val="24"/>
          <w:lang w:eastAsia="ru-RU"/>
        </w:rPr>
        <w:t xml:space="preserve"> и т.д.) зависит от ее назначения, нагрузки, количества абонентских и соединительных линий и в каждом конкретном случае определяется контрактом поставки. </w:t>
      </w: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1.4.3 Программное обеспечение станции.</w:t>
      </w:r>
    </w:p>
    <w:p w:rsidR="00737209" w:rsidRPr="00737209" w:rsidRDefault="00737209" w:rsidP="00737209">
      <w:pPr>
        <w:autoSpaceDE w:val="0"/>
        <w:autoSpaceDN w:val="0"/>
        <w:spacing w:after="0" w:line="24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ab/>
        <w:t>Программное обеспечение (</w:t>
      </w:r>
      <w:proofErr w:type="gramStart"/>
      <w:r w:rsidRPr="00737209">
        <w:rPr>
          <w:rFonts w:ascii="Times New Roman" w:eastAsia="Times New Roman" w:hAnsi="Times New Roman" w:cs="Times New Roman"/>
          <w:sz w:val="24"/>
          <w:szCs w:val="24"/>
          <w:lang w:eastAsia="ru-RU"/>
        </w:rPr>
        <w:t>ПО</w:t>
      </w:r>
      <w:proofErr w:type="gramEnd"/>
      <w:r w:rsidRPr="00737209">
        <w:rPr>
          <w:rFonts w:ascii="Times New Roman" w:eastAsia="Times New Roman" w:hAnsi="Times New Roman" w:cs="Times New Roman"/>
          <w:sz w:val="24"/>
          <w:szCs w:val="24"/>
          <w:lang w:eastAsia="ru-RU"/>
        </w:rPr>
        <w:t xml:space="preserve">) </w:t>
      </w:r>
      <w:proofErr w:type="gramStart"/>
      <w:r w:rsidRPr="00737209">
        <w:rPr>
          <w:rFonts w:ascii="Times New Roman" w:eastAsia="Times New Roman" w:hAnsi="Times New Roman" w:cs="Times New Roman"/>
          <w:sz w:val="24"/>
          <w:szCs w:val="24"/>
          <w:lang w:eastAsia="ru-RU"/>
        </w:rPr>
        <w:t>станций</w:t>
      </w:r>
      <w:proofErr w:type="gramEnd"/>
      <w:r w:rsidRPr="00737209">
        <w:rPr>
          <w:rFonts w:ascii="Times New Roman" w:eastAsia="Times New Roman" w:hAnsi="Times New Roman" w:cs="Times New Roman"/>
          <w:sz w:val="24"/>
          <w:szCs w:val="24"/>
          <w:lang w:eastAsia="ru-RU"/>
        </w:rPr>
        <w:t xml:space="preserve"> </w:t>
      </w:r>
      <w:r w:rsidRPr="00737209">
        <w:rPr>
          <w:rFonts w:ascii="Times New Roman" w:eastAsia="Times New Roman" w:hAnsi="Times New Roman" w:cs="Times New Roman"/>
          <w:sz w:val="24"/>
          <w:szCs w:val="24"/>
          <w:lang w:val="en-US" w:eastAsia="ru-RU"/>
        </w:rPr>
        <w:t>ALCATEL</w:t>
      </w:r>
      <w:r w:rsidRPr="00737209">
        <w:rPr>
          <w:rFonts w:ascii="Times New Roman" w:eastAsia="Times New Roman" w:hAnsi="Times New Roman" w:cs="Times New Roman"/>
          <w:sz w:val="24"/>
          <w:szCs w:val="24"/>
          <w:lang w:eastAsia="ru-RU"/>
        </w:rPr>
        <w:t xml:space="preserve"> 1000 </w:t>
      </w:r>
      <w:r w:rsidRPr="00737209">
        <w:rPr>
          <w:rFonts w:ascii="Times New Roman" w:eastAsia="Times New Roman" w:hAnsi="Times New Roman" w:cs="Times New Roman"/>
          <w:sz w:val="24"/>
          <w:szCs w:val="24"/>
          <w:lang w:val="en-US" w:eastAsia="ru-RU"/>
        </w:rPr>
        <w:t>S</w:t>
      </w:r>
      <w:r w:rsidRPr="00737209">
        <w:rPr>
          <w:rFonts w:ascii="Times New Roman" w:eastAsia="Times New Roman" w:hAnsi="Times New Roman" w:cs="Times New Roman"/>
          <w:sz w:val="24"/>
          <w:szCs w:val="24"/>
          <w:lang w:eastAsia="ru-RU"/>
        </w:rPr>
        <w:t>12 включает прикладные программы, операционную систему и данные в виде базы данных. Его можно разбить на несколько основных частей:</w:t>
      </w:r>
    </w:p>
    <w:p w:rsidR="00737209" w:rsidRPr="00737209" w:rsidRDefault="00737209" w:rsidP="00737209">
      <w:pPr>
        <w:autoSpaceDE w:val="0"/>
        <w:autoSpaceDN w:val="0"/>
        <w:spacing w:after="0" w:line="240" w:lineRule="auto"/>
        <w:ind w:left="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ПО поддержки телефонии,</w:t>
      </w:r>
    </w:p>
    <w:p w:rsidR="00737209" w:rsidRPr="00737209" w:rsidRDefault="00737209" w:rsidP="00737209">
      <w:pPr>
        <w:autoSpaceDE w:val="0"/>
        <w:autoSpaceDN w:val="0"/>
        <w:spacing w:after="0" w:line="240" w:lineRule="auto"/>
        <w:ind w:left="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ПО обработки вызовов,</w:t>
      </w:r>
    </w:p>
    <w:p w:rsidR="00737209" w:rsidRPr="00737209" w:rsidRDefault="00737209" w:rsidP="00737209">
      <w:pPr>
        <w:autoSpaceDE w:val="0"/>
        <w:autoSpaceDN w:val="0"/>
        <w:spacing w:after="0" w:line="240" w:lineRule="auto"/>
        <w:ind w:left="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административное ПО,</w:t>
      </w:r>
    </w:p>
    <w:p w:rsidR="00737209" w:rsidRPr="00737209" w:rsidRDefault="00737209" w:rsidP="00737209">
      <w:pPr>
        <w:autoSpaceDE w:val="0"/>
        <w:autoSpaceDN w:val="0"/>
        <w:spacing w:after="0" w:line="240" w:lineRule="auto"/>
        <w:ind w:left="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w:t>
      </w:r>
      <w:proofErr w:type="gramStart"/>
      <w:r w:rsidRPr="00737209">
        <w:rPr>
          <w:rFonts w:ascii="Times New Roman" w:eastAsia="Times New Roman" w:hAnsi="Times New Roman" w:cs="Times New Roman"/>
          <w:sz w:val="24"/>
          <w:szCs w:val="24"/>
          <w:lang w:eastAsia="ru-RU"/>
        </w:rPr>
        <w:t>ПО</w:t>
      </w:r>
      <w:proofErr w:type="gramEnd"/>
      <w:r w:rsidRPr="00737209">
        <w:rPr>
          <w:rFonts w:ascii="Times New Roman" w:eastAsia="Times New Roman" w:hAnsi="Times New Roman" w:cs="Times New Roman"/>
          <w:sz w:val="24"/>
          <w:szCs w:val="24"/>
          <w:lang w:eastAsia="ru-RU"/>
        </w:rPr>
        <w:t xml:space="preserve"> техобслуживания,</w:t>
      </w:r>
    </w:p>
    <w:p w:rsidR="00737209" w:rsidRPr="00737209" w:rsidRDefault="00737209" w:rsidP="00737209">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w:t>
      </w:r>
      <w:proofErr w:type="gramStart"/>
      <w:r w:rsidRPr="00737209">
        <w:rPr>
          <w:rFonts w:ascii="Times New Roman" w:eastAsia="Times New Roman" w:hAnsi="Times New Roman" w:cs="Times New Roman"/>
          <w:sz w:val="24"/>
          <w:szCs w:val="24"/>
          <w:lang w:eastAsia="ru-RU"/>
        </w:rPr>
        <w:t>ПО операционной</w:t>
      </w:r>
      <w:proofErr w:type="gramEnd"/>
      <w:r w:rsidRPr="00737209">
        <w:rPr>
          <w:rFonts w:ascii="Times New Roman" w:eastAsia="Times New Roman" w:hAnsi="Times New Roman" w:cs="Times New Roman"/>
          <w:sz w:val="24"/>
          <w:szCs w:val="24"/>
          <w:lang w:eastAsia="ru-RU"/>
        </w:rPr>
        <w:t xml:space="preserve"> системы и базы данных.</w:t>
      </w:r>
    </w:p>
    <w:p w:rsidR="00737209" w:rsidRPr="00737209" w:rsidRDefault="00737209" w:rsidP="00737209">
      <w:pPr>
        <w:autoSpaceDE w:val="0"/>
        <w:autoSpaceDN w:val="0"/>
        <w:spacing w:after="0" w:line="24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ab/>
        <w:t xml:space="preserve">Станция имеет распределенную систему управления, поэтому все ПО, включая операционную систему и станционную базу данных, рассредоточивается по всем имеющимся в ней управляющим элементам. Такая концепция основана на выделении </w:t>
      </w:r>
      <w:proofErr w:type="gramStart"/>
      <w:r w:rsidRPr="00737209">
        <w:rPr>
          <w:rFonts w:ascii="Times New Roman" w:eastAsia="Times New Roman" w:hAnsi="Times New Roman" w:cs="Times New Roman"/>
          <w:sz w:val="24"/>
          <w:szCs w:val="24"/>
          <w:lang w:eastAsia="ru-RU"/>
        </w:rPr>
        <w:t>функционального</w:t>
      </w:r>
      <w:proofErr w:type="gramEnd"/>
      <w:r w:rsidRPr="00737209">
        <w:rPr>
          <w:rFonts w:ascii="Times New Roman" w:eastAsia="Times New Roman" w:hAnsi="Times New Roman" w:cs="Times New Roman"/>
          <w:sz w:val="24"/>
          <w:szCs w:val="24"/>
          <w:lang w:eastAsia="ru-RU"/>
        </w:rPr>
        <w:t xml:space="preserve"> ПО, используемого в отдельных процессорах станции. Это так называемые машины конечных сообщений (FMM) и машины поддержки системы (SSM). Каждая FMM представляет собой единое целое, а их взаимодействие идет на уровне обмена сообщениями и контролируется операционной системой. В виде SSM реализуются часто используемые модули </w:t>
      </w:r>
      <w:proofErr w:type="gramStart"/>
      <w:r w:rsidRPr="00737209">
        <w:rPr>
          <w:rFonts w:ascii="Times New Roman" w:eastAsia="Times New Roman" w:hAnsi="Times New Roman" w:cs="Times New Roman"/>
          <w:sz w:val="24"/>
          <w:szCs w:val="24"/>
          <w:lang w:eastAsia="ru-RU"/>
        </w:rPr>
        <w:t>ПО</w:t>
      </w:r>
      <w:proofErr w:type="gramEnd"/>
      <w:r w:rsidRPr="00737209">
        <w:rPr>
          <w:rFonts w:ascii="Times New Roman" w:eastAsia="Times New Roman" w:hAnsi="Times New Roman" w:cs="Times New Roman"/>
          <w:sz w:val="24"/>
          <w:szCs w:val="24"/>
          <w:lang w:eastAsia="ru-RU"/>
        </w:rPr>
        <w:t>. SSM определяется спецификой прикладных процессов и может состоять из одной или большего числа процедур.</w:t>
      </w:r>
    </w:p>
    <w:p w:rsidR="00737209" w:rsidRPr="00737209" w:rsidRDefault="00737209" w:rsidP="00737209">
      <w:pPr>
        <w:autoSpaceDE w:val="0"/>
        <w:autoSpaceDN w:val="0"/>
        <w:spacing w:after="0" w:line="24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ab/>
        <w:t xml:space="preserve">На основе </w:t>
      </w:r>
      <w:r w:rsidRPr="00737209">
        <w:rPr>
          <w:rFonts w:ascii="Times New Roman" w:eastAsia="Times New Roman" w:hAnsi="Times New Roman" w:cs="Times New Roman"/>
          <w:sz w:val="24"/>
          <w:szCs w:val="24"/>
          <w:lang w:val="en-US" w:eastAsia="ru-RU"/>
        </w:rPr>
        <w:t>FMM</w:t>
      </w:r>
      <w:r w:rsidRPr="00737209">
        <w:rPr>
          <w:rFonts w:ascii="Times New Roman" w:eastAsia="Times New Roman" w:hAnsi="Times New Roman" w:cs="Times New Roman"/>
          <w:sz w:val="24"/>
          <w:szCs w:val="24"/>
          <w:lang w:eastAsia="ru-RU"/>
        </w:rPr>
        <w:t xml:space="preserve"> и </w:t>
      </w:r>
      <w:r w:rsidRPr="00737209">
        <w:rPr>
          <w:rFonts w:ascii="Times New Roman" w:eastAsia="Times New Roman" w:hAnsi="Times New Roman" w:cs="Times New Roman"/>
          <w:sz w:val="24"/>
          <w:szCs w:val="24"/>
          <w:lang w:val="en-US" w:eastAsia="ru-RU"/>
        </w:rPr>
        <w:t>SSM</w:t>
      </w:r>
      <w:r w:rsidRPr="00737209">
        <w:rPr>
          <w:rFonts w:ascii="Times New Roman" w:eastAsia="Times New Roman" w:hAnsi="Times New Roman" w:cs="Times New Roman"/>
          <w:sz w:val="24"/>
          <w:szCs w:val="24"/>
          <w:lang w:eastAsia="ru-RU"/>
        </w:rPr>
        <w:t xml:space="preserve"> создается сегмент загрузки программ (</w:t>
      </w:r>
      <w:r w:rsidRPr="00737209">
        <w:rPr>
          <w:rFonts w:ascii="Times New Roman" w:eastAsia="Times New Roman" w:hAnsi="Times New Roman" w:cs="Times New Roman"/>
          <w:sz w:val="24"/>
          <w:szCs w:val="24"/>
          <w:lang w:val="en-US" w:eastAsia="ru-RU"/>
        </w:rPr>
        <w:t>GLS</w:t>
      </w:r>
      <w:r w:rsidRPr="00737209">
        <w:rPr>
          <w:rFonts w:ascii="Times New Roman" w:eastAsia="Times New Roman" w:hAnsi="Times New Roman" w:cs="Times New Roman"/>
          <w:sz w:val="24"/>
          <w:szCs w:val="24"/>
          <w:lang w:eastAsia="ru-RU"/>
        </w:rPr>
        <w:t>). Компоненты ПО специфические для каждой конкретной станции, учитывающие базу данных по конфигурации станции и специфические требования заказчика, объединяются в сегмент загрузки данных (</w:t>
      </w:r>
      <w:r w:rsidRPr="00737209">
        <w:rPr>
          <w:rFonts w:ascii="Times New Roman" w:eastAsia="Times New Roman" w:hAnsi="Times New Roman" w:cs="Times New Roman"/>
          <w:sz w:val="24"/>
          <w:szCs w:val="24"/>
          <w:lang w:val="en-US" w:eastAsia="ru-RU"/>
        </w:rPr>
        <w:t>DLS</w:t>
      </w:r>
      <w:r w:rsidRPr="00737209">
        <w:rPr>
          <w:rFonts w:ascii="Times New Roman" w:eastAsia="Times New Roman" w:hAnsi="Times New Roman" w:cs="Times New Roman"/>
          <w:sz w:val="24"/>
          <w:szCs w:val="24"/>
          <w:lang w:eastAsia="ru-RU"/>
        </w:rPr>
        <w:t xml:space="preserve">). На основе сегментов </w:t>
      </w:r>
      <w:r w:rsidRPr="00737209">
        <w:rPr>
          <w:rFonts w:ascii="Times New Roman" w:eastAsia="Times New Roman" w:hAnsi="Times New Roman" w:cs="Times New Roman"/>
          <w:sz w:val="24"/>
          <w:szCs w:val="24"/>
          <w:lang w:val="en-US" w:eastAsia="ru-RU"/>
        </w:rPr>
        <w:t>GLS</w:t>
      </w:r>
      <w:r w:rsidRPr="00737209">
        <w:rPr>
          <w:rFonts w:ascii="Times New Roman" w:eastAsia="Times New Roman" w:hAnsi="Times New Roman" w:cs="Times New Roman"/>
          <w:sz w:val="24"/>
          <w:szCs w:val="24"/>
          <w:lang w:eastAsia="ru-RU"/>
        </w:rPr>
        <w:t xml:space="preserve"> и </w:t>
      </w:r>
      <w:r w:rsidRPr="00737209">
        <w:rPr>
          <w:rFonts w:ascii="Times New Roman" w:eastAsia="Times New Roman" w:hAnsi="Times New Roman" w:cs="Times New Roman"/>
          <w:sz w:val="24"/>
          <w:szCs w:val="24"/>
          <w:lang w:val="en-US" w:eastAsia="ru-RU"/>
        </w:rPr>
        <w:t>DLS</w:t>
      </w:r>
      <w:r w:rsidRPr="00737209">
        <w:rPr>
          <w:rFonts w:ascii="Times New Roman" w:eastAsia="Times New Roman" w:hAnsi="Times New Roman" w:cs="Times New Roman"/>
          <w:sz w:val="24"/>
          <w:szCs w:val="24"/>
          <w:lang w:eastAsia="ru-RU"/>
        </w:rPr>
        <w:t xml:space="preserve"> создается лента загрузки системы </w:t>
      </w:r>
      <w:r w:rsidRPr="00737209">
        <w:rPr>
          <w:rFonts w:ascii="Times New Roman" w:eastAsia="Times New Roman" w:hAnsi="Times New Roman" w:cs="Times New Roman"/>
          <w:sz w:val="24"/>
          <w:szCs w:val="24"/>
          <w:lang w:val="en-US" w:eastAsia="ru-RU"/>
        </w:rPr>
        <w:t>SBUT</w:t>
      </w:r>
      <w:r w:rsidRPr="00737209">
        <w:rPr>
          <w:rFonts w:ascii="Times New Roman" w:eastAsia="Times New Roman" w:hAnsi="Times New Roman" w:cs="Times New Roman"/>
          <w:sz w:val="24"/>
          <w:szCs w:val="24"/>
          <w:lang w:eastAsia="ru-RU"/>
        </w:rPr>
        <w:t xml:space="preserve"> (или оптический диск), которая передается на станцию. Возможно так же использование двух типов лент: ленты загрузки системы (</w:t>
      </w:r>
      <w:r w:rsidRPr="00737209">
        <w:rPr>
          <w:rFonts w:ascii="Times New Roman" w:eastAsia="Times New Roman" w:hAnsi="Times New Roman" w:cs="Times New Roman"/>
          <w:sz w:val="24"/>
          <w:szCs w:val="24"/>
          <w:lang w:val="en-US" w:eastAsia="ru-RU"/>
        </w:rPr>
        <w:t>SLT</w:t>
      </w:r>
      <w:r w:rsidRPr="00737209">
        <w:rPr>
          <w:rFonts w:ascii="Times New Roman" w:eastAsia="Times New Roman" w:hAnsi="Times New Roman" w:cs="Times New Roman"/>
          <w:sz w:val="24"/>
          <w:szCs w:val="24"/>
          <w:lang w:eastAsia="ru-RU"/>
        </w:rPr>
        <w:t>) и ленты загрузки данных (</w:t>
      </w:r>
      <w:r w:rsidRPr="00737209">
        <w:rPr>
          <w:rFonts w:ascii="Times New Roman" w:eastAsia="Times New Roman" w:hAnsi="Times New Roman" w:cs="Times New Roman"/>
          <w:sz w:val="24"/>
          <w:szCs w:val="24"/>
          <w:lang w:val="en-US" w:eastAsia="ru-RU"/>
        </w:rPr>
        <w:t>DLT</w:t>
      </w:r>
      <w:r w:rsidRPr="00737209">
        <w:rPr>
          <w:rFonts w:ascii="Times New Roman" w:eastAsia="Times New Roman" w:hAnsi="Times New Roman" w:cs="Times New Roman"/>
          <w:sz w:val="24"/>
          <w:szCs w:val="24"/>
          <w:lang w:eastAsia="ru-RU"/>
        </w:rPr>
        <w:t xml:space="preserve">). Каждая из этих лент может состоять из одного или нескольких томов (катушек). </w:t>
      </w:r>
    </w:p>
    <w:p w:rsidR="00737209" w:rsidRPr="00737209" w:rsidRDefault="00737209" w:rsidP="00737209">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При расширении станции изменение ПО может осуществляться путем </w:t>
      </w:r>
      <w:proofErr w:type="gramStart"/>
      <w:r w:rsidRPr="00737209">
        <w:rPr>
          <w:rFonts w:ascii="Times New Roman" w:eastAsia="Times New Roman" w:hAnsi="Times New Roman" w:cs="Times New Roman"/>
          <w:sz w:val="24"/>
          <w:szCs w:val="24"/>
          <w:lang w:eastAsia="ru-RU"/>
        </w:rPr>
        <w:t>загрузки</w:t>
      </w:r>
      <w:proofErr w:type="gramEnd"/>
      <w:r w:rsidRPr="00737209">
        <w:rPr>
          <w:rFonts w:ascii="Times New Roman" w:eastAsia="Times New Roman" w:hAnsi="Times New Roman" w:cs="Times New Roman"/>
          <w:sz w:val="24"/>
          <w:szCs w:val="24"/>
          <w:lang w:eastAsia="ru-RU"/>
        </w:rPr>
        <w:t xml:space="preserve"> так называемой ленты расширение </w:t>
      </w:r>
      <w:r w:rsidRPr="00737209">
        <w:rPr>
          <w:rFonts w:ascii="Times New Roman" w:eastAsia="Times New Roman" w:hAnsi="Times New Roman" w:cs="Times New Roman"/>
          <w:sz w:val="24"/>
          <w:szCs w:val="24"/>
          <w:lang w:val="en-US" w:eastAsia="ru-RU"/>
        </w:rPr>
        <w:t>ELT</w:t>
      </w:r>
      <w:r w:rsidRPr="00737209">
        <w:rPr>
          <w:rFonts w:ascii="Times New Roman" w:eastAsia="Times New Roman" w:hAnsi="Times New Roman" w:cs="Times New Roman"/>
          <w:sz w:val="24"/>
          <w:szCs w:val="24"/>
          <w:lang w:eastAsia="ru-RU"/>
        </w:rPr>
        <w:t xml:space="preserve"> (оптического диска), которая содержит файлы с необходимыми изменениями данных.</w:t>
      </w:r>
    </w:p>
    <w:p w:rsidR="00737209" w:rsidRPr="00737209" w:rsidRDefault="00737209" w:rsidP="00737209">
      <w:pPr>
        <w:autoSpaceDE w:val="0"/>
        <w:autoSpaceDN w:val="0"/>
        <w:spacing w:after="0" w:line="240" w:lineRule="auto"/>
        <w:jc w:val="both"/>
        <w:rPr>
          <w:rFonts w:ascii="Times New Roman" w:eastAsia="Times New Roman" w:hAnsi="Times New Roman" w:cs="Times New Roman"/>
          <w:sz w:val="24"/>
          <w:szCs w:val="24"/>
          <w:lang w:eastAsia="ru-RU"/>
        </w:rPr>
      </w:pPr>
    </w:p>
    <w:p w:rsidR="00737209" w:rsidRPr="00737209" w:rsidRDefault="00737209" w:rsidP="00737209">
      <w:pPr>
        <w:autoSpaceDE w:val="0"/>
        <w:autoSpaceDN w:val="0"/>
        <w:spacing w:after="0" w:line="240" w:lineRule="auto"/>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1.4.4 Взаимодействие со станцией обслуживающего персонала.</w:t>
      </w: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Обслуживающий персонал взаимодействует со станцией посредством связи человек/машина (ММС)</w:t>
      </w:r>
      <w:proofErr w:type="gramStart"/>
      <w:r w:rsidRPr="00737209">
        <w:rPr>
          <w:rFonts w:ascii="Times New Roman" w:eastAsia="Times New Roman" w:hAnsi="Times New Roman" w:cs="Times New Roman"/>
          <w:sz w:val="24"/>
          <w:szCs w:val="24"/>
          <w:lang w:eastAsia="ru-RU"/>
        </w:rPr>
        <w:t>.и</w:t>
      </w:r>
      <w:proofErr w:type="gramEnd"/>
      <w:r w:rsidRPr="00737209">
        <w:rPr>
          <w:rFonts w:ascii="Times New Roman" w:eastAsia="Times New Roman" w:hAnsi="Times New Roman" w:cs="Times New Roman"/>
          <w:sz w:val="24"/>
          <w:szCs w:val="24"/>
          <w:lang w:eastAsia="ru-RU"/>
        </w:rPr>
        <w:t xml:space="preserve"> управляет ее функционированием с помощью терминалов связи (ММТ). </w:t>
      </w:r>
      <w:proofErr w:type="gramStart"/>
      <w:r w:rsidRPr="00737209">
        <w:rPr>
          <w:rFonts w:ascii="Times New Roman" w:eastAsia="Times New Roman" w:hAnsi="Times New Roman" w:cs="Times New Roman"/>
          <w:sz w:val="24"/>
          <w:szCs w:val="24"/>
          <w:lang w:eastAsia="ru-RU"/>
        </w:rPr>
        <w:t xml:space="preserve">Для взаимодействия персонала станции со станционным ПО используется специальный язык связи человек/машина, называемый </w:t>
      </w:r>
      <w:r w:rsidRPr="00737209">
        <w:rPr>
          <w:rFonts w:ascii="Times New Roman" w:eastAsia="Times New Roman" w:hAnsi="Times New Roman" w:cs="Times New Roman"/>
          <w:sz w:val="24"/>
          <w:szCs w:val="24"/>
          <w:lang w:val="en-US" w:eastAsia="ru-RU"/>
        </w:rPr>
        <w:t>MML</w:t>
      </w:r>
      <w:r w:rsidRPr="00737209">
        <w:rPr>
          <w:rFonts w:ascii="Times New Roman" w:eastAsia="Times New Roman" w:hAnsi="Times New Roman" w:cs="Times New Roman"/>
          <w:sz w:val="24"/>
          <w:szCs w:val="24"/>
          <w:lang w:eastAsia="ru-RU"/>
        </w:rPr>
        <w:t>.</w:t>
      </w:r>
      <w:proofErr w:type="gramEnd"/>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1.5 Маркировка</w:t>
      </w: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На каждом изделии, входящем в состав оборудования станции, включая </w:t>
      </w:r>
      <w:proofErr w:type="spellStart"/>
      <w:r w:rsidRPr="00737209">
        <w:rPr>
          <w:rFonts w:ascii="Times New Roman" w:eastAsia="Times New Roman" w:hAnsi="Times New Roman" w:cs="Times New Roman"/>
          <w:sz w:val="24"/>
          <w:szCs w:val="24"/>
          <w:lang w:eastAsia="ru-RU"/>
        </w:rPr>
        <w:t>стативы</w:t>
      </w:r>
      <w:proofErr w:type="spellEnd"/>
      <w:r w:rsidRPr="00737209">
        <w:rPr>
          <w:rFonts w:ascii="Times New Roman" w:eastAsia="Times New Roman" w:hAnsi="Times New Roman" w:cs="Times New Roman"/>
          <w:sz w:val="24"/>
          <w:szCs w:val="24"/>
          <w:lang w:eastAsia="ru-RU"/>
        </w:rPr>
        <w:t>, кассеты, платы и носители программ указывается:</w:t>
      </w:r>
    </w:p>
    <w:p w:rsidR="00737209" w:rsidRPr="00737209" w:rsidRDefault="00737209" w:rsidP="00737209">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товарный знак предприяти</w:t>
      </w:r>
      <w:proofErr w:type="gramStart"/>
      <w:r w:rsidRPr="00737209">
        <w:rPr>
          <w:rFonts w:ascii="Times New Roman" w:eastAsia="Times New Roman" w:hAnsi="Times New Roman" w:cs="Times New Roman"/>
          <w:sz w:val="24"/>
          <w:szCs w:val="24"/>
          <w:lang w:eastAsia="ru-RU"/>
        </w:rPr>
        <w:t>я-</w:t>
      </w:r>
      <w:proofErr w:type="gramEnd"/>
      <w:r w:rsidRPr="00737209">
        <w:rPr>
          <w:rFonts w:ascii="Times New Roman" w:eastAsia="Times New Roman" w:hAnsi="Times New Roman" w:cs="Times New Roman"/>
          <w:sz w:val="24"/>
          <w:szCs w:val="24"/>
          <w:lang w:eastAsia="ru-RU"/>
        </w:rPr>
        <w:t xml:space="preserve"> изготовителя;</w:t>
      </w:r>
    </w:p>
    <w:p w:rsidR="00737209" w:rsidRPr="00737209" w:rsidRDefault="00737209" w:rsidP="00737209">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тип изделия, номер чертежа.</w:t>
      </w:r>
    </w:p>
    <w:p w:rsidR="00737209" w:rsidRPr="00737209" w:rsidRDefault="00737209" w:rsidP="00737209">
      <w:pPr>
        <w:numPr>
          <w:ilvl w:val="12"/>
          <w:numId w:val="0"/>
        </w:num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В условиях эксплуатации должна быть произведена нумерация </w:t>
      </w:r>
      <w:proofErr w:type="spellStart"/>
      <w:r w:rsidRPr="00737209">
        <w:rPr>
          <w:rFonts w:ascii="Times New Roman" w:eastAsia="Times New Roman" w:hAnsi="Times New Roman" w:cs="Times New Roman"/>
          <w:sz w:val="24"/>
          <w:szCs w:val="24"/>
          <w:lang w:eastAsia="ru-RU"/>
        </w:rPr>
        <w:t>стативов</w:t>
      </w:r>
      <w:proofErr w:type="spellEnd"/>
      <w:r w:rsidRPr="00737209">
        <w:rPr>
          <w:rFonts w:ascii="Times New Roman" w:eastAsia="Times New Roman" w:hAnsi="Times New Roman" w:cs="Times New Roman"/>
          <w:sz w:val="24"/>
          <w:szCs w:val="24"/>
          <w:lang w:eastAsia="ru-RU"/>
        </w:rPr>
        <w:t xml:space="preserve"> и </w:t>
      </w:r>
      <w:proofErr w:type="spellStart"/>
      <w:r w:rsidRPr="00737209">
        <w:rPr>
          <w:rFonts w:ascii="Times New Roman" w:eastAsia="Times New Roman" w:hAnsi="Times New Roman" w:cs="Times New Roman"/>
          <w:sz w:val="24"/>
          <w:szCs w:val="24"/>
          <w:lang w:eastAsia="ru-RU"/>
        </w:rPr>
        <w:t>стативных</w:t>
      </w:r>
      <w:proofErr w:type="spellEnd"/>
      <w:r w:rsidRPr="00737209">
        <w:rPr>
          <w:rFonts w:ascii="Times New Roman" w:eastAsia="Times New Roman" w:hAnsi="Times New Roman" w:cs="Times New Roman"/>
          <w:sz w:val="24"/>
          <w:szCs w:val="24"/>
          <w:lang w:eastAsia="ru-RU"/>
        </w:rPr>
        <w:t xml:space="preserve"> рядов.</w:t>
      </w:r>
    </w:p>
    <w:p w:rsidR="00737209" w:rsidRPr="00737209" w:rsidRDefault="006C28E1" w:rsidP="006C28E1">
      <w:pPr>
        <w:widowControl w:val="0"/>
        <w:spacing w:after="0" w:line="360" w:lineRule="auto"/>
        <w:ind w:firstLine="709"/>
        <w:jc w:val="both"/>
        <w:rPr>
          <w:rFonts w:ascii="Times New Roman" w:eastAsia="Times New Roman" w:hAnsi="Times New Roman" w:cs="Times New Roman"/>
          <w:caps/>
          <w:sz w:val="24"/>
          <w:szCs w:val="24"/>
          <w:lang w:eastAsia="uk-UA"/>
        </w:rPr>
      </w:pPr>
      <w:r w:rsidRPr="00737209">
        <w:rPr>
          <w:rFonts w:ascii="Times New Roman" w:eastAsia="Times New Roman" w:hAnsi="Times New Roman" w:cs="Times New Roman"/>
          <w:caps/>
          <w:sz w:val="24"/>
          <w:szCs w:val="24"/>
          <w:lang w:eastAsia="uk-UA"/>
        </w:rPr>
        <w:t xml:space="preserve"> </w:t>
      </w:r>
    </w:p>
    <w:p w:rsidR="00737209" w:rsidRPr="00737209" w:rsidRDefault="00737209" w:rsidP="006C28E1">
      <w:pPr>
        <w:widowControl w:val="0"/>
        <w:spacing w:after="0" w:line="360" w:lineRule="auto"/>
        <w:ind w:firstLine="709"/>
        <w:jc w:val="both"/>
        <w:rPr>
          <w:rFonts w:ascii="Times New Roman" w:eastAsia="Times New Roman" w:hAnsi="Times New Roman" w:cs="Times New Roman"/>
          <w:caps/>
          <w:sz w:val="24"/>
          <w:szCs w:val="24"/>
          <w:lang w:eastAsia="uk-UA"/>
        </w:rPr>
      </w:pPr>
    </w:p>
    <w:p w:rsidR="00737209" w:rsidRPr="00737209" w:rsidRDefault="00737209" w:rsidP="006C28E1">
      <w:pPr>
        <w:widowControl w:val="0"/>
        <w:spacing w:after="0" w:line="360" w:lineRule="auto"/>
        <w:ind w:firstLine="709"/>
        <w:jc w:val="both"/>
        <w:rPr>
          <w:rFonts w:ascii="Times New Roman" w:eastAsia="Times New Roman" w:hAnsi="Times New Roman" w:cs="Times New Roman"/>
          <w:caps/>
          <w:sz w:val="24"/>
          <w:szCs w:val="24"/>
          <w:lang w:eastAsia="uk-UA"/>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bCs/>
          <w:caps/>
          <w:sz w:val="24"/>
          <w:szCs w:val="24"/>
          <w:lang w:eastAsia="uk-UA"/>
        </w:rPr>
      </w:pPr>
      <w:r w:rsidRPr="00737209">
        <w:rPr>
          <w:rFonts w:ascii="Times New Roman" w:eastAsia="Times New Roman" w:hAnsi="Times New Roman" w:cs="Times New Roman"/>
          <w:caps/>
          <w:sz w:val="24"/>
          <w:szCs w:val="24"/>
          <w:lang w:eastAsia="uk-UA"/>
        </w:rPr>
        <w:lastRenderedPageBreak/>
        <w:t>2.1</w:t>
      </w:r>
      <w:r w:rsidRPr="00737209">
        <w:rPr>
          <w:rFonts w:ascii="Times New Roman" w:eastAsia="Times New Roman" w:hAnsi="Times New Roman" w:cs="Times New Roman"/>
          <w:bCs/>
          <w:caps/>
          <w:sz w:val="24"/>
          <w:szCs w:val="24"/>
          <w:lang w:eastAsia="uk-UA"/>
        </w:rPr>
        <w:t xml:space="preserve"> Модуль дополнительного элемента управления    </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caps/>
          <w:sz w:val="24"/>
          <w:szCs w:val="24"/>
          <w:lang w:eastAsia="uk-UA"/>
        </w:rPr>
      </w:pPr>
      <w:r w:rsidRPr="00737209">
        <w:rPr>
          <w:rFonts w:ascii="Times New Roman" w:eastAsia="Times New Roman" w:hAnsi="Times New Roman" w:cs="Times New Roman"/>
          <w:bCs/>
          <w:caps/>
          <w:sz w:val="24"/>
          <w:szCs w:val="24"/>
          <w:lang w:eastAsia="uk-UA"/>
        </w:rPr>
        <w:t xml:space="preserve">      (АСЕ)</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Базовая структура </w:t>
      </w:r>
      <w:proofErr w:type="spellStart"/>
      <w:r w:rsidRPr="00737209">
        <w:rPr>
          <w:rFonts w:ascii="Times New Roman" w:eastAsia="Times New Roman" w:hAnsi="Times New Roman" w:cs="Times New Roman"/>
          <w:sz w:val="24"/>
          <w:szCs w:val="24"/>
          <w:lang w:eastAsia="ru-RU"/>
        </w:rPr>
        <w:t>Alcatel</w:t>
      </w:r>
      <w:proofErr w:type="spellEnd"/>
      <w:r w:rsidRPr="00737209">
        <w:rPr>
          <w:rFonts w:ascii="Times New Roman" w:eastAsia="Times New Roman" w:hAnsi="Times New Roman" w:cs="Times New Roman"/>
          <w:sz w:val="24"/>
          <w:szCs w:val="24"/>
          <w:lang w:eastAsia="ru-RU"/>
        </w:rPr>
        <w:t xml:space="preserve"> 1000 S12 достаточно регулярна и состоит из коммутационного поля (DSN), к которому подсоединяются терминальные модули (ТСЕ). Все модули построены по единой схеме. Аппаратный интерфейс, соединяющий модули с DSN, одинаков для всех модулей. В каждом модуле есть общая управляющая часть, выполненная на микропроцессоре, </w:t>
      </w:r>
      <w:proofErr w:type="spellStart"/>
      <w:r w:rsidRPr="00737209">
        <w:rPr>
          <w:rFonts w:ascii="Times New Roman" w:eastAsia="Times New Roman" w:hAnsi="Times New Roman" w:cs="Times New Roman"/>
          <w:sz w:val="24"/>
          <w:szCs w:val="24"/>
          <w:lang w:eastAsia="ru-RU"/>
        </w:rPr>
        <w:t>испециализированные</w:t>
      </w:r>
      <w:proofErr w:type="spellEnd"/>
      <w:r w:rsidRPr="00737209">
        <w:rPr>
          <w:rFonts w:ascii="Times New Roman" w:eastAsia="Times New Roman" w:hAnsi="Times New Roman" w:cs="Times New Roman"/>
          <w:sz w:val="24"/>
          <w:szCs w:val="24"/>
          <w:lang w:eastAsia="ru-RU"/>
        </w:rPr>
        <w:t xml:space="preserve"> интегральные схемы. В такой архитектуре АТС носит название средней/большой станции (MLE). При отсутствии необходимости выполнения всех имеющихся функций, а также при малой обслуживаемой емкости, количество модулей может быть уменьшено. Такая конфигурация получила название малой станции (SSA).</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Структура Alcatel1000 S-12 включает в себя следующие основные модули:</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аналоговых абонентов;</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абонентов;</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цифровых трактов;</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общего канала высокой производительности;</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тактовых и тональных сигналов;</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Модуль </w:t>
      </w:r>
      <w:proofErr w:type="spellStart"/>
      <w:r w:rsidRPr="00737209">
        <w:rPr>
          <w:rFonts w:ascii="Times New Roman" w:eastAsia="Times New Roman" w:hAnsi="Times New Roman" w:cs="Times New Roman"/>
          <w:sz w:val="24"/>
          <w:szCs w:val="24"/>
          <w:lang w:eastAsia="ru-RU"/>
        </w:rPr>
        <w:t>эхозагродителей</w:t>
      </w:r>
      <w:proofErr w:type="spellEnd"/>
      <w:r w:rsidRPr="00737209">
        <w:rPr>
          <w:rFonts w:ascii="Times New Roman" w:eastAsia="Times New Roman" w:hAnsi="Times New Roman" w:cs="Times New Roman"/>
          <w:sz w:val="24"/>
          <w:szCs w:val="24"/>
          <w:lang w:eastAsia="ru-RU"/>
        </w:rPr>
        <w:t>;</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служебных комплектов;</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Дополнительный элемент управления;</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периферийных устройств и загрузки;</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тестирования трактов;</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взаимодействия подвижных трактов;</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операторского интерфейса;</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звена данных;</w:t>
      </w:r>
    </w:p>
    <w:p w:rsidR="006C28E1" w:rsidRPr="00737209" w:rsidRDefault="006C28E1" w:rsidP="006C28E1">
      <w:pPr>
        <w:widowControl w:val="0"/>
        <w:numPr>
          <w:ilvl w:val="0"/>
          <w:numId w:val="29"/>
        </w:numPr>
        <w:spacing w:after="0" w:line="360" w:lineRule="auto"/>
        <w:ind w:firstLine="709"/>
        <w:contextualSpacing/>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Модуль динамического интегрированного автоответчика;</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uk-UA"/>
        </w:rPr>
      </w:pPr>
      <w:r w:rsidRPr="00737209">
        <w:rPr>
          <w:rFonts w:ascii="Times New Roman" w:eastAsia="Times New Roman" w:hAnsi="Times New Roman" w:cs="Times New Roman"/>
          <w:bCs/>
          <w:sz w:val="24"/>
          <w:szCs w:val="24"/>
          <w:lang w:eastAsia="uk-UA"/>
        </w:rPr>
        <w:t>Модуль дополнительного элемента управления (АСЕ)</w:t>
      </w:r>
    </w:p>
    <w:p w:rsidR="006C28E1" w:rsidRPr="00737209" w:rsidRDefault="006C28E1" w:rsidP="006C28E1">
      <w:pPr>
        <w:widowControl w:val="0"/>
        <w:shd w:val="clear" w:color="auto" w:fill="FFFFFF"/>
        <w:autoSpaceDE w:val="0"/>
        <w:autoSpaceDN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Функции управления в системе S12 выполняют два типа элементов управления.</w:t>
      </w:r>
    </w:p>
    <w:p w:rsidR="006C28E1" w:rsidRPr="00737209" w:rsidRDefault="006C28E1" w:rsidP="006C28E1">
      <w:pPr>
        <w:widowControl w:val="0"/>
        <w:shd w:val="clear" w:color="auto" w:fill="FFFFFF"/>
        <w:autoSpaceDE w:val="0"/>
        <w:autoSpaceDN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Если элемент управления (СЕ) используется как отдельное устройство, то оно называется </w:t>
      </w:r>
      <w:r w:rsidRPr="00737209">
        <w:rPr>
          <w:rFonts w:ascii="Times New Roman" w:eastAsia="Times New Roman" w:hAnsi="Times New Roman" w:cs="Times New Roman"/>
          <w:iCs/>
          <w:sz w:val="24"/>
          <w:szCs w:val="24"/>
          <w:lang w:eastAsia="ru-RU"/>
        </w:rPr>
        <w:t>дополнительным</w:t>
      </w:r>
      <w:r w:rsidRPr="00737209">
        <w:rPr>
          <w:rFonts w:ascii="Times New Roman" w:eastAsia="Times New Roman" w:hAnsi="Times New Roman" w:cs="Times New Roman"/>
          <w:sz w:val="24"/>
          <w:szCs w:val="24"/>
          <w:lang w:eastAsia="ru-RU"/>
        </w:rPr>
        <w:t xml:space="preserve"> СЕ (АСЕ). Когда СЕ связан с терминальным комплектом, он называется </w:t>
      </w:r>
      <w:r w:rsidRPr="00737209">
        <w:rPr>
          <w:rFonts w:ascii="Times New Roman" w:eastAsia="Times New Roman" w:hAnsi="Times New Roman" w:cs="Times New Roman"/>
          <w:iCs/>
          <w:sz w:val="24"/>
          <w:szCs w:val="24"/>
          <w:lang w:eastAsia="ru-RU"/>
        </w:rPr>
        <w:t xml:space="preserve">терминальным </w:t>
      </w:r>
      <w:r w:rsidRPr="00737209">
        <w:rPr>
          <w:rFonts w:ascii="Times New Roman" w:eastAsia="Times New Roman" w:hAnsi="Times New Roman" w:cs="Times New Roman"/>
          <w:sz w:val="24"/>
          <w:szCs w:val="24"/>
          <w:lang w:eastAsia="ru-RU"/>
        </w:rPr>
        <w:t>(ТСЕ).</w:t>
      </w:r>
    </w:p>
    <w:p w:rsidR="006C28E1" w:rsidRPr="00737209" w:rsidRDefault="006C28E1" w:rsidP="006C28E1">
      <w:pPr>
        <w:widowControl w:val="0"/>
        <w:shd w:val="clear" w:color="auto" w:fill="FFFFFF"/>
        <w:autoSpaceDE w:val="0"/>
        <w:autoSpaceDN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Устройства ТСЕ и АСЕ соединяются с DSN по двум стандартным интерфейсам (два ИКМ-тракта со скоростью 4096 Кбит/с).</w:t>
      </w:r>
    </w:p>
    <w:p w:rsidR="006C28E1" w:rsidRPr="00737209" w:rsidRDefault="006C28E1" w:rsidP="006C28E1">
      <w:pPr>
        <w:widowControl w:val="0"/>
        <w:shd w:val="clear" w:color="auto" w:fill="FFFFFF"/>
        <w:autoSpaceDE w:val="0"/>
        <w:autoSpaceDN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АСЕ обеспечивает дополнительные ресурсы управления и емкости. В иерархии </w:t>
      </w:r>
      <w:r w:rsidRPr="00737209">
        <w:rPr>
          <w:rFonts w:ascii="Times New Roman" w:eastAsia="Times New Roman" w:hAnsi="Times New Roman" w:cs="Times New Roman"/>
          <w:sz w:val="24"/>
          <w:szCs w:val="24"/>
          <w:lang w:eastAsia="ru-RU"/>
        </w:rPr>
        <w:lastRenderedPageBreak/>
        <w:t>управления АСЕ находятся выше ТСЕ, которых они поддерживают разными функциями. АСЕ объединяются в группы, что обеспечивает автоматический переход на резерв при отказах. Каждый СЕ размещается на одной сборке печатной платы РВА, содержащей 16 разрядный МП КМ1810ВМ86, память и TI (терминальный интерфейс). Имеется несколько вариантов плат ТСЕ:</w:t>
      </w:r>
    </w:p>
    <w:p w:rsidR="006C28E1" w:rsidRPr="00737209" w:rsidRDefault="006C28E1" w:rsidP="006C28E1">
      <w:pPr>
        <w:widowControl w:val="0"/>
        <w:shd w:val="clear" w:color="auto" w:fill="FFFFFF"/>
        <w:autoSpaceDE w:val="0"/>
        <w:autoSpaceDN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модуль управляющего устройства типа A (MCUA);</w:t>
      </w:r>
    </w:p>
    <w:p w:rsidR="006C28E1" w:rsidRPr="00737209" w:rsidRDefault="006C28E1" w:rsidP="006C28E1">
      <w:pPr>
        <w:widowControl w:val="0"/>
        <w:shd w:val="clear" w:color="auto" w:fill="FFFFFF"/>
        <w:autoSpaceDE w:val="0"/>
        <w:autoSpaceDN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модуль управляющего устройства типа</w:t>
      </w:r>
      <w:proofErr w:type="gramStart"/>
      <w:r w:rsidRPr="00737209">
        <w:rPr>
          <w:rFonts w:ascii="Times New Roman" w:eastAsia="Times New Roman" w:hAnsi="Times New Roman" w:cs="Times New Roman"/>
          <w:sz w:val="24"/>
          <w:szCs w:val="24"/>
          <w:lang w:eastAsia="ru-RU"/>
        </w:rPr>
        <w:t xml:space="preserve"> В</w:t>
      </w:r>
      <w:proofErr w:type="gramEnd"/>
      <w:r w:rsidRPr="00737209">
        <w:rPr>
          <w:rFonts w:ascii="Times New Roman" w:eastAsia="Times New Roman" w:hAnsi="Times New Roman" w:cs="Times New Roman"/>
          <w:sz w:val="24"/>
          <w:szCs w:val="24"/>
          <w:lang w:eastAsia="ru-RU"/>
        </w:rPr>
        <w:t xml:space="preserve"> (MCUB);</w:t>
      </w:r>
    </w:p>
    <w:p w:rsidR="006C28E1" w:rsidRPr="00737209" w:rsidRDefault="006C28E1" w:rsidP="006C28E1">
      <w:pPr>
        <w:widowControl w:val="0"/>
        <w:shd w:val="clear" w:color="auto" w:fill="FFFFFF"/>
        <w:autoSpaceDE w:val="0"/>
        <w:autoSpaceDN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модуль управляющего устройства типа</w:t>
      </w:r>
      <w:proofErr w:type="gramStart"/>
      <w:r w:rsidRPr="00737209">
        <w:rPr>
          <w:rFonts w:ascii="Times New Roman" w:eastAsia="Times New Roman" w:hAnsi="Times New Roman" w:cs="Times New Roman"/>
          <w:sz w:val="24"/>
          <w:szCs w:val="24"/>
          <w:lang w:eastAsia="ru-RU"/>
        </w:rPr>
        <w:t xml:space="preserve"> С</w:t>
      </w:r>
      <w:proofErr w:type="gramEnd"/>
      <w:r w:rsidRPr="00737209">
        <w:rPr>
          <w:rFonts w:ascii="Times New Roman" w:eastAsia="Times New Roman" w:hAnsi="Times New Roman" w:cs="Times New Roman"/>
          <w:sz w:val="24"/>
          <w:szCs w:val="24"/>
          <w:lang w:eastAsia="ru-RU"/>
        </w:rPr>
        <w:t xml:space="preserve"> (MCUC).</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caps/>
          <w:sz w:val="24"/>
          <w:szCs w:val="24"/>
          <w:lang w:eastAsia="ru-RU"/>
        </w:rPr>
      </w:pPr>
      <w:r w:rsidRPr="00737209">
        <w:rPr>
          <w:rFonts w:ascii="Times New Roman" w:eastAsia="Times New Roman" w:hAnsi="Times New Roman" w:cs="Times New Roman"/>
          <w:caps/>
          <w:sz w:val="24"/>
          <w:szCs w:val="24"/>
          <w:lang w:eastAsia="ru-RU"/>
        </w:rPr>
        <w:t>1.2 Коммутационное поле DSN Alcatel 1000 S-12</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hd w:val="clear" w:color="auto" w:fill="FFFFFF"/>
        <w:tabs>
          <w:tab w:val="left" w:pos="885"/>
          <w:tab w:val="left" w:pos="972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Основу распределенной архитектуры </w:t>
      </w:r>
      <w:proofErr w:type="spellStart"/>
      <w:r w:rsidRPr="00737209">
        <w:rPr>
          <w:rFonts w:ascii="Times New Roman" w:eastAsia="Times New Roman" w:hAnsi="Times New Roman" w:cs="Times New Roman"/>
          <w:sz w:val="24"/>
          <w:szCs w:val="24"/>
          <w:lang w:eastAsia="ru-RU"/>
        </w:rPr>
        <w:t>Alcatel</w:t>
      </w:r>
      <w:proofErr w:type="spellEnd"/>
      <w:r w:rsidRPr="00737209">
        <w:rPr>
          <w:rFonts w:ascii="Times New Roman" w:eastAsia="Times New Roman" w:hAnsi="Times New Roman" w:cs="Times New Roman"/>
          <w:sz w:val="24"/>
          <w:szCs w:val="24"/>
          <w:lang w:eastAsia="ru-RU"/>
        </w:rPr>
        <w:t xml:space="preserve"> 1000 S12 составляет цифровое коммутационное поле (DSN), являющееся цифровым КП кольцевого типа. DSN не только заменяет обычное коммутационное поле с его централизованным управлением, но также заменяет комплекс шин системы взаимодействия, требуемый при централизованном управлении для контроля и взаимодействия с каждым терминальным устройством.</w:t>
      </w:r>
    </w:p>
    <w:p w:rsidR="006C28E1" w:rsidRPr="00737209" w:rsidRDefault="006C28E1" w:rsidP="006C28E1">
      <w:pPr>
        <w:widowControl w:val="0"/>
        <w:shd w:val="clear" w:color="auto" w:fill="FFFFFF"/>
        <w:tabs>
          <w:tab w:val="left" w:pos="885"/>
          <w:tab w:val="left" w:pos="972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Основными функциями DSN является выполнение команд процессоров для установления соединений между абонентскими или соединительными линиями, для передачи речи и данных, и для передачи сообщений между процессорами.</w:t>
      </w:r>
    </w:p>
    <w:p w:rsidR="006C28E1" w:rsidRPr="00737209" w:rsidRDefault="006C28E1" w:rsidP="006C28E1">
      <w:pPr>
        <w:widowControl w:val="0"/>
        <w:shd w:val="clear" w:color="auto" w:fill="FFFFFF"/>
        <w:tabs>
          <w:tab w:val="left" w:pos="885"/>
          <w:tab w:val="left" w:pos="972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Согласно концепции распределенного управления производительность и память для поиска и подключения путей в DSN также полностью распределены. Другими словами, каждый функциональный блок DSN располагает всей необходимой логикой, чтобы действовать как независимый элемент.</w:t>
      </w:r>
    </w:p>
    <w:p w:rsidR="006C28E1" w:rsidRPr="00737209" w:rsidRDefault="006C28E1" w:rsidP="006C28E1">
      <w:pPr>
        <w:widowControl w:val="0"/>
        <w:tabs>
          <w:tab w:val="left" w:pos="885"/>
          <w:tab w:val="left" w:pos="972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DSN имеет четырехступенчатую складную структуру. Первая ступень состоит из пары коммутаторов доступа, которые распределяют трафик от терминальных, модулей по планам групповых коммутаторов.</w:t>
      </w:r>
    </w:p>
    <w:p w:rsidR="006C28E1" w:rsidRPr="00737209" w:rsidRDefault="006C28E1" w:rsidP="006C28E1">
      <w:pPr>
        <w:widowControl w:val="0"/>
        <w:shd w:val="clear" w:color="auto" w:fill="FFFFFF"/>
        <w:tabs>
          <w:tab w:val="left" w:pos="885"/>
          <w:tab w:val="left" w:pos="972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Может быть оборудовано до трех ступеней групповых коммутаторов. Количество ступеней и планов групповых коммутаторов определяется числом терминалов и средним трафиком, обрабатываемым станцией.</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br w:type="page"/>
      </w:r>
    </w:p>
    <w:p w:rsidR="006C28E1" w:rsidRPr="00737209" w:rsidRDefault="00C82457" w:rsidP="00C82457">
      <w:pPr>
        <w:widowControl w:val="0"/>
        <w:tabs>
          <w:tab w:val="left" w:pos="426"/>
          <w:tab w:val="left" w:pos="1701"/>
        </w:tabs>
        <w:spacing w:after="0" w:line="360" w:lineRule="auto"/>
        <w:ind w:firstLine="709"/>
        <w:jc w:val="center"/>
        <w:rPr>
          <w:rFonts w:ascii="Times New Roman" w:eastAsia="Times New Roman" w:hAnsi="Times New Roman" w:cs="Times New Roman"/>
          <w:b/>
          <w:sz w:val="24"/>
          <w:szCs w:val="24"/>
          <w:lang w:eastAsia="ru-RU"/>
        </w:rPr>
      </w:pPr>
      <w:r w:rsidRPr="00737209">
        <w:rPr>
          <w:rFonts w:ascii="Times New Roman" w:eastAsia="Times New Roman" w:hAnsi="Times New Roman" w:cs="Times New Roman"/>
          <w:b/>
          <w:sz w:val="24"/>
          <w:szCs w:val="24"/>
          <w:lang w:eastAsia="ru-RU"/>
        </w:rPr>
        <w:lastRenderedPageBreak/>
        <w:t>Глава 3</w:t>
      </w:r>
      <w:r w:rsidR="006C28E1" w:rsidRPr="00737209">
        <w:rPr>
          <w:rFonts w:ascii="Times New Roman" w:eastAsia="Times New Roman" w:hAnsi="Times New Roman" w:cs="Times New Roman"/>
          <w:b/>
          <w:sz w:val="24"/>
          <w:szCs w:val="24"/>
          <w:lang w:eastAsia="ru-RU"/>
        </w:rPr>
        <w:t>. РАСЧЕТ ИНТЕНСИВНОСТИ НАГРУЗКИ ПРОЕКТИРУЕМОЙ АТС И ДРУГИХ АТС СЕТИ</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C82457" w:rsidP="006C28E1">
      <w:pPr>
        <w:widowControl w:val="0"/>
        <w:tabs>
          <w:tab w:val="left" w:pos="426"/>
          <w:tab w:val="left" w:pos="1701"/>
        </w:tabs>
        <w:spacing w:after="0" w:line="360" w:lineRule="auto"/>
        <w:ind w:firstLine="709"/>
        <w:jc w:val="both"/>
        <w:rPr>
          <w:rFonts w:ascii="Times New Roman" w:eastAsia="Times New Roman" w:hAnsi="Times New Roman" w:cs="Times New Roman"/>
          <w:caps/>
          <w:sz w:val="24"/>
          <w:szCs w:val="24"/>
          <w:lang w:eastAsia="ru-RU"/>
        </w:rPr>
      </w:pPr>
      <w:r w:rsidRPr="00737209">
        <w:rPr>
          <w:rFonts w:ascii="Times New Roman" w:eastAsia="Times New Roman" w:hAnsi="Times New Roman" w:cs="Times New Roman"/>
          <w:caps/>
          <w:sz w:val="24"/>
          <w:szCs w:val="24"/>
          <w:lang w:eastAsia="ru-RU"/>
        </w:rPr>
        <w:t>3</w:t>
      </w:r>
      <w:r w:rsidR="006C28E1" w:rsidRPr="00737209">
        <w:rPr>
          <w:rFonts w:ascii="Times New Roman" w:eastAsia="Times New Roman" w:hAnsi="Times New Roman" w:cs="Times New Roman"/>
          <w:caps/>
          <w:sz w:val="24"/>
          <w:szCs w:val="24"/>
          <w:lang w:eastAsia="ru-RU"/>
        </w:rPr>
        <w:t>.1 Расчет нагрузки на узловую АТС</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Возникающую нагрузку создают вызовы (заявки на обслуживание), поступающие от абонентов (источников) и занимающие на некоторое время различные соединительные устройства станции.</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При этом интенсивность местной возникающей нагрузки может быть определена, если известны следующие ее основные параметры:</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w:t>
      </w: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N</m:t>
            </m:r>
          </m:e>
          <m:sub>
            <m:r>
              <m:rPr>
                <m:sty m:val="p"/>
              </m:rPr>
              <w:rPr>
                <w:rFonts w:ascii="Cambria Math" w:eastAsia="Times New Roman" w:hAnsi="Cambria Math" w:cs="Times New Roman"/>
                <w:sz w:val="24"/>
                <w:szCs w:val="24"/>
                <w:lang w:eastAsia="ru-RU"/>
              </w:rPr>
              <m:t>н/х</m:t>
            </m:r>
          </m:sub>
        </m:sSub>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N</m:t>
            </m:r>
          </m:e>
          <m:sub>
            <m:r>
              <m:rPr>
                <m:sty m:val="p"/>
              </m:rPr>
              <w:rPr>
                <w:rFonts w:ascii="Cambria Math" w:eastAsia="Times New Roman" w:hAnsi="Cambria Math" w:cs="Times New Roman"/>
                <w:sz w:val="24"/>
                <w:szCs w:val="24"/>
                <w:lang w:eastAsia="ru-RU"/>
              </w:rPr>
              <m:t>кв</m:t>
            </m:r>
          </m:sub>
        </m:sSub>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N</m:t>
            </m:r>
          </m:e>
          <m:sub>
            <m:r>
              <m:rPr>
                <m:sty m:val="p"/>
              </m:rPr>
              <w:rPr>
                <w:rFonts w:ascii="Cambria Math" w:eastAsia="Times New Roman" w:hAnsi="Cambria Math" w:cs="Times New Roman"/>
                <w:sz w:val="24"/>
                <w:szCs w:val="24"/>
                <w:lang w:eastAsia="ru-RU"/>
              </w:rPr>
              <m:t>т</m:t>
            </m:r>
          </m:sub>
        </m:sSub>
      </m:oMath>
      <w:r w:rsidRPr="00737209">
        <w:rPr>
          <w:rFonts w:ascii="Times New Roman" w:eastAsia="Times New Roman" w:hAnsi="Times New Roman" w:cs="Times New Roman"/>
          <w:sz w:val="24"/>
          <w:szCs w:val="24"/>
          <w:lang w:eastAsia="ru-RU"/>
        </w:rPr>
        <w:t>– число телефонных аппаратов народнохозяйственного сектора, квартирного сектора и таксофонов;</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w:t>
      </w: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C</m:t>
            </m:r>
          </m:e>
          <m:sub>
            <m:r>
              <m:rPr>
                <m:sty m:val="p"/>
              </m:rPr>
              <w:rPr>
                <w:rFonts w:ascii="Cambria Math" w:eastAsia="Times New Roman" w:hAnsi="Cambria Math" w:cs="Times New Roman"/>
                <w:sz w:val="24"/>
                <w:szCs w:val="24"/>
                <w:lang w:eastAsia="ru-RU"/>
              </w:rPr>
              <m:t>н/х</m:t>
            </m:r>
          </m:sub>
        </m:sSub>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C</m:t>
            </m:r>
          </m:e>
          <m:sub>
            <m:r>
              <m:rPr>
                <m:sty m:val="p"/>
              </m:rPr>
              <w:rPr>
                <w:rFonts w:ascii="Cambria Math" w:eastAsia="Times New Roman" w:hAnsi="Cambria Math" w:cs="Times New Roman"/>
                <w:sz w:val="24"/>
                <w:szCs w:val="24"/>
                <w:lang w:eastAsia="ru-RU"/>
              </w:rPr>
              <m:t>кв</m:t>
            </m:r>
          </m:sub>
        </m:sSub>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C</m:t>
            </m:r>
          </m:e>
          <m:sub>
            <m:r>
              <m:rPr>
                <m:sty m:val="p"/>
              </m:rPr>
              <w:rPr>
                <w:rFonts w:ascii="Cambria Math" w:eastAsia="Times New Roman" w:hAnsi="Cambria Math" w:cs="Times New Roman"/>
                <w:sz w:val="24"/>
                <w:szCs w:val="24"/>
                <w:lang w:eastAsia="ru-RU"/>
              </w:rPr>
              <m:t>т</m:t>
            </m:r>
          </m:sub>
        </m:sSub>
      </m:oMath>
      <w:r w:rsidRPr="00737209">
        <w:rPr>
          <w:rFonts w:ascii="Times New Roman" w:eastAsia="Times New Roman" w:hAnsi="Times New Roman" w:cs="Times New Roman"/>
          <w:sz w:val="24"/>
          <w:szCs w:val="24"/>
          <w:lang w:eastAsia="ru-RU"/>
        </w:rPr>
        <w:t xml:space="preserve"> – среднее число вызовов в ЧНН от одного источника I-той категории;</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w:t>
      </w: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н/х</m:t>
            </m:r>
          </m:sub>
        </m:sSub>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кв</m:t>
            </m:r>
          </m:sub>
        </m:sSub>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т</m:t>
            </m:r>
          </m:sub>
        </m:sSub>
      </m:oMath>
      <w:r w:rsidRPr="00737209">
        <w:rPr>
          <w:rFonts w:ascii="Times New Roman" w:eastAsia="Times New Roman" w:hAnsi="Times New Roman" w:cs="Times New Roman"/>
          <w:sz w:val="24"/>
          <w:szCs w:val="24"/>
          <w:lang w:eastAsia="ru-RU"/>
        </w:rPr>
        <w:t xml:space="preserve"> – средняя продолжительность разговоров абонентов І – категории в ЧНН;</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w:t>
      </w: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P</m:t>
            </m:r>
          </m:e>
          <m:sub>
            <m:r>
              <m:rPr>
                <m:sty m:val="p"/>
              </m:rPr>
              <w:rPr>
                <w:rFonts w:ascii="Cambria Math" w:eastAsia="Times New Roman" w:hAnsi="Cambria Math" w:cs="Times New Roman"/>
                <w:sz w:val="24"/>
                <w:szCs w:val="24"/>
                <w:lang w:eastAsia="ru-RU"/>
              </w:rPr>
              <m:t>p</m:t>
            </m:r>
          </m:sub>
        </m:sSub>
      </m:oMath>
      <w:r w:rsidRPr="00737209">
        <w:rPr>
          <w:rFonts w:ascii="Times New Roman" w:eastAsia="Times New Roman" w:hAnsi="Times New Roman" w:cs="Times New Roman"/>
          <w:sz w:val="24"/>
          <w:szCs w:val="24"/>
          <w:lang w:eastAsia="ru-RU"/>
        </w:rPr>
        <w:t xml:space="preserve"> – доля вызовов закончившихся разговоров.</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Число аппаратов различных категорий определяются изысканиями, а остальные параметры </w:t>
      </w: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C</m:t>
            </m:r>
          </m:e>
          <m:sub>
            <m:r>
              <m:rPr>
                <m:sty m:val="p"/>
              </m:rPr>
              <w:rPr>
                <w:rFonts w:ascii="Cambria Math" w:eastAsia="Times New Roman" w:hAnsi="Cambria Math" w:cs="Times New Roman"/>
                <w:sz w:val="24"/>
                <w:szCs w:val="24"/>
                <w:lang w:eastAsia="ru-RU"/>
              </w:rPr>
              <m:t>i</m:t>
            </m:r>
          </m:sub>
        </m:sSub>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i</m:t>
            </m:r>
          </m:sub>
        </m:sSub>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,P</m:t>
            </m:r>
          </m:e>
          <m:sub>
            <m:r>
              <m:rPr>
                <m:sty m:val="p"/>
              </m:rPr>
              <w:rPr>
                <w:rFonts w:ascii="Cambria Math" w:eastAsia="Times New Roman" w:hAnsi="Cambria Math" w:cs="Times New Roman"/>
                <w:sz w:val="24"/>
                <w:szCs w:val="24"/>
                <w:lang w:eastAsia="ru-RU"/>
              </w:rPr>
              <m:t>p</m:t>
            </m:r>
          </m:sub>
        </m:sSub>
      </m:oMath>
      <w:r w:rsidRPr="00737209">
        <w:rPr>
          <w:rFonts w:ascii="Times New Roman" w:eastAsia="Times New Roman" w:hAnsi="Times New Roman" w:cs="Times New Roman"/>
          <w:sz w:val="24"/>
          <w:szCs w:val="24"/>
          <w:lang w:eastAsia="ru-RU"/>
        </w:rPr>
        <w:t xml:space="preserve"> – статическими наблюдениями на действующих АТС.</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proofErr w:type="gramStart"/>
      <w:r w:rsidRPr="00737209">
        <w:rPr>
          <w:rFonts w:ascii="Times New Roman" w:eastAsia="Times New Roman" w:hAnsi="Times New Roman" w:cs="Times New Roman"/>
          <w:sz w:val="24"/>
          <w:szCs w:val="24"/>
          <w:lang w:eastAsia="ru-RU"/>
        </w:rPr>
        <w:t xml:space="preserve">Коэффициент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б</m:t>
            </m:r>
            <w:proofErr w:type="gramEnd"/>
          </m:e>
          <m:sub>
            <m:r>
              <w:rPr>
                <w:rFonts w:ascii="Cambria Math" w:eastAsia="Times New Roman" w:hAnsi="Cambria Math" w:cs="Times New Roman"/>
                <w:sz w:val="24"/>
                <w:szCs w:val="24"/>
                <w:lang w:eastAsia="ru-RU"/>
              </w:rPr>
              <m:t>i</m:t>
            </m:r>
          </m:sub>
        </m:sSub>
      </m:oMath>
      <w:r w:rsidRPr="00737209">
        <w:rPr>
          <w:rFonts w:ascii="Times New Roman" w:eastAsia="Times New Roman" w:hAnsi="Times New Roman" w:cs="Times New Roman"/>
          <w:sz w:val="24"/>
          <w:szCs w:val="24"/>
          <w:lang w:eastAsia="ru-RU"/>
        </w:rPr>
        <w:t xml:space="preserve"> учитывает продолжительность занятия приборов вызовами, не закончившихся разговором (занятость, не ответ вызываемого абонента, ошибка вызывающего абонента). Его величина в основном зависит от средней длительности разговора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t</m:t>
            </m:r>
          </m:e>
          <m:sub>
            <m:r>
              <w:rPr>
                <w:rFonts w:ascii="Cambria Math" w:eastAsia="Times New Roman" w:hAnsi="Cambria Math" w:cs="Times New Roman"/>
                <w:sz w:val="24"/>
                <w:szCs w:val="24"/>
                <w:lang w:eastAsia="ru-RU"/>
              </w:rPr>
              <m:t>i</m:t>
            </m:r>
          </m:sub>
        </m:sSub>
      </m:oMath>
      <w:r w:rsidRPr="00737209">
        <w:rPr>
          <w:rFonts w:ascii="Times New Roman" w:eastAsia="Times New Roman" w:hAnsi="Times New Roman" w:cs="Times New Roman"/>
          <w:sz w:val="24"/>
          <w:szCs w:val="24"/>
          <w:lang w:eastAsia="ru-RU"/>
        </w:rPr>
        <w:t xml:space="preserve"> и доли вызовов, закончившихся разговором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P</m:t>
            </m:r>
          </m:e>
          <m:sub>
            <m:r>
              <w:rPr>
                <w:rFonts w:ascii="Cambria Math" w:eastAsia="Times New Roman" w:hAnsi="Cambria Math" w:cs="Times New Roman"/>
                <w:sz w:val="24"/>
                <w:szCs w:val="24"/>
                <w:lang w:eastAsia="ru-RU"/>
              </w:rPr>
              <m:t>p</m:t>
            </m:r>
          </m:sub>
        </m:sSub>
      </m:oMath>
      <w:r w:rsidRPr="00737209">
        <w:rPr>
          <w:rFonts w:ascii="Times New Roman" w:eastAsia="Times New Roman" w:hAnsi="Times New Roman" w:cs="Times New Roman"/>
          <w:sz w:val="24"/>
          <w:szCs w:val="24"/>
          <w:lang w:eastAsia="ru-RU"/>
        </w:rPr>
        <w:t>, и определяется по графику. Тогда средняя продолжительность одного занятия от абонентов каждой категории определяется по формуле:</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t</m:t>
            </m:r>
          </m:e>
          <m:sub>
            <m:r>
              <m:rPr>
                <m:sty m:val="p"/>
              </m:rP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б</m:t>
            </m:r>
          </m:e>
          <m:sub>
            <m:r>
              <m:rPr>
                <m:sty m:val="p"/>
              </m:rP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P</m:t>
            </m:r>
          </m:e>
          <m:sub>
            <m:r>
              <m:rPr>
                <m:sty m:val="p"/>
              </m:rPr>
              <w:rPr>
                <w:rFonts w:ascii="Cambria Math" w:eastAsia="Times New Roman" w:hAnsi="Cambria Math" w:cs="Times New Roman"/>
                <w:sz w:val="24"/>
                <w:szCs w:val="24"/>
                <w:lang w:eastAsia="ru-RU"/>
              </w:rPr>
              <m:t>p</m:t>
            </m:r>
          </m:sub>
        </m:sSub>
        <m:r>
          <m:rPr>
            <m:sty m:val="p"/>
          </m:rPr>
          <w:rPr>
            <w:rFonts w:ascii="Cambria Math" w:eastAsia="Times New Roman" w:hAnsi="Cambria Math" w:cs="Times New Roman"/>
            <w:sz w:val="24"/>
            <w:szCs w:val="24"/>
            <w:lang w:eastAsia="ru-RU"/>
          </w:rPr>
          <m:t>Ч</m:t>
        </m:r>
        <m:d>
          <m:dPr>
            <m:ctrlPr>
              <w:rPr>
                <w:rFonts w:ascii="Cambria Math" w:eastAsia="Times New Roman" w:hAnsi="Cambria Math" w:cs="Times New Roman"/>
                <w:sz w:val="24"/>
                <w:szCs w:val="24"/>
                <w:lang w:val="uk-UA" w:eastAsia="ru-RU"/>
              </w:rPr>
            </m:ctrlPr>
          </m:dPr>
          <m:e>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co</m:t>
                </m:r>
              </m:sub>
            </m:sSub>
            <m:r>
              <m:rPr>
                <m:sty m:val="p"/>
              </m:rPr>
              <w:rPr>
                <w:rFonts w:ascii="Cambria Math" w:eastAsia="Times New Roman" w:hAnsi="Cambria Math" w:cs="Times New Roman"/>
                <w:sz w:val="24"/>
                <w:szCs w:val="24"/>
                <w:lang w:eastAsia="ru-RU"/>
              </w:rPr>
              <m:t>+nЧ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н</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у</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ПВ+</m:t>
                </m:r>
              </m:sub>
            </m:sSub>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i</m:t>
                </m:r>
              </m:sub>
            </m:sSub>
          </m:e>
        </m:d>
      </m:oMath>
      <w:r w:rsidR="006C28E1" w:rsidRPr="00737209">
        <w:rPr>
          <w:rFonts w:ascii="Times New Roman" w:eastAsia="Times New Roman" w:hAnsi="Times New Roman" w:cs="Times New Roman"/>
          <w:sz w:val="24"/>
          <w:szCs w:val="24"/>
          <w:lang w:eastAsia="ru-RU"/>
        </w:rPr>
        <w:t xml:space="preserve"> (1)</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br w:type="page"/>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0"/>
          <w:sz w:val="24"/>
          <w:szCs w:val="24"/>
          <w:lang w:eastAsia="ru-RU"/>
        </w:rPr>
        <w:object w:dxaOrig="5380" w:dyaOrig="340">
          <v:shape id="_x0000_i1026" type="#_x0000_t75" style="width:266.25pt;height:17.25pt" o:ole="">
            <v:imagedata r:id="rId12" o:title=""/>
          </v:shape>
          <o:OLEObject Type="Embed" ProgID="Equation.3" ShapeID="_x0000_i1026" DrawAspect="Content" ObjectID="_1461068341" r:id="rId13"/>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0"/>
          <w:sz w:val="24"/>
          <w:szCs w:val="24"/>
          <w:lang w:eastAsia="ru-RU"/>
        </w:rPr>
        <w:object w:dxaOrig="5440" w:dyaOrig="340">
          <v:shape id="_x0000_i1027" type="#_x0000_t75" style="width:269.25pt;height:17.25pt" o:ole="">
            <v:imagedata r:id="rId14" o:title=""/>
          </v:shape>
          <o:OLEObject Type="Embed" ProgID="Equation.3" ShapeID="_x0000_i1027" DrawAspect="Content" ObjectID="_1461068342" r:id="rId15"/>
        </w:object>
      </w:r>
      <w:r w:rsidRPr="00737209">
        <w:rPr>
          <w:rFonts w:ascii="Times New Roman" w:eastAsia="Times New Roman" w:hAnsi="Times New Roman" w:cs="Times New Roman"/>
          <w:sz w:val="24"/>
          <w:szCs w:val="24"/>
          <w:lang w:eastAsia="ru-RU"/>
        </w:rPr>
        <w:t xml:space="preserve"> </w:t>
      </w:r>
      <w:r w:rsidRPr="00737209">
        <w:rPr>
          <w:rFonts w:ascii="Times New Roman" w:eastAsia="Times New Roman" w:hAnsi="Times New Roman" w:cs="Times New Roman"/>
          <w:position w:val="-10"/>
          <w:sz w:val="24"/>
          <w:szCs w:val="24"/>
          <w:lang w:eastAsia="ru-RU"/>
        </w:rPr>
        <w:object w:dxaOrig="5360" w:dyaOrig="340">
          <v:shape id="_x0000_i1028" type="#_x0000_t75" style="width:267.75pt;height:17.25pt" o:ole="">
            <v:imagedata r:id="rId16" o:title=""/>
          </v:shape>
          <o:OLEObject Type="Embed" ProgID="Equation.3" ShapeID="_x0000_i1028" DrawAspect="Content" ObjectID="_1461068343" r:id="rId17"/>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Продолжительность отдельных операций по установлению связи принимают следующей:</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время слушания сигнала «ответ станции»</w:t>
      </w: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co</m:t>
            </m:r>
          </m:sub>
        </m:sSub>
      </m:oMath>
      <w:r w:rsidRPr="00737209">
        <w:rPr>
          <w:rFonts w:ascii="Times New Roman" w:eastAsia="Times New Roman" w:hAnsi="Times New Roman" w:cs="Times New Roman"/>
          <w:sz w:val="24"/>
          <w:szCs w:val="24"/>
          <w:lang w:eastAsia="ru-RU"/>
        </w:rPr>
        <w:t xml:space="preserve"> =3с;</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время набора n знаков номера с дискового ТА</w:t>
      </w:r>
      <w:proofErr w:type="gramStart"/>
      <m:oMath>
        <m:r>
          <m:rPr>
            <m:sty m:val="p"/>
          </m:rPr>
          <w:rPr>
            <w:rFonts w:ascii="Cambria Math" w:eastAsia="Times New Roman" w:hAnsi="Cambria Math" w:cs="Times New Roman"/>
            <w:sz w:val="24"/>
            <w:szCs w:val="24"/>
            <w:lang w:eastAsia="ru-RU"/>
          </w:rPr>
          <m:t>n</m:t>
        </m:r>
        <w:proofErr w:type="gramEnd"/>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n</m:t>
            </m:r>
          </m:sub>
        </m:sSub>
        <m:r>
          <m:rPr>
            <m:sty m:val="p"/>
          </m:rPr>
          <w:rPr>
            <w:rFonts w:ascii="Cambria Math" w:eastAsia="Times New Roman" w:hAnsi="Cambria Math" w:cs="Times New Roman"/>
            <w:sz w:val="24"/>
            <w:szCs w:val="24"/>
            <w:lang w:eastAsia="ru-RU"/>
          </w:rPr>
          <m:t>=0,8Чn, c;</m:t>
        </m:r>
      </m:oMath>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 время набора n знаков номера с </w:t>
      </w:r>
      <w:proofErr w:type="spellStart"/>
      <w:r w:rsidRPr="00737209">
        <w:rPr>
          <w:rFonts w:ascii="Times New Roman" w:eastAsia="Times New Roman" w:hAnsi="Times New Roman" w:cs="Times New Roman"/>
          <w:sz w:val="24"/>
          <w:szCs w:val="24"/>
          <w:lang w:eastAsia="ru-RU"/>
        </w:rPr>
        <w:t>тастатурного</w:t>
      </w:r>
      <w:proofErr w:type="spellEnd"/>
      <w:r w:rsidRPr="00737209">
        <w:rPr>
          <w:rFonts w:ascii="Times New Roman" w:eastAsia="Times New Roman" w:hAnsi="Times New Roman" w:cs="Times New Roman"/>
          <w:sz w:val="24"/>
          <w:szCs w:val="24"/>
          <w:lang w:eastAsia="ru-RU"/>
        </w:rPr>
        <w:t xml:space="preserve"> телефонного аппарата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н</m:t>
            </m:r>
          </m:sub>
        </m:sSub>
      </m:oMath>
      <w:r w:rsidRPr="00737209">
        <w:rPr>
          <w:rFonts w:ascii="Times New Roman" w:eastAsia="Times New Roman" w:hAnsi="Times New Roman" w:cs="Times New Roman"/>
          <w:sz w:val="24"/>
          <w:szCs w:val="24"/>
          <w:lang w:eastAsia="ru-RU"/>
        </w:rPr>
        <w:t xml:space="preserve">=0,8с; (число </w:t>
      </w:r>
      <w:proofErr w:type="gramStart"/>
      <w:r w:rsidRPr="00737209">
        <w:rPr>
          <w:rFonts w:ascii="Times New Roman" w:eastAsia="Times New Roman" w:hAnsi="Times New Roman" w:cs="Times New Roman"/>
          <w:sz w:val="24"/>
          <w:szCs w:val="24"/>
          <w:lang w:eastAsia="ru-RU"/>
        </w:rPr>
        <w:t>n</w:t>
      </w:r>
      <w:proofErr w:type="gramEnd"/>
      <w:r w:rsidRPr="00737209">
        <w:rPr>
          <w:rFonts w:ascii="Times New Roman" w:eastAsia="Times New Roman" w:hAnsi="Times New Roman" w:cs="Times New Roman"/>
          <w:sz w:val="24"/>
          <w:szCs w:val="24"/>
          <w:lang w:eastAsia="ru-RU"/>
        </w:rPr>
        <w:t>определяется видом нумерации, в нашем случае это шестизначная нумерация)</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При связи со станцией с программным управлением или координатной -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у</m:t>
            </m:r>
          </m:sub>
        </m:sSub>
        <m:r>
          <m:rPr>
            <m:sty m:val="p"/>
          </m:rPr>
          <w:rPr>
            <w:rFonts w:ascii="Cambria Math" w:eastAsia="Times New Roman" w:hAnsi="Cambria Math" w:cs="Times New Roman"/>
            <w:sz w:val="24"/>
            <w:szCs w:val="24"/>
            <w:lang w:eastAsia="ru-RU"/>
          </w:rPr>
          <m:t>=2с</m:t>
        </m:r>
      </m:oMath>
      <w:r w:rsidRPr="00737209">
        <w:rPr>
          <w:rFonts w:ascii="Times New Roman" w:eastAsia="Times New Roman" w:hAnsi="Times New Roman" w:cs="Times New Roman"/>
          <w:sz w:val="24"/>
          <w:szCs w:val="24"/>
          <w:lang w:eastAsia="ru-RU"/>
        </w:rPr>
        <w:t xml:space="preserve">. В случае набора номера с </w:t>
      </w:r>
      <w:proofErr w:type="spellStart"/>
      <w:r w:rsidRPr="00737209">
        <w:rPr>
          <w:rFonts w:ascii="Times New Roman" w:eastAsia="Times New Roman" w:hAnsi="Times New Roman" w:cs="Times New Roman"/>
          <w:sz w:val="24"/>
          <w:szCs w:val="24"/>
          <w:lang w:eastAsia="ru-RU"/>
        </w:rPr>
        <w:t>тастатурного</w:t>
      </w:r>
      <w:proofErr w:type="spellEnd"/>
      <w:r w:rsidRPr="00737209">
        <w:rPr>
          <w:rFonts w:ascii="Times New Roman" w:eastAsia="Times New Roman" w:hAnsi="Times New Roman" w:cs="Times New Roman"/>
          <w:sz w:val="24"/>
          <w:szCs w:val="24"/>
          <w:lang w:eastAsia="ru-RU"/>
        </w:rPr>
        <w:t xml:space="preserve"> телефонного аппарата для исходящей связи к АТС любого типа</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у</m:t>
            </m:r>
          </m:sub>
        </m:sSub>
        <m:r>
          <m:rPr>
            <m:sty m:val="p"/>
          </m:rPr>
          <w:rPr>
            <w:rFonts w:ascii="Cambria Math" w:eastAsia="Times New Roman" w:hAnsi="Cambria Math" w:cs="Times New Roman"/>
            <w:sz w:val="24"/>
            <w:szCs w:val="24"/>
            <w:lang w:eastAsia="ru-RU"/>
          </w:rPr>
          <m:t>=2с</m:t>
        </m:r>
        <w:proofErr w:type="gramStart"/>
        <m:r>
          <m:rPr>
            <m:sty m:val="p"/>
          </m:rPr>
          <w:rPr>
            <w:rFonts w:ascii="Cambria Math" w:eastAsia="Times New Roman" w:hAnsi="Cambria Math" w:cs="Times New Roman"/>
            <w:sz w:val="24"/>
            <w:szCs w:val="24"/>
            <w:lang w:eastAsia="ru-RU"/>
          </w:rPr>
          <m:t>.</m:t>
        </m:r>
      </m:oMath>
      <w:r w:rsidRPr="00737209">
        <w:rPr>
          <w:rFonts w:ascii="Times New Roman" w:eastAsia="Times New Roman" w:hAnsi="Times New Roman" w:cs="Times New Roman"/>
          <w:sz w:val="24"/>
          <w:szCs w:val="24"/>
          <w:lang w:eastAsia="ru-RU"/>
        </w:rPr>
        <w:t>В</w:t>
      </w:r>
      <w:proofErr w:type="gramEnd"/>
      <w:r w:rsidRPr="00737209">
        <w:rPr>
          <w:rFonts w:ascii="Times New Roman" w:eastAsia="Times New Roman" w:hAnsi="Times New Roman" w:cs="Times New Roman"/>
          <w:sz w:val="24"/>
          <w:szCs w:val="24"/>
          <w:lang w:eastAsia="ru-RU"/>
        </w:rPr>
        <w:t>ремя посылки вызова вызываемому абоненту при состоявшемся разговоре</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пв</m:t>
            </m:r>
          </m:sub>
        </m:sSub>
        <m:r>
          <m:rPr>
            <m:sty m:val="p"/>
          </m:rPr>
          <w:rPr>
            <w:rFonts w:ascii="Cambria Math" w:eastAsia="Times New Roman" w:hAnsi="Cambria Math" w:cs="Times New Roman"/>
            <w:sz w:val="24"/>
            <w:szCs w:val="24"/>
            <w:lang w:eastAsia="ru-RU"/>
          </w:rPr>
          <m:t>=7с</m:t>
        </m:r>
      </m:oMath>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Определим ТА на проектируемой АТС от абонентов каждой категории:</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N</m:t>
            </m:r>
          </m:e>
          <m:sub>
            <m:r>
              <m:rPr>
                <m:sty m:val="p"/>
              </m:rP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N</m:t>
            </m:r>
          </m:e>
          <m:sub>
            <m:r>
              <m:rPr>
                <m:sty m:val="p"/>
              </m:rPr>
              <w:rPr>
                <w:rFonts w:ascii="Cambria Math" w:eastAsia="Times New Roman" w:hAnsi="Cambria Math" w:cs="Times New Roman"/>
                <w:sz w:val="24"/>
                <w:szCs w:val="24"/>
                <w:lang w:eastAsia="ru-RU"/>
              </w:rPr>
              <m:t>пр</m:t>
            </m:r>
          </m:sub>
        </m:sSub>
        <m:r>
          <m:rPr>
            <m:sty m:val="p"/>
          </m:rPr>
          <w:rPr>
            <w:rFonts w:ascii="Cambria Math" w:eastAsia="Times New Roman" w:hAnsi="Cambria Math" w:cs="Times New Roman"/>
            <w:sz w:val="24"/>
            <w:szCs w:val="24"/>
            <w:lang w:eastAsia="ru-RU"/>
          </w:rPr>
          <m:t xml:space="preserve">Чисточник нагрузки проектируемой АТС в процентах </m:t>
        </m:r>
      </m:oMath>
      <w:r w:rsidR="006C28E1" w:rsidRPr="00737209">
        <w:rPr>
          <w:rFonts w:ascii="Times New Roman" w:eastAsia="Times New Roman" w:hAnsi="Times New Roman" w:cs="Times New Roman"/>
          <w:sz w:val="24"/>
          <w:szCs w:val="24"/>
          <w:lang w:eastAsia="ru-RU"/>
        </w:rPr>
        <w:t>(2)</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8"/>
          <w:sz w:val="24"/>
          <w:szCs w:val="24"/>
          <w:lang w:eastAsia="ru-RU"/>
        </w:rPr>
        <w:object w:dxaOrig="3480" w:dyaOrig="420">
          <v:shape id="_x0000_i1029" type="#_x0000_t75" style="width:174pt;height:20.25pt" o:ole="">
            <v:imagedata r:id="rId18" o:title=""/>
          </v:shape>
          <o:OLEObject Type="Embed" ProgID="Equation.3" ShapeID="_x0000_i1029" DrawAspect="Content" ObjectID="_1461068344" r:id="rId19"/>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0"/>
          <w:sz w:val="24"/>
          <w:szCs w:val="24"/>
          <w:lang w:eastAsia="ru-RU"/>
        </w:rPr>
        <w:object w:dxaOrig="2840" w:dyaOrig="340">
          <v:shape id="_x0000_i1030" type="#_x0000_t75" style="width:140.25pt;height:17.25pt" o:ole="">
            <v:imagedata r:id="rId20" o:title=""/>
          </v:shape>
          <o:OLEObject Type="Embed" ProgID="Equation.3" ShapeID="_x0000_i1030" DrawAspect="Content" ObjectID="_1461068345" r:id="rId21"/>
        </w:object>
      </w:r>
      <w:r w:rsidRPr="00737209">
        <w:rPr>
          <w:rFonts w:ascii="Times New Roman" w:eastAsia="Times New Roman" w:hAnsi="Times New Roman" w:cs="Times New Roman"/>
          <w:sz w:val="24"/>
          <w:szCs w:val="24"/>
          <w:lang w:eastAsia="ru-RU"/>
        </w:rPr>
        <w:t>ТА</w:t>
      </w:r>
    </w:p>
    <w:p w:rsidR="006C28E1" w:rsidRPr="00737209" w:rsidRDefault="006C28E1" w:rsidP="006C28E1">
      <w:pPr>
        <w:widowControl w:val="0"/>
        <w:tabs>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0"/>
          <w:sz w:val="24"/>
          <w:szCs w:val="24"/>
          <w:lang w:eastAsia="ru-RU"/>
        </w:rPr>
        <w:object w:dxaOrig="2560" w:dyaOrig="340">
          <v:shape id="_x0000_i1031" type="#_x0000_t75" style="width:126.75pt;height:17.25pt" o:ole="">
            <v:imagedata r:id="rId22" o:title=""/>
          </v:shape>
          <o:OLEObject Type="Embed" ProgID="Equation.3" ShapeID="_x0000_i1031" DrawAspect="Content" ObjectID="_1461068346" r:id="rId23"/>
        </w:object>
      </w:r>
      <w:r w:rsidRPr="00737209">
        <w:rPr>
          <w:rFonts w:ascii="Times New Roman" w:eastAsia="Times New Roman" w:hAnsi="Times New Roman" w:cs="Times New Roman"/>
          <w:sz w:val="24"/>
          <w:szCs w:val="24"/>
          <w:lang w:eastAsia="ru-RU"/>
        </w:rPr>
        <w:t>ТА</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Интенсивность возникающей местной нагрузки источников I–той категории, выраженная в Эрлангах, определяется по формуле:</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center" w:pos="5379"/>
          <w:tab w:val="left" w:pos="835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N</m:t>
            </m:r>
          </m:e>
          <m:sub>
            <m:r>
              <m:rPr>
                <m:sty m:val="p"/>
              </m:rP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C</m:t>
            </m:r>
          </m:e>
          <m:sub>
            <m:r>
              <m:rPr>
                <m:sty m:val="p"/>
              </m:rP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/3600</m:t>
        </m:r>
      </m:oMath>
      <w:r w:rsidR="006C28E1" w:rsidRPr="00737209">
        <w:rPr>
          <w:rFonts w:ascii="Times New Roman" w:eastAsia="Times New Roman" w:hAnsi="Times New Roman" w:cs="Times New Roman"/>
          <w:sz w:val="24"/>
          <w:szCs w:val="24"/>
          <w:lang w:eastAsia="ru-RU"/>
        </w:rPr>
        <w:t xml:space="preserve"> (3)</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5060" w:dyaOrig="360">
          <v:shape id="_x0000_i1032" type="#_x0000_t75" style="width:252.75pt;height:18.75pt" o:ole="">
            <v:imagedata r:id="rId24" o:title=""/>
          </v:shape>
          <o:OLEObject Type="Embed" ProgID="Equation.3" ShapeID="_x0000_i1032" DrawAspect="Content" ObjectID="_1461068347" r:id="rId25"/>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5060" w:dyaOrig="360">
          <v:shape id="_x0000_i1033" type="#_x0000_t75" style="width:252.75pt;height:18.75pt" o:ole="">
            <v:imagedata r:id="rId26" o:title=""/>
          </v:shape>
          <o:OLEObject Type="Embed" ProgID="Equation.3" ShapeID="_x0000_i1033" DrawAspect="Content" ObjectID="_1461068348" r:id="rId27"/>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720" w:dyaOrig="360">
          <v:shape id="_x0000_i1034" type="#_x0000_t75" style="width:234pt;height:18.75pt" o:ole="">
            <v:imagedata r:id="rId28" o:title=""/>
          </v:shape>
          <o:OLEObject Type="Embed" ProgID="Equation.3" ShapeID="_x0000_i1034" DrawAspect="Content" ObjectID="_1461068349" r:id="rId29"/>
        </w:object>
      </w:r>
    </w:p>
    <w:p w:rsidR="006C28E1" w:rsidRPr="00737209" w:rsidRDefault="006C28E1" w:rsidP="006C28E1">
      <w:pPr>
        <w:widowControl w:val="0"/>
        <w:tabs>
          <w:tab w:val="center" w:pos="5379"/>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где: 3600-число секунд в одном часе.</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Результаты расчетов вносятся в таблицы 2.1 и 2.2</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Таблица</w:t>
      </w:r>
      <w:r w:rsidR="00C82457" w:rsidRPr="00737209">
        <w:rPr>
          <w:rFonts w:ascii="Times New Roman" w:eastAsia="Times New Roman" w:hAnsi="Times New Roman" w:cs="Times New Roman"/>
          <w:sz w:val="24"/>
          <w:szCs w:val="24"/>
          <w:lang w:eastAsia="ru-RU"/>
        </w:rPr>
        <w:t xml:space="preserve"> 3</w:t>
      </w:r>
      <w:r w:rsidRPr="00737209">
        <w:rPr>
          <w:rFonts w:ascii="Times New Roman" w:eastAsia="Times New Roman" w:hAnsi="Times New Roman" w:cs="Times New Roman"/>
          <w:sz w:val="24"/>
          <w:szCs w:val="24"/>
          <w:lang w:eastAsia="ru-RU"/>
        </w:rPr>
        <w:t xml:space="preserve">.1. Параметры и интенсивность нагрузок различных категорий </w:t>
      </w:r>
      <w:r w:rsidRPr="00737209">
        <w:rPr>
          <w:rFonts w:ascii="Times New Roman" w:eastAsia="Times New Roman" w:hAnsi="Times New Roman" w:cs="Times New Roman"/>
          <w:sz w:val="24"/>
          <w:szCs w:val="24"/>
          <w:lang w:eastAsia="ru-RU"/>
        </w:rPr>
        <w:lastRenderedPageBreak/>
        <w:t>источников.</w:t>
      </w:r>
    </w:p>
    <w:tbl>
      <w:tblPr>
        <w:tblStyle w:val="a4"/>
        <w:tblW w:w="9094" w:type="dxa"/>
        <w:tblLayout w:type="fixed"/>
        <w:tblLook w:val="04A0" w:firstRow="1" w:lastRow="0" w:firstColumn="1" w:lastColumn="0" w:noHBand="0" w:noVBand="1"/>
      </w:tblPr>
      <w:tblGrid>
        <w:gridCol w:w="567"/>
        <w:gridCol w:w="3369"/>
        <w:gridCol w:w="993"/>
        <w:gridCol w:w="992"/>
        <w:gridCol w:w="992"/>
        <w:gridCol w:w="851"/>
        <w:gridCol w:w="1330"/>
      </w:tblGrid>
      <w:tr w:rsidR="006C28E1" w:rsidRPr="00737209" w:rsidTr="006C28E1">
        <w:trPr>
          <w:trHeight w:val="20"/>
        </w:trPr>
        <w:tc>
          <w:tcPr>
            <w:tcW w:w="567" w:type="dxa"/>
          </w:tcPr>
          <w:p w:rsidR="006C28E1" w:rsidRPr="00737209" w:rsidRDefault="006C28E1" w:rsidP="006C28E1">
            <w:pPr>
              <w:widowControl w:val="0"/>
              <w:tabs>
                <w:tab w:val="left" w:pos="426"/>
                <w:tab w:val="left" w:pos="1701"/>
              </w:tabs>
              <w:snapToGrid w:val="0"/>
              <w:spacing w:line="360" w:lineRule="auto"/>
              <w:jc w:val="both"/>
              <w:rPr>
                <w:sz w:val="24"/>
                <w:szCs w:val="24"/>
              </w:rPr>
            </w:pPr>
            <w:proofErr w:type="gramStart"/>
            <w:r w:rsidRPr="00737209">
              <w:rPr>
                <w:sz w:val="24"/>
                <w:szCs w:val="24"/>
              </w:rPr>
              <w:t>п</w:t>
            </w:r>
            <w:proofErr w:type="gramEnd"/>
            <w:r w:rsidRPr="00737209">
              <w:rPr>
                <w:sz w:val="24"/>
                <w:szCs w:val="24"/>
              </w:rPr>
              <w:t>/п</w:t>
            </w:r>
          </w:p>
        </w:tc>
        <w:tc>
          <w:tcPr>
            <w:tcW w:w="3369"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Категории источников ТА</w:t>
            </w:r>
          </w:p>
        </w:tc>
        <w:tc>
          <w:tcPr>
            <w:tcW w:w="993" w:type="dxa"/>
          </w:tcPr>
          <w:p w:rsidR="006C28E1" w:rsidRPr="00737209" w:rsidRDefault="000E64AD" w:rsidP="006C28E1">
            <w:pPr>
              <w:widowControl w:val="0"/>
              <w:tabs>
                <w:tab w:val="left" w:pos="426"/>
                <w:tab w:val="left" w:pos="1701"/>
              </w:tabs>
              <w:snapToGrid w:val="0"/>
              <w:spacing w:line="360" w:lineRule="auto"/>
              <w:jc w:val="both"/>
              <w:rPr>
                <w:sz w:val="24"/>
                <w:szCs w:val="24"/>
              </w:rPr>
            </w:pPr>
            <m:oMathPara>
              <m:oMath>
                <m:sSub>
                  <m:sSubPr>
                    <m:ctrlPr>
                      <w:rPr>
                        <w:rFonts w:ascii="Cambria Math" w:hAnsi="Cambria Math"/>
                        <w:sz w:val="24"/>
                        <w:szCs w:val="24"/>
                        <w:lang w:val="uk-UA"/>
                      </w:rPr>
                    </m:ctrlPr>
                  </m:sSubPr>
                  <m:e>
                    <m:r>
                      <m:rPr>
                        <m:sty m:val="p"/>
                      </m:rPr>
                      <w:rPr>
                        <w:rFonts w:ascii="Cambria Math" w:hAnsi="Cambria Math"/>
                        <w:sz w:val="24"/>
                        <w:szCs w:val="24"/>
                      </w:rPr>
                      <m:t>P</m:t>
                    </m:r>
                  </m:e>
                  <m:sub>
                    <m:r>
                      <m:rPr>
                        <m:sty m:val="p"/>
                      </m:rPr>
                      <w:rPr>
                        <w:rFonts w:ascii="Cambria Math" w:hAnsi="Cambria Math"/>
                        <w:sz w:val="24"/>
                        <w:szCs w:val="24"/>
                      </w:rPr>
                      <m:t>p</m:t>
                    </m:r>
                  </m:sub>
                </m:sSub>
              </m:oMath>
            </m:oMathPara>
          </w:p>
        </w:tc>
        <w:tc>
          <w:tcPr>
            <w:tcW w:w="992" w:type="dxa"/>
          </w:tcPr>
          <w:p w:rsidR="006C28E1" w:rsidRPr="00737209" w:rsidRDefault="000E64AD" w:rsidP="006C28E1">
            <w:pPr>
              <w:widowControl w:val="0"/>
              <w:tabs>
                <w:tab w:val="left" w:pos="426"/>
                <w:tab w:val="left" w:pos="1701"/>
              </w:tabs>
              <w:snapToGrid w:val="0"/>
              <w:spacing w:line="360" w:lineRule="auto"/>
              <w:jc w:val="both"/>
              <w:rPr>
                <w:sz w:val="24"/>
                <w:szCs w:val="24"/>
              </w:rPr>
            </w:pPr>
            <m:oMathPara>
              <m:oMath>
                <m:sSub>
                  <m:sSubPr>
                    <m:ctrlPr>
                      <w:rPr>
                        <w:rFonts w:ascii="Cambria Math" w:hAnsi="Cambria Math"/>
                        <w:sz w:val="24"/>
                        <w:szCs w:val="24"/>
                        <w:lang w:val="uk-UA"/>
                      </w:rPr>
                    </m:ctrlPr>
                  </m:sSubPr>
                  <m:e>
                    <m:r>
                      <m:rPr>
                        <m:sty m:val="p"/>
                      </m:rPr>
                      <w:rPr>
                        <w:rFonts w:ascii="Cambria Math" w:hAnsi="Cambria Math"/>
                        <w:sz w:val="24"/>
                        <w:szCs w:val="24"/>
                      </w:rPr>
                      <m:t>б</m:t>
                    </m:r>
                  </m:e>
                  <m:sub>
                    <m:r>
                      <m:rPr>
                        <m:sty m:val="p"/>
                      </m:rPr>
                      <w:rPr>
                        <w:rFonts w:ascii="Cambria Math" w:hAnsi="Cambria Math"/>
                        <w:sz w:val="24"/>
                        <w:szCs w:val="24"/>
                      </w:rPr>
                      <m:t>i</m:t>
                    </m:r>
                  </m:sub>
                </m:sSub>
              </m:oMath>
            </m:oMathPara>
          </w:p>
        </w:tc>
        <w:tc>
          <w:tcPr>
            <w:tcW w:w="992" w:type="dxa"/>
          </w:tcPr>
          <w:p w:rsidR="006C28E1" w:rsidRPr="00737209" w:rsidRDefault="000E64AD" w:rsidP="006C28E1">
            <w:pPr>
              <w:widowControl w:val="0"/>
              <w:tabs>
                <w:tab w:val="left" w:pos="426"/>
                <w:tab w:val="left" w:pos="1701"/>
              </w:tabs>
              <w:snapToGrid w:val="0"/>
              <w:spacing w:line="360" w:lineRule="auto"/>
              <w:jc w:val="both"/>
              <w:rPr>
                <w:sz w:val="24"/>
                <w:szCs w:val="24"/>
              </w:rPr>
            </w:pPr>
            <m:oMathPara>
              <m:oMath>
                <m:sSub>
                  <m:sSubPr>
                    <m:ctrlPr>
                      <w:rPr>
                        <w:rFonts w:ascii="Cambria Math" w:hAnsi="Cambria Math"/>
                        <w:sz w:val="24"/>
                        <w:szCs w:val="24"/>
                        <w:lang w:val="uk-UA"/>
                      </w:rPr>
                    </m:ctrlPr>
                  </m:sSubPr>
                  <m:e>
                    <m:r>
                      <m:rPr>
                        <m:sty m:val="p"/>
                      </m:rPr>
                      <w:rPr>
                        <w:rFonts w:ascii="Cambria Math" w:hAnsi="Cambria Math"/>
                        <w:sz w:val="24"/>
                        <w:szCs w:val="24"/>
                      </w:rPr>
                      <m:t>T</m:t>
                    </m:r>
                  </m:e>
                  <m:sub>
                    <m:r>
                      <m:rPr>
                        <m:sty m:val="p"/>
                      </m:rPr>
                      <w:rPr>
                        <w:rFonts w:ascii="Cambria Math" w:hAnsi="Cambria Math"/>
                        <w:sz w:val="24"/>
                        <w:szCs w:val="24"/>
                      </w:rPr>
                      <m:t>i</m:t>
                    </m:r>
                  </m:sub>
                </m:sSub>
                <m:r>
                  <m:rPr>
                    <m:sty m:val="p"/>
                  </m:rPr>
                  <w:rPr>
                    <w:rFonts w:ascii="Cambria Math" w:hAnsi="Cambria Math"/>
                    <w:sz w:val="24"/>
                    <w:szCs w:val="24"/>
                  </w:rPr>
                  <m:t>,c</m:t>
                </m:r>
              </m:oMath>
            </m:oMathPara>
          </w:p>
        </w:tc>
        <w:tc>
          <w:tcPr>
            <w:tcW w:w="851" w:type="dxa"/>
          </w:tcPr>
          <w:p w:rsidR="006C28E1" w:rsidRPr="00737209" w:rsidRDefault="000E64AD" w:rsidP="006C28E1">
            <w:pPr>
              <w:widowControl w:val="0"/>
              <w:tabs>
                <w:tab w:val="left" w:pos="426"/>
                <w:tab w:val="left" w:pos="1701"/>
              </w:tabs>
              <w:snapToGrid w:val="0"/>
              <w:spacing w:line="360" w:lineRule="auto"/>
              <w:jc w:val="both"/>
              <w:rPr>
                <w:sz w:val="24"/>
                <w:szCs w:val="24"/>
              </w:rPr>
            </w:pPr>
            <m:oMathPara>
              <m:oMathParaPr>
                <m:jc m:val="center"/>
              </m:oMathParaPr>
              <m:oMath>
                <m:sSub>
                  <m:sSubPr>
                    <m:ctrlPr>
                      <w:rPr>
                        <w:rFonts w:ascii="Cambria Math" w:hAnsi="Cambria Math"/>
                        <w:sz w:val="24"/>
                        <w:szCs w:val="24"/>
                        <w:lang w:val="uk-UA"/>
                      </w:rPr>
                    </m:ctrlPr>
                  </m:sSubPr>
                  <m:e>
                    <m:r>
                      <m:rPr>
                        <m:sty m:val="p"/>
                      </m:rPr>
                      <w:rPr>
                        <w:rFonts w:ascii="Cambria Math" w:hAnsi="Cambria Math"/>
                        <w:sz w:val="24"/>
                        <w:szCs w:val="24"/>
                      </w:rPr>
                      <m:t>C</m:t>
                    </m:r>
                  </m:e>
                  <m:sub>
                    <m:r>
                      <m:rPr>
                        <m:sty m:val="p"/>
                      </m:rPr>
                      <w:rPr>
                        <w:rFonts w:ascii="Cambria Math" w:hAnsi="Cambria Math"/>
                        <w:sz w:val="24"/>
                        <w:szCs w:val="24"/>
                      </w:rPr>
                      <m:t>i</m:t>
                    </m:r>
                  </m:sub>
                </m:sSub>
              </m:oMath>
            </m:oMathPara>
          </w:p>
        </w:tc>
        <w:tc>
          <w:tcPr>
            <w:tcW w:w="1330" w:type="dxa"/>
          </w:tcPr>
          <w:p w:rsidR="006C28E1" w:rsidRPr="00737209" w:rsidRDefault="000E64AD" w:rsidP="006C28E1">
            <w:pPr>
              <w:widowControl w:val="0"/>
              <w:tabs>
                <w:tab w:val="left" w:pos="426"/>
                <w:tab w:val="left" w:pos="1701"/>
              </w:tabs>
              <w:snapToGrid w:val="0"/>
              <w:spacing w:line="360" w:lineRule="auto"/>
              <w:jc w:val="both"/>
              <w:rPr>
                <w:sz w:val="24"/>
                <w:szCs w:val="24"/>
              </w:rPr>
            </w:pPr>
            <m:oMathPara>
              <m:oMathParaPr>
                <m:jc m:val="center"/>
              </m:oMathParaPr>
              <m:oMath>
                <m:sSub>
                  <m:sSubPr>
                    <m:ctrlPr>
                      <w:rPr>
                        <w:rFonts w:ascii="Cambria Math" w:hAnsi="Cambria Math"/>
                        <w:sz w:val="24"/>
                        <w:szCs w:val="24"/>
                        <w:lang w:val="uk-UA"/>
                      </w:rPr>
                    </m:ctrlPr>
                  </m:sSubPr>
                  <m:e>
                    <m:r>
                      <m:rPr>
                        <m:sty m:val="p"/>
                      </m:rPr>
                      <w:rPr>
                        <w:rFonts w:ascii="Cambria Math" w:hAnsi="Cambria Math"/>
                        <w:sz w:val="24"/>
                        <w:szCs w:val="24"/>
                      </w:rPr>
                      <m:t>N</m:t>
                    </m:r>
                  </m:e>
                  <m:sub>
                    <m:r>
                      <m:rPr>
                        <m:sty m:val="p"/>
                      </m:rPr>
                      <w:rPr>
                        <w:rFonts w:ascii="Cambria Math" w:hAnsi="Cambria Math"/>
                        <w:sz w:val="24"/>
                        <w:szCs w:val="24"/>
                      </w:rPr>
                      <m:t>i,т.а.</m:t>
                    </m:r>
                  </m:sub>
                </m:sSub>
              </m:oMath>
            </m:oMathPara>
          </w:p>
        </w:tc>
      </w:tr>
      <w:tr w:rsidR="006C28E1" w:rsidRPr="00737209" w:rsidTr="006C28E1">
        <w:trPr>
          <w:trHeight w:val="20"/>
        </w:trPr>
        <w:tc>
          <w:tcPr>
            <w:tcW w:w="567"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1</w:t>
            </w:r>
          </w:p>
        </w:tc>
        <w:tc>
          <w:tcPr>
            <w:tcW w:w="3369"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Народно-хозяйственный сектор.</w:t>
            </w:r>
          </w:p>
        </w:tc>
        <w:tc>
          <w:tcPr>
            <w:tcW w:w="993"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0,52</w:t>
            </w:r>
          </w:p>
        </w:tc>
        <w:tc>
          <w:tcPr>
            <w:tcW w:w="992"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1,2</w:t>
            </w:r>
          </w:p>
        </w:tc>
        <w:tc>
          <w:tcPr>
            <w:tcW w:w="992"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90</w:t>
            </w:r>
          </w:p>
        </w:tc>
        <w:tc>
          <w:tcPr>
            <w:tcW w:w="851"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2,6</w:t>
            </w:r>
          </w:p>
        </w:tc>
        <w:tc>
          <w:tcPr>
            <w:tcW w:w="1330"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9174</w:t>
            </w:r>
          </w:p>
        </w:tc>
      </w:tr>
      <w:tr w:rsidR="006C28E1" w:rsidRPr="00737209" w:rsidTr="006C28E1">
        <w:trPr>
          <w:trHeight w:val="20"/>
        </w:trPr>
        <w:tc>
          <w:tcPr>
            <w:tcW w:w="567"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2</w:t>
            </w:r>
          </w:p>
        </w:tc>
        <w:tc>
          <w:tcPr>
            <w:tcW w:w="3369"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Квартирный сектор.</w:t>
            </w:r>
          </w:p>
        </w:tc>
        <w:tc>
          <w:tcPr>
            <w:tcW w:w="993"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0,52</w:t>
            </w:r>
          </w:p>
        </w:tc>
        <w:tc>
          <w:tcPr>
            <w:tcW w:w="992"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1,18</w:t>
            </w:r>
          </w:p>
        </w:tc>
        <w:tc>
          <w:tcPr>
            <w:tcW w:w="992"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100</w:t>
            </w:r>
          </w:p>
        </w:tc>
        <w:tc>
          <w:tcPr>
            <w:tcW w:w="851"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1,1</w:t>
            </w:r>
          </w:p>
        </w:tc>
        <w:tc>
          <w:tcPr>
            <w:tcW w:w="1330"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5412</w:t>
            </w:r>
          </w:p>
        </w:tc>
      </w:tr>
      <w:tr w:rsidR="006C28E1" w:rsidRPr="00737209" w:rsidTr="006C28E1">
        <w:trPr>
          <w:trHeight w:val="20"/>
        </w:trPr>
        <w:tc>
          <w:tcPr>
            <w:tcW w:w="567"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3</w:t>
            </w:r>
          </w:p>
        </w:tc>
        <w:tc>
          <w:tcPr>
            <w:tcW w:w="3369"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Таксофоны.</w:t>
            </w:r>
          </w:p>
        </w:tc>
        <w:tc>
          <w:tcPr>
            <w:tcW w:w="993"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0,52</w:t>
            </w:r>
          </w:p>
        </w:tc>
        <w:tc>
          <w:tcPr>
            <w:tcW w:w="992"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1,16</w:t>
            </w:r>
          </w:p>
        </w:tc>
        <w:tc>
          <w:tcPr>
            <w:tcW w:w="992"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110</w:t>
            </w:r>
          </w:p>
        </w:tc>
        <w:tc>
          <w:tcPr>
            <w:tcW w:w="851"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10</w:t>
            </w:r>
          </w:p>
        </w:tc>
        <w:tc>
          <w:tcPr>
            <w:tcW w:w="1330"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194</w:t>
            </w:r>
          </w:p>
        </w:tc>
      </w:tr>
    </w:tbl>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Вывод: В данной таблице были сведены результаты расчётов параметров и интенсивности нагрузок заданных секторов. Данная таблица была сведена на основе графика. В таблице рассчитаны величины </w:t>
      </w:r>
      <w:proofErr w:type="spellStart"/>
      <w:r w:rsidRPr="00737209">
        <w:rPr>
          <w:rFonts w:ascii="Times New Roman" w:eastAsia="Times New Roman" w:hAnsi="Times New Roman" w:cs="Times New Roman"/>
          <w:sz w:val="24"/>
          <w:szCs w:val="24"/>
          <w:lang w:eastAsia="ru-RU"/>
        </w:rPr>
        <w:t>Рр</w:t>
      </w:r>
      <w:proofErr w:type="spellEnd"/>
      <w:r w:rsidRPr="00737209">
        <w:rPr>
          <w:rFonts w:ascii="Times New Roman" w:eastAsia="Times New Roman" w:hAnsi="Times New Roman" w:cs="Times New Roman"/>
          <w:sz w:val="24"/>
          <w:szCs w:val="24"/>
          <w:lang w:eastAsia="ru-RU"/>
        </w:rPr>
        <w:t xml:space="preserve">, </w:t>
      </w:r>
      <w:proofErr w:type="spellStart"/>
      <w:r w:rsidRPr="00737209">
        <w:rPr>
          <w:rFonts w:ascii="Times New Roman" w:eastAsia="Times New Roman" w:hAnsi="Times New Roman" w:cs="Times New Roman"/>
          <w:sz w:val="24"/>
          <w:szCs w:val="24"/>
          <w:lang w:eastAsia="ru-RU"/>
        </w:rPr>
        <w:t>б</w:t>
      </w:r>
      <w:proofErr w:type="gramStart"/>
      <w:r w:rsidRPr="00737209">
        <w:rPr>
          <w:rFonts w:ascii="Times New Roman" w:eastAsia="Times New Roman" w:hAnsi="Times New Roman" w:cs="Times New Roman"/>
          <w:sz w:val="24"/>
          <w:szCs w:val="24"/>
          <w:lang w:eastAsia="ru-RU"/>
        </w:rPr>
        <w:t>i</w:t>
      </w:r>
      <w:proofErr w:type="spellEnd"/>
      <w:proofErr w:type="gramEnd"/>
      <w:r w:rsidRPr="00737209">
        <w:rPr>
          <w:rFonts w:ascii="Times New Roman" w:eastAsia="Times New Roman" w:hAnsi="Times New Roman" w:cs="Times New Roman"/>
          <w:sz w:val="24"/>
          <w:szCs w:val="24"/>
          <w:lang w:eastAsia="ru-RU"/>
        </w:rPr>
        <w:t xml:space="preserve">, </w:t>
      </w:r>
      <w:proofErr w:type="spellStart"/>
      <w:r w:rsidRPr="00737209">
        <w:rPr>
          <w:rFonts w:ascii="Times New Roman" w:eastAsia="Times New Roman" w:hAnsi="Times New Roman" w:cs="Times New Roman"/>
          <w:sz w:val="24"/>
          <w:szCs w:val="24"/>
          <w:lang w:eastAsia="ru-RU"/>
        </w:rPr>
        <w:t>Ti</w:t>
      </w:r>
      <w:proofErr w:type="spellEnd"/>
      <w:r w:rsidRPr="00737209">
        <w:rPr>
          <w:rFonts w:ascii="Times New Roman" w:eastAsia="Times New Roman" w:hAnsi="Times New Roman" w:cs="Times New Roman"/>
          <w:sz w:val="24"/>
          <w:szCs w:val="24"/>
          <w:lang w:eastAsia="ru-RU"/>
        </w:rPr>
        <w:t xml:space="preserve">, </w:t>
      </w:r>
      <w:proofErr w:type="spellStart"/>
      <w:r w:rsidRPr="00737209">
        <w:rPr>
          <w:rFonts w:ascii="Times New Roman" w:eastAsia="Times New Roman" w:hAnsi="Times New Roman" w:cs="Times New Roman"/>
          <w:sz w:val="24"/>
          <w:szCs w:val="24"/>
          <w:lang w:eastAsia="ru-RU"/>
        </w:rPr>
        <w:t>Ci</w:t>
      </w:r>
      <w:proofErr w:type="spellEnd"/>
      <w:r w:rsidRPr="00737209">
        <w:rPr>
          <w:rFonts w:ascii="Times New Roman" w:eastAsia="Times New Roman" w:hAnsi="Times New Roman" w:cs="Times New Roman"/>
          <w:sz w:val="24"/>
          <w:szCs w:val="24"/>
          <w:lang w:eastAsia="ru-RU"/>
        </w:rPr>
        <w:t xml:space="preserve">, </w:t>
      </w:r>
      <w:proofErr w:type="spellStart"/>
      <w:r w:rsidRPr="00737209">
        <w:rPr>
          <w:rFonts w:ascii="Times New Roman" w:eastAsia="Times New Roman" w:hAnsi="Times New Roman" w:cs="Times New Roman"/>
          <w:sz w:val="24"/>
          <w:szCs w:val="24"/>
          <w:lang w:eastAsia="ru-RU"/>
        </w:rPr>
        <w:t>Ni</w:t>
      </w:r>
      <w:proofErr w:type="spellEnd"/>
      <w:r w:rsidRPr="00737209">
        <w:rPr>
          <w:rFonts w:ascii="Times New Roman" w:eastAsia="Times New Roman" w:hAnsi="Times New Roman" w:cs="Times New Roman"/>
          <w:sz w:val="24"/>
          <w:szCs w:val="24"/>
          <w:lang w:eastAsia="ru-RU"/>
        </w:rPr>
        <w:t xml:space="preserve"> для каждого сектора: квартирного, народно-хозяйственного и таксофонов. Из таблицы можно увидеть соотношение между тремя категориями источников ТА.</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Возникающая местная нагрузка от абонентов различных категорий, включенных в проектируемую станцию, определяется по формуле:</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п</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н/х</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кв</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т</m:t>
            </m:r>
          </m:sub>
        </m:sSub>
      </m:oMath>
      <w:r w:rsidR="006C28E1" w:rsidRPr="00737209">
        <w:rPr>
          <w:rFonts w:ascii="Times New Roman" w:eastAsia="Times New Roman" w:hAnsi="Times New Roman" w:cs="Times New Roman"/>
          <w:sz w:val="24"/>
          <w:szCs w:val="24"/>
          <w:lang w:eastAsia="ru-RU"/>
        </w:rPr>
        <w:t xml:space="preserve"> (4)</w: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val="uk-UA" w:eastAsia="ru-RU"/>
        </w:rPr>
        <w:object w:dxaOrig="4940" w:dyaOrig="360">
          <v:shape id="_x0000_i1035" type="#_x0000_t75" style="width:257.25pt;height:18pt" o:ole="">
            <v:imagedata r:id="rId30" o:title=""/>
          </v:shape>
          <o:OLEObject Type="Embed" ProgID="Equation.3" ShapeID="_x0000_i1035" DrawAspect="Content" ObjectID="_1461068350" r:id="rId31"/>
        </w:objec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Приводим в процентное соотношение телефонные аппараты квартирного сектора, народно-хозяйственного и таксофонного сектора. Результа</w:t>
      </w:r>
      <w:r w:rsidR="00C82457" w:rsidRPr="00737209">
        <w:rPr>
          <w:rFonts w:ascii="Times New Roman" w:eastAsia="Times New Roman" w:hAnsi="Times New Roman" w:cs="Times New Roman"/>
          <w:sz w:val="24"/>
          <w:szCs w:val="24"/>
          <w:lang w:eastAsia="ru-RU"/>
        </w:rPr>
        <w:t>ты расчетов вносятся в таблицу 3</w:t>
      </w:r>
      <w:r w:rsidRPr="00737209">
        <w:rPr>
          <w:rFonts w:ascii="Times New Roman" w:eastAsia="Times New Roman" w:hAnsi="Times New Roman" w:cs="Times New Roman"/>
          <w:sz w:val="24"/>
          <w:szCs w:val="24"/>
          <w:lang w:eastAsia="ru-RU"/>
        </w:rPr>
        <w:t>.2.</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C82457"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Таблица 3</w:t>
      </w:r>
      <w:r w:rsidR="006C28E1" w:rsidRPr="00737209">
        <w:rPr>
          <w:rFonts w:ascii="Times New Roman" w:eastAsia="Times New Roman" w:hAnsi="Times New Roman" w:cs="Times New Roman"/>
          <w:sz w:val="24"/>
          <w:szCs w:val="24"/>
          <w:lang w:eastAsia="ru-RU"/>
        </w:rPr>
        <w:t xml:space="preserve">.2 Емкость и структурный состав абонентов </w:t>
      </w:r>
      <w:proofErr w:type="gramStart"/>
      <w:r w:rsidR="006C28E1" w:rsidRPr="00737209">
        <w:rPr>
          <w:rFonts w:ascii="Times New Roman" w:eastAsia="Times New Roman" w:hAnsi="Times New Roman" w:cs="Times New Roman"/>
          <w:sz w:val="24"/>
          <w:szCs w:val="24"/>
          <w:lang w:eastAsia="ru-RU"/>
        </w:rPr>
        <w:t>проектируемой</w:t>
      </w:r>
      <w:proofErr w:type="gramEnd"/>
    </w:p>
    <w:tbl>
      <w:tblPr>
        <w:tblStyle w:val="a4"/>
        <w:tblW w:w="9159" w:type="dxa"/>
        <w:tblLayout w:type="fixed"/>
        <w:tblLook w:val="04A0" w:firstRow="1" w:lastRow="0" w:firstColumn="1" w:lastColumn="0" w:noHBand="0" w:noVBand="1"/>
      </w:tblPr>
      <w:tblGrid>
        <w:gridCol w:w="4738"/>
        <w:gridCol w:w="4421"/>
      </w:tblGrid>
      <w:tr w:rsidR="006C28E1" w:rsidRPr="00737209" w:rsidTr="006C28E1">
        <w:trPr>
          <w:trHeight w:val="20"/>
        </w:trPr>
        <w:tc>
          <w:tcPr>
            <w:tcW w:w="4738" w:type="dxa"/>
          </w:tcPr>
          <w:p w:rsidR="006C28E1" w:rsidRPr="00737209" w:rsidRDefault="006C28E1" w:rsidP="006C28E1">
            <w:pPr>
              <w:widowControl w:val="0"/>
              <w:spacing w:line="360" w:lineRule="auto"/>
              <w:jc w:val="both"/>
              <w:rPr>
                <w:sz w:val="24"/>
                <w:szCs w:val="24"/>
              </w:rPr>
            </w:pPr>
            <w:r w:rsidRPr="00737209">
              <w:rPr>
                <w:sz w:val="24"/>
                <w:szCs w:val="24"/>
              </w:rPr>
              <w:t>Параметр</w:t>
            </w:r>
          </w:p>
        </w:tc>
        <w:tc>
          <w:tcPr>
            <w:tcW w:w="4421" w:type="dxa"/>
          </w:tcPr>
          <w:p w:rsidR="006C28E1" w:rsidRPr="00737209" w:rsidRDefault="006C28E1" w:rsidP="006C28E1">
            <w:pPr>
              <w:widowControl w:val="0"/>
              <w:spacing w:line="360" w:lineRule="auto"/>
              <w:jc w:val="both"/>
              <w:rPr>
                <w:sz w:val="24"/>
                <w:szCs w:val="24"/>
              </w:rPr>
            </w:pPr>
            <w:r w:rsidRPr="00737209">
              <w:rPr>
                <w:sz w:val="24"/>
                <w:szCs w:val="24"/>
              </w:rPr>
              <w:t>Количество</w:t>
            </w:r>
          </w:p>
        </w:tc>
      </w:tr>
      <w:tr w:rsidR="006C28E1" w:rsidRPr="00737209" w:rsidTr="006C28E1">
        <w:trPr>
          <w:trHeight w:val="20"/>
        </w:trPr>
        <w:tc>
          <w:tcPr>
            <w:tcW w:w="4738" w:type="dxa"/>
          </w:tcPr>
          <w:p w:rsidR="006C28E1" w:rsidRPr="00737209" w:rsidRDefault="006C28E1" w:rsidP="006C28E1">
            <w:pPr>
              <w:widowControl w:val="0"/>
              <w:spacing w:line="360" w:lineRule="auto"/>
              <w:jc w:val="both"/>
              <w:rPr>
                <w:sz w:val="24"/>
                <w:szCs w:val="24"/>
              </w:rPr>
            </w:pPr>
            <w:r w:rsidRPr="00737209">
              <w:rPr>
                <w:sz w:val="24"/>
                <w:szCs w:val="24"/>
              </w:rPr>
              <w:t xml:space="preserve">Емкость </w:t>
            </w:r>
            <w:proofErr w:type="gramStart"/>
            <w:r w:rsidRPr="00737209">
              <w:rPr>
                <w:sz w:val="24"/>
                <w:szCs w:val="24"/>
              </w:rPr>
              <w:t>проектируемой</w:t>
            </w:r>
            <w:proofErr w:type="gramEnd"/>
            <w:r w:rsidRPr="00737209">
              <w:rPr>
                <w:sz w:val="24"/>
                <w:szCs w:val="24"/>
              </w:rPr>
              <w:t xml:space="preserve"> АТСЭ</w:t>
            </w:r>
          </w:p>
        </w:tc>
        <w:tc>
          <w:tcPr>
            <w:tcW w:w="4421" w:type="dxa"/>
          </w:tcPr>
          <w:p w:rsidR="006C28E1" w:rsidRPr="00737209" w:rsidRDefault="006C28E1" w:rsidP="006C28E1">
            <w:pPr>
              <w:widowControl w:val="0"/>
              <w:spacing w:line="360" w:lineRule="auto"/>
              <w:jc w:val="both"/>
              <w:rPr>
                <w:sz w:val="24"/>
                <w:szCs w:val="24"/>
              </w:rPr>
            </w:pPr>
            <w:r w:rsidRPr="00737209">
              <w:rPr>
                <w:sz w:val="24"/>
                <w:szCs w:val="24"/>
              </w:rPr>
              <w:t>10780</w:t>
            </w:r>
          </w:p>
        </w:tc>
      </w:tr>
      <w:tr w:rsidR="006C28E1" w:rsidRPr="00737209" w:rsidTr="006C28E1">
        <w:trPr>
          <w:trHeight w:val="20"/>
        </w:trPr>
        <w:tc>
          <w:tcPr>
            <w:tcW w:w="9159" w:type="dxa"/>
            <w:gridSpan w:val="2"/>
          </w:tcPr>
          <w:p w:rsidR="006C28E1" w:rsidRPr="00737209" w:rsidRDefault="006C28E1" w:rsidP="006C28E1">
            <w:pPr>
              <w:widowControl w:val="0"/>
              <w:spacing w:line="360" w:lineRule="auto"/>
              <w:jc w:val="both"/>
              <w:rPr>
                <w:sz w:val="24"/>
                <w:szCs w:val="24"/>
              </w:rPr>
            </w:pPr>
            <w:r w:rsidRPr="00737209">
              <w:rPr>
                <w:sz w:val="24"/>
                <w:szCs w:val="24"/>
              </w:rPr>
              <w:t>Структурный состав телефонных аппаратов проектируемой АТС</w:t>
            </w:r>
          </w:p>
        </w:tc>
      </w:tr>
      <w:tr w:rsidR="006C28E1" w:rsidRPr="00737209" w:rsidTr="006C28E1">
        <w:trPr>
          <w:trHeight w:val="20"/>
        </w:trPr>
        <w:tc>
          <w:tcPr>
            <w:tcW w:w="4738"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Квартирные</w:t>
            </w:r>
          </w:p>
        </w:tc>
        <w:tc>
          <w:tcPr>
            <w:tcW w:w="4421"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5412</w:t>
            </w:r>
          </w:p>
        </w:tc>
      </w:tr>
      <w:tr w:rsidR="006C28E1" w:rsidRPr="00737209" w:rsidTr="006C28E1">
        <w:trPr>
          <w:trHeight w:val="20"/>
        </w:trPr>
        <w:tc>
          <w:tcPr>
            <w:tcW w:w="4738"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Народно-хозяйственные</w:t>
            </w:r>
          </w:p>
        </w:tc>
        <w:tc>
          <w:tcPr>
            <w:tcW w:w="4421"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9174</w:t>
            </w:r>
          </w:p>
        </w:tc>
      </w:tr>
      <w:tr w:rsidR="006C28E1" w:rsidRPr="00737209" w:rsidTr="006C28E1">
        <w:trPr>
          <w:trHeight w:val="20"/>
        </w:trPr>
        <w:tc>
          <w:tcPr>
            <w:tcW w:w="4738"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Таксофоны</w:t>
            </w:r>
          </w:p>
        </w:tc>
        <w:tc>
          <w:tcPr>
            <w:tcW w:w="4421" w:type="dxa"/>
          </w:tcPr>
          <w:p w:rsidR="006C28E1" w:rsidRPr="00737209" w:rsidRDefault="006C28E1" w:rsidP="006C28E1">
            <w:pPr>
              <w:widowControl w:val="0"/>
              <w:tabs>
                <w:tab w:val="left" w:pos="426"/>
                <w:tab w:val="left" w:pos="1701"/>
              </w:tabs>
              <w:snapToGrid w:val="0"/>
              <w:spacing w:line="360" w:lineRule="auto"/>
              <w:jc w:val="both"/>
              <w:rPr>
                <w:sz w:val="24"/>
                <w:szCs w:val="24"/>
              </w:rPr>
            </w:pPr>
            <w:r w:rsidRPr="00737209">
              <w:rPr>
                <w:sz w:val="24"/>
                <w:szCs w:val="24"/>
              </w:rPr>
              <w:t>194</w:t>
            </w:r>
          </w:p>
        </w:tc>
      </w:tr>
    </w:tbl>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Вывод: Структурный состав и ёмкость абонентов </w:t>
      </w:r>
      <w:proofErr w:type="gramStart"/>
      <w:r w:rsidRPr="00737209">
        <w:rPr>
          <w:rFonts w:ascii="Times New Roman" w:eastAsia="Times New Roman" w:hAnsi="Times New Roman" w:cs="Times New Roman"/>
          <w:sz w:val="24"/>
          <w:szCs w:val="24"/>
          <w:lang w:eastAsia="ru-RU"/>
        </w:rPr>
        <w:t>проектируемой</w:t>
      </w:r>
      <w:proofErr w:type="gramEnd"/>
      <w:r w:rsidR="00C82457" w:rsidRPr="00737209">
        <w:rPr>
          <w:rFonts w:ascii="Times New Roman" w:eastAsia="Times New Roman" w:hAnsi="Times New Roman" w:cs="Times New Roman"/>
          <w:sz w:val="24"/>
          <w:szCs w:val="24"/>
          <w:lang w:eastAsia="ru-RU"/>
        </w:rPr>
        <w:t xml:space="preserve"> </w:t>
      </w:r>
      <w:r w:rsidRPr="00737209">
        <w:rPr>
          <w:rFonts w:ascii="Times New Roman" w:eastAsia="Times New Roman" w:hAnsi="Times New Roman" w:cs="Times New Roman"/>
          <w:sz w:val="24"/>
          <w:szCs w:val="24"/>
          <w:lang w:eastAsia="ru-RU"/>
        </w:rPr>
        <w:t>АТСЭ составил для народно-хозяйственного сектора составил 85,1%,квартирного сектора составил 13,2%, а таксофонов составил 1,7%. Из этого следует, что изначально данные значения сошлись со значениями, решаемыми в этом разделе.</w: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lastRenderedPageBreak/>
        <w:t>Резуль</w:t>
      </w:r>
      <w:r w:rsidR="00C82457" w:rsidRPr="00737209">
        <w:rPr>
          <w:rFonts w:ascii="Times New Roman" w:eastAsia="Times New Roman" w:hAnsi="Times New Roman" w:cs="Times New Roman"/>
          <w:sz w:val="24"/>
          <w:szCs w:val="24"/>
          <w:lang w:eastAsia="ru-RU"/>
        </w:rPr>
        <w:t>таты расчетов сводим в таблицу 3</w:t>
      </w:r>
      <w:r w:rsidRPr="00737209">
        <w:rPr>
          <w:rFonts w:ascii="Times New Roman" w:eastAsia="Times New Roman" w:hAnsi="Times New Roman" w:cs="Times New Roman"/>
          <w:sz w:val="24"/>
          <w:szCs w:val="24"/>
          <w:lang w:eastAsia="ru-RU"/>
        </w:rPr>
        <w:t>.3</w: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C82457"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Таблица 3</w:t>
      </w:r>
      <w:r w:rsidR="006C28E1" w:rsidRPr="00737209">
        <w:rPr>
          <w:rFonts w:ascii="Times New Roman" w:eastAsia="Times New Roman" w:hAnsi="Times New Roman" w:cs="Times New Roman"/>
          <w:sz w:val="24"/>
          <w:szCs w:val="24"/>
          <w:lang w:eastAsia="ru-RU"/>
        </w:rPr>
        <w:t>.3. Интенсивность нагрузки от различных категорий источников</w:t>
      </w:r>
    </w:p>
    <w:tbl>
      <w:tblPr>
        <w:tblStyle w:val="a4"/>
        <w:tblW w:w="8940" w:type="dxa"/>
        <w:tblLayout w:type="fixed"/>
        <w:tblLook w:val="04A0" w:firstRow="1" w:lastRow="0" w:firstColumn="1" w:lastColumn="0" w:noHBand="0" w:noVBand="1"/>
      </w:tblPr>
      <w:tblGrid>
        <w:gridCol w:w="5353"/>
        <w:gridCol w:w="981"/>
        <w:gridCol w:w="1371"/>
        <w:gridCol w:w="1235"/>
      </w:tblGrid>
      <w:tr w:rsidR="006C28E1" w:rsidRPr="00737209" w:rsidTr="006C28E1">
        <w:trPr>
          <w:trHeight w:val="20"/>
        </w:trPr>
        <w:tc>
          <w:tcPr>
            <w:tcW w:w="5353"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Категории аппаратов.</w:t>
            </w:r>
          </w:p>
        </w:tc>
        <w:tc>
          <w:tcPr>
            <w:tcW w:w="981" w:type="dxa"/>
          </w:tcPr>
          <w:p w:rsidR="006C28E1" w:rsidRPr="00737209" w:rsidRDefault="000E64AD" w:rsidP="006C28E1">
            <w:pPr>
              <w:widowControl w:val="0"/>
              <w:tabs>
                <w:tab w:val="center" w:pos="5295"/>
                <w:tab w:val="center" w:pos="5379"/>
                <w:tab w:val="left" w:pos="8305"/>
                <w:tab w:val="left" w:pos="8355"/>
              </w:tabs>
              <w:snapToGrid w:val="0"/>
              <w:spacing w:line="360" w:lineRule="auto"/>
              <w:jc w:val="both"/>
              <w:rPr>
                <w:sz w:val="24"/>
                <w:szCs w:val="24"/>
              </w:rPr>
            </w:pPr>
            <m:oMathPara>
              <m:oMath>
                <m:sSub>
                  <m:sSubPr>
                    <m:ctrlPr>
                      <w:rPr>
                        <w:rFonts w:ascii="Cambria Math" w:hAnsi="Cambria Math"/>
                        <w:sz w:val="24"/>
                        <w:szCs w:val="24"/>
                        <w:lang w:val="uk-UA"/>
                      </w:rPr>
                    </m:ctrlPr>
                  </m:sSubPr>
                  <m:e>
                    <m:r>
                      <w:rPr>
                        <w:rFonts w:ascii="Cambria Math" w:hAnsi="Cambria Math"/>
                        <w:sz w:val="24"/>
                        <w:szCs w:val="24"/>
                      </w:rPr>
                      <m:t>б</m:t>
                    </m:r>
                  </m:e>
                  <m:sub>
                    <m:r>
                      <w:rPr>
                        <w:rFonts w:ascii="Cambria Math" w:hAnsi="Cambria Math"/>
                        <w:sz w:val="24"/>
                        <w:szCs w:val="24"/>
                      </w:rPr>
                      <m:t>i</m:t>
                    </m:r>
                  </m:sub>
                </m:sSub>
              </m:oMath>
            </m:oMathPara>
          </w:p>
        </w:tc>
        <w:tc>
          <w:tcPr>
            <w:tcW w:w="1371" w:type="dxa"/>
          </w:tcPr>
          <w:p w:rsidR="006C28E1" w:rsidRPr="00737209" w:rsidRDefault="000E64AD" w:rsidP="006C28E1">
            <w:pPr>
              <w:widowControl w:val="0"/>
              <w:tabs>
                <w:tab w:val="center" w:pos="5295"/>
                <w:tab w:val="center" w:pos="5379"/>
                <w:tab w:val="left" w:pos="8305"/>
                <w:tab w:val="left" w:pos="8355"/>
              </w:tabs>
              <w:snapToGrid w:val="0"/>
              <w:spacing w:line="360" w:lineRule="auto"/>
              <w:jc w:val="both"/>
              <w:rPr>
                <w:sz w:val="24"/>
                <w:szCs w:val="24"/>
              </w:rPr>
            </w:pPr>
            <m:oMathPara>
              <m:oMath>
                <m:sSub>
                  <m:sSubPr>
                    <m:ctrlPr>
                      <w:rPr>
                        <w:rFonts w:ascii="Cambria Math" w:hAnsi="Cambria Math"/>
                        <w:sz w:val="24"/>
                        <w:szCs w:val="24"/>
                        <w:lang w:val="uk-UA"/>
                      </w:rPr>
                    </m:ctrlPr>
                  </m:sSubPr>
                  <m:e>
                    <m:r>
                      <w:rPr>
                        <w:rFonts w:ascii="Cambria Math" w:hAnsi="Cambria Math"/>
                        <w:sz w:val="24"/>
                        <w:szCs w:val="24"/>
                      </w:rPr>
                      <m:t>t</m:t>
                    </m:r>
                  </m:e>
                  <m:sub>
                    <m:r>
                      <w:rPr>
                        <w:rFonts w:ascii="Cambria Math" w:hAnsi="Cambria Math"/>
                        <w:sz w:val="24"/>
                        <w:szCs w:val="24"/>
                      </w:rPr>
                      <m:t>i</m:t>
                    </m:r>
                  </m:sub>
                </m:sSub>
                <m:r>
                  <m:rPr>
                    <m:sty m:val="p"/>
                  </m:rPr>
                  <w:rPr>
                    <w:rFonts w:ascii="Cambria Math" w:hAnsi="Cambria Math"/>
                    <w:sz w:val="24"/>
                    <w:szCs w:val="24"/>
                  </w:rPr>
                  <m:t xml:space="preserve">, </m:t>
                </m:r>
                <m:r>
                  <w:rPr>
                    <w:rFonts w:ascii="Cambria Math" w:hAnsi="Cambria Math"/>
                    <w:sz w:val="24"/>
                    <w:szCs w:val="24"/>
                  </w:rPr>
                  <m:t>c</m:t>
                </m:r>
              </m:oMath>
            </m:oMathPara>
          </w:p>
        </w:tc>
        <w:tc>
          <w:tcPr>
            <w:tcW w:w="1235" w:type="dxa"/>
          </w:tcPr>
          <w:p w:rsidR="006C28E1" w:rsidRPr="00737209" w:rsidRDefault="000E64AD" w:rsidP="006C28E1">
            <w:pPr>
              <w:widowControl w:val="0"/>
              <w:tabs>
                <w:tab w:val="center" w:pos="5295"/>
                <w:tab w:val="center" w:pos="5379"/>
                <w:tab w:val="left" w:pos="8305"/>
                <w:tab w:val="left" w:pos="8355"/>
              </w:tabs>
              <w:snapToGrid w:val="0"/>
              <w:spacing w:line="360" w:lineRule="auto"/>
              <w:jc w:val="both"/>
              <w:rPr>
                <w:sz w:val="24"/>
                <w:szCs w:val="24"/>
              </w:rPr>
            </w:pPr>
            <m:oMathPara>
              <m:oMath>
                <m:sSub>
                  <m:sSubPr>
                    <m:ctrlPr>
                      <w:rPr>
                        <w:rFonts w:ascii="Cambria Math" w:hAnsi="Cambria Math"/>
                        <w:sz w:val="24"/>
                        <w:szCs w:val="24"/>
                        <w:lang w:val="uk-UA"/>
                      </w:rPr>
                    </m:ctrlPr>
                  </m:sSubPr>
                  <m:e>
                    <m:r>
                      <w:rPr>
                        <w:rFonts w:ascii="Cambria Math" w:hAnsi="Cambria Math"/>
                        <w:sz w:val="24"/>
                        <w:szCs w:val="24"/>
                      </w:rPr>
                      <m:t>Y</m:t>
                    </m:r>
                  </m:e>
                  <m:sub>
                    <m:r>
                      <w:rPr>
                        <w:rFonts w:ascii="Cambria Math" w:hAnsi="Cambria Math"/>
                        <w:sz w:val="24"/>
                        <w:szCs w:val="24"/>
                      </w:rPr>
                      <m:t>i</m:t>
                    </m:r>
                  </m:sub>
                </m:sSub>
                <m:r>
                  <m:rPr>
                    <m:sty m:val="p"/>
                  </m:rPr>
                  <w:rPr>
                    <w:rFonts w:ascii="Cambria Math" w:hAnsi="Cambria Math"/>
                    <w:sz w:val="24"/>
                    <w:szCs w:val="24"/>
                  </w:rPr>
                  <m:t>, Эрл</m:t>
                </m:r>
              </m:oMath>
            </m:oMathPara>
          </w:p>
        </w:tc>
      </w:tr>
      <w:tr w:rsidR="006C28E1" w:rsidRPr="00737209" w:rsidTr="006C28E1">
        <w:trPr>
          <w:trHeight w:val="20"/>
        </w:trPr>
        <w:tc>
          <w:tcPr>
            <w:tcW w:w="5353"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Квартирный сектор</w:t>
            </w:r>
          </w:p>
        </w:tc>
        <w:tc>
          <w:tcPr>
            <w:tcW w:w="981"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1.18</w:t>
            </w:r>
          </w:p>
        </w:tc>
        <w:tc>
          <w:tcPr>
            <w:tcW w:w="1371"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71,668</w:t>
            </w:r>
          </w:p>
        </w:tc>
        <w:tc>
          <w:tcPr>
            <w:tcW w:w="1235"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118,514</w:t>
            </w:r>
          </w:p>
        </w:tc>
      </w:tr>
      <w:tr w:rsidR="006C28E1" w:rsidRPr="00737209" w:rsidTr="006C28E1">
        <w:trPr>
          <w:trHeight w:val="20"/>
        </w:trPr>
        <w:tc>
          <w:tcPr>
            <w:tcW w:w="5353"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Народно – хозяйственный сектор</w:t>
            </w:r>
          </w:p>
        </w:tc>
        <w:tc>
          <w:tcPr>
            <w:tcW w:w="981"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1.2</w:t>
            </w:r>
          </w:p>
        </w:tc>
        <w:tc>
          <w:tcPr>
            <w:tcW w:w="1371"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66,643</w:t>
            </w:r>
          </w:p>
        </w:tc>
        <w:tc>
          <w:tcPr>
            <w:tcW w:w="1235"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249,03</w:t>
            </w:r>
          </w:p>
        </w:tc>
      </w:tr>
      <w:tr w:rsidR="006C28E1" w:rsidRPr="00737209" w:rsidTr="006C28E1">
        <w:trPr>
          <w:trHeight w:val="20"/>
        </w:trPr>
        <w:tc>
          <w:tcPr>
            <w:tcW w:w="5353"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Таксофоны</w:t>
            </w:r>
          </w:p>
        </w:tc>
        <w:tc>
          <w:tcPr>
            <w:tcW w:w="981"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1.16</w:t>
            </w:r>
          </w:p>
        </w:tc>
        <w:tc>
          <w:tcPr>
            <w:tcW w:w="1371"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76,485</w:t>
            </w:r>
          </w:p>
        </w:tc>
        <w:tc>
          <w:tcPr>
            <w:tcW w:w="1235" w:type="dxa"/>
          </w:tcPr>
          <w:p w:rsidR="006C28E1" w:rsidRPr="00737209" w:rsidRDefault="006C28E1" w:rsidP="006C28E1">
            <w:pPr>
              <w:widowControl w:val="0"/>
              <w:tabs>
                <w:tab w:val="center" w:pos="5295"/>
                <w:tab w:val="center" w:pos="5379"/>
                <w:tab w:val="left" w:pos="8305"/>
                <w:tab w:val="left" w:pos="8355"/>
              </w:tabs>
              <w:snapToGrid w:val="0"/>
              <w:spacing w:line="360" w:lineRule="auto"/>
              <w:jc w:val="both"/>
              <w:rPr>
                <w:sz w:val="24"/>
                <w:szCs w:val="24"/>
              </w:rPr>
            </w:pPr>
            <w:r w:rsidRPr="00737209">
              <w:rPr>
                <w:sz w:val="24"/>
                <w:szCs w:val="24"/>
              </w:rPr>
              <w:t>41,216</w:t>
            </w:r>
          </w:p>
        </w:tc>
      </w:tr>
    </w:tbl>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C82457" w:rsidP="006C28E1">
      <w:pPr>
        <w:widowControl w:val="0"/>
        <w:tabs>
          <w:tab w:val="left" w:pos="426"/>
          <w:tab w:val="left" w:pos="1701"/>
        </w:tabs>
        <w:spacing w:after="0" w:line="360" w:lineRule="auto"/>
        <w:ind w:firstLine="709"/>
        <w:jc w:val="both"/>
        <w:rPr>
          <w:rFonts w:ascii="Times New Roman" w:eastAsia="Times New Roman" w:hAnsi="Times New Roman" w:cs="Times New Roman"/>
          <w:caps/>
          <w:sz w:val="24"/>
          <w:szCs w:val="24"/>
          <w:lang w:eastAsia="ru-RU"/>
        </w:rPr>
      </w:pPr>
      <w:r w:rsidRPr="00737209">
        <w:rPr>
          <w:rFonts w:ascii="Times New Roman" w:eastAsia="Times New Roman" w:hAnsi="Times New Roman" w:cs="Times New Roman"/>
          <w:caps/>
          <w:sz w:val="24"/>
          <w:szCs w:val="24"/>
          <w:lang w:eastAsia="ru-RU"/>
        </w:rPr>
        <w:t>3</w:t>
      </w:r>
      <w:r w:rsidR="006C28E1" w:rsidRPr="00737209">
        <w:rPr>
          <w:rFonts w:ascii="Times New Roman" w:eastAsia="Times New Roman" w:hAnsi="Times New Roman" w:cs="Times New Roman"/>
          <w:caps/>
          <w:sz w:val="24"/>
          <w:szCs w:val="24"/>
          <w:lang w:eastAsia="ru-RU"/>
        </w:rPr>
        <w:t>.2 Расчет возникающих и межстанционных нагрузок и интенсивности нагрузки к УСС</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caps/>
          <w:sz w:val="24"/>
          <w:szCs w:val="24"/>
          <w:lang w:eastAsia="ru-RU"/>
        </w:rPr>
      </w:pP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Для расчета объема оборудования проектируемой станции необходимо знать величины нагрузок, поступающих на станции от других АТС сети, а также величину внутристанционной нагрузки.</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В соответствии с расчетом интенсивности возникающей от абонентов нагрузки на ГТС, а также распределение интенсивности нагрузки по направлениям должны основываться на статических данных, при отсутствии которых на сетях малой и средней емкости допускается рассчитывать интенсивность возникающих нагрузок по таблице средней исходящей нагрузки для абонентов.</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Определение возникающей нагрузки проектируемой АТС проводится отдельно для </w:t>
      </w:r>
      <w:proofErr w:type="gramStart"/>
      <w:r w:rsidRPr="00737209">
        <w:rPr>
          <w:rFonts w:ascii="Times New Roman" w:eastAsia="Times New Roman" w:hAnsi="Times New Roman" w:cs="Times New Roman"/>
          <w:sz w:val="24"/>
          <w:szCs w:val="24"/>
          <w:lang w:eastAsia="ru-RU"/>
        </w:rPr>
        <w:t>утреннего</w:t>
      </w:r>
      <w:proofErr w:type="gramEnd"/>
      <w:r w:rsidRPr="00737209">
        <w:rPr>
          <w:rFonts w:ascii="Times New Roman" w:eastAsia="Times New Roman" w:hAnsi="Times New Roman" w:cs="Times New Roman"/>
          <w:sz w:val="24"/>
          <w:szCs w:val="24"/>
          <w:lang w:eastAsia="ru-RU"/>
        </w:rPr>
        <w:t xml:space="preserve"> и вечернего ЧНН, затем выбирается из двух значений максимальное, которое принимается за расчетную нагрузку.</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proofErr w:type="gramStart"/>
      <w:r w:rsidRPr="00737209">
        <w:rPr>
          <w:rFonts w:ascii="Times New Roman" w:eastAsia="Times New Roman" w:hAnsi="Times New Roman" w:cs="Times New Roman"/>
          <w:sz w:val="24"/>
          <w:szCs w:val="24"/>
          <w:lang w:eastAsia="ru-RU"/>
        </w:rPr>
        <w:t>Утренний</w:t>
      </w:r>
      <w:proofErr w:type="gramEnd"/>
      <w:r w:rsidRPr="00737209">
        <w:rPr>
          <w:rFonts w:ascii="Times New Roman" w:eastAsia="Times New Roman" w:hAnsi="Times New Roman" w:cs="Times New Roman"/>
          <w:sz w:val="24"/>
          <w:szCs w:val="24"/>
          <w:lang w:eastAsia="ru-RU"/>
        </w:rPr>
        <w:t xml:space="preserve"> ЧНН вычисляется по формуле:</w:t>
      </w:r>
    </w:p>
    <w:p w:rsidR="006C28E1" w:rsidRPr="00737209" w:rsidRDefault="006C28E1" w:rsidP="006C28E1">
      <w:pPr>
        <w:widowControl w:val="0"/>
        <w:tabs>
          <w:tab w:val="left" w:pos="426"/>
          <w:tab w:val="left" w:pos="1701"/>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стр ЧНН</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 утр ЧНН</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утр время</m:t>
            </m:r>
          </m:sub>
        </m:sSub>
      </m:oMath>
      <w:r w:rsidR="006C28E1" w:rsidRPr="00737209">
        <w:rPr>
          <w:rFonts w:ascii="Times New Roman" w:eastAsia="Times New Roman" w:hAnsi="Times New Roman" w:cs="Times New Roman"/>
          <w:sz w:val="24"/>
          <w:szCs w:val="24"/>
          <w:lang w:eastAsia="ru-RU"/>
        </w:rPr>
        <w:tab/>
        <w:t xml:space="preserve"> (5)</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н/х стр ЧНН</m:t>
            </m:r>
          </m:sub>
        </m:sSub>
        <m:r>
          <m:rPr>
            <m:sty m:val="p"/>
          </m:rPr>
          <w:rPr>
            <w:rFonts w:ascii="Cambria Math" w:eastAsia="Times New Roman" w:hAnsi="Cambria Math" w:cs="Times New Roman"/>
            <w:sz w:val="24"/>
            <w:szCs w:val="24"/>
            <w:lang w:eastAsia="ru-RU"/>
          </w:rPr>
          <m:t>=642,18+3726,9=4369,08</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кв стр ЧНН</m:t>
            </m:r>
          </m:sub>
        </m:sSub>
        <m:r>
          <m:rPr>
            <m:sty m:val="p"/>
          </m:rPr>
          <w:rPr>
            <w:rFonts w:ascii="Cambria Math" w:eastAsia="Times New Roman" w:hAnsi="Cambria Math" w:cs="Times New Roman"/>
            <w:sz w:val="24"/>
            <w:szCs w:val="24"/>
            <w:lang w:eastAsia="ru-RU"/>
          </w:rPr>
          <m:t>=438,372+2300,1=2738,472</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т стр ЧНН</m:t>
            </m:r>
          </m:sub>
        </m:sSub>
        <m:r>
          <m:rPr>
            <m:sty m:val="p"/>
          </m:rPr>
          <w:rPr>
            <w:rFonts w:ascii="Cambria Math" w:eastAsia="Times New Roman" w:hAnsi="Cambria Math" w:cs="Times New Roman"/>
            <w:sz w:val="24"/>
            <w:szCs w:val="24"/>
            <w:lang w:eastAsia="ru-RU"/>
          </w:rPr>
          <m:t>=1,94+116,4=118,34</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где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 утр ЧНН</m:t>
            </m:r>
          </m:sub>
        </m:sSub>
      </m:oMath>
      <w:r w:rsidRPr="00737209">
        <w:rPr>
          <w:rFonts w:ascii="Times New Roman" w:eastAsia="Times New Roman" w:hAnsi="Times New Roman" w:cs="Times New Roman"/>
          <w:sz w:val="24"/>
          <w:szCs w:val="24"/>
          <w:lang w:eastAsia="ru-RU"/>
        </w:rPr>
        <w:t xml:space="preserve"> – суммарная нагрузка для всех категорий абонентов, имеющих </w:t>
      </w:r>
      <w:proofErr w:type="gramStart"/>
      <w:r w:rsidRPr="00737209">
        <w:rPr>
          <w:rFonts w:ascii="Times New Roman" w:eastAsia="Times New Roman" w:hAnsi="Times New Roman" w:cs="Times New Roman"/>
          <w:sz w:val="24"/>
          <w:szCs w:val="24"/>
          <w:lang w:eastAsia="ru-RU"/>
        </w:rPr>
        <w:t>максимальный</w:t>
      </w:r>
      <w:proofErr w:type="gramEnd"/>
      <w:r w:rsidRPr="00737209">
        <w:rPr>
          <w:rFonts w:ascii="Times New Roman" w:eastAsia="Times New Roman" w:hAnsi="Times New Roman" w:cs="Times New Roman"/>
          <w:sz w:val="24"/>
          <w:szCs w:val="24"/>
          <w:lang w:eastAsia="ru-RU"/>
        </w:rPr>
        <w:t xml:space="preserve"> утренний ЧНН;</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 утр ЧНН</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у</m:t>
            </m:r>
          </m:e>
          <m:sub>
            <m:r>
              <w:rPr>
                <w:rFonts w:ascii="Cambria Math" w:eastAsia="Times New Roman" w:hAnsi="Cambria Math" w:cs="Times New Roman"/>
                <w:sz w:val="24"/>
                <w:szCs w:val="24"/>
                <w:lang w:eastAsia="ru-RU"/>
              </w:rPr>
              <m:t>i</m:t>
            </m:r>
          </m:sub>
        </m:sSub>
      </m:oMath>
      <w:r w:rsidR="006C28E1" w:rsidRPr="00737209">
        <w:rPr>
          <w:rFonts w:ascii="Times New Roman" w:eastAsia="Times New Roman" w:hAnsi="Times New Roman" w:cs="Times New Roman"/>
          <w:sz w:val="24"/>
          <w:szCs w:val="24"/>
          <w:lang w:eastAsia="ru-RU"/>
        </w:rPr>
        <w:t xml:space="preserve"> (6)</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н/х утр ЧНН</m:t>
            </m:r>
          </m:sub>
        </m:sSub>
        <m:r>
          <m:rPr>
            <m:sty m:val="p"/>
          </m:rPr>
          <w:rPr>
            <w:rFonts w:ascii="Cambria Math" w:eastAsia="Times New Roman" w:hAnsi="Cambria Math" w:cs="Times New Roman"/>
            <w:sz w:val="24"/>
            <w:szCs w:val="24"/>
            <w:lang w:eastAsia="ru-RU"/>
          </w:rPr>
          <m:t>=9174Ч0,07=642,18</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кв утр ЧНН</m:t>
            </m:r>
          </m:sub>
        </m:sSub>
        <m:r>
          <m:rPr>
            <m:sty m:val="p"/>
          </m:rPr>
          <w:rPr>
            <w:rFonts w:ascii="Cambria Math" w:eastAsia="Times New Roman" w:hAnsi="Cambria Math" w:cs="Times New Roman"/>
            <w:sz w:val="24"/>
            <w:szCs w:val="24"/>
            <w:lang w:eastAsia="ru-RU"/>
          </w:rPr>
          <m:t>=5412Ч0,081=438,372</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т утр ЧНН</m:t>
            </m:r>
          </m:sub>
        </m:sSub>
        <m:r>
          <m:rPr>
            <m:sty m:val="p"/>
          </m:rPr>
          <w:rPr>
            <w:rFonts w:ascii="Cambria Math" w:eastAsia="Times New Roman" w:hAnsi="Cambria Math" w:cs="Times New Roman"/>
            <w:sz w:val="24"/>
            <w:szCs w:val="24"/>
            <w:lang w:eastAsia="ru-RU"/>
          </w:rPr>
          <m:t>=194Ч0,01=1,94</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где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Sub>
      </m:oMath>
      <w:r w:rsidRPr="00737209">
        <w:rPr>
          <w:rFonts w:ascii="Times New Roman" w:eastAsia="Times New Roman" w:hAnsi="Times New Roman" w:cs="Times New Roman"/>
          <w:sz w:val="24"/>
          <w:szCs w:val="24"/>
          <w:lang w:eastAsia="ru-RU"/>
        </w:rPr>
        <w:t xml:space="preserve"> - количество абонентов i-категории;</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у</m:t>
            </m:r>
          </m:e>
          <m:sub>
            <m:r>
              <w:rPr>
                <w:rFonts w:ascii="Cambria Math" w:eastAsia="Times New Roman" w:hAnsi="Cambria Math" w:cs="Times New Roman"/>
                <w:sz w:val="24"/>
                <w:szCs w:val="24"/>
                <w:lang w:eastAsia="ru-RU"/>
              </w:rPr>
              <m:t>i</m:t>
            </m:r>
          </m:sub>
        </m:sSub>
      </m:oMath>
      <w:r w:rsidR="006C28E1" w:rsidRPr="00737209">
        <w:rPr>
          <w:rFonts w:ascii="Times New Roman" w:eastAsia="Times New Roman" w:hAnsi="Times New Roman" w:cs="Times New Roman"/>
          <w:sz w:val="24"/>
          <w:szCs w:val="24"/>
          <w:lang w:eastAsia="ru-RU"/>
        </w:rPr>
        <w:t xml:space="preserve"> – удельная интенсивность нагрузки абонентов i-категории;</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утр время</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 веч ЧНН</m:t>
            </m:r>
          </m:sub>
        </m:sSub>
        <m:r>
          <m:rPr>
            <m:sty m:val="p"/>
          </m:rP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eastAsia="ru-RU"/>
          </w:rPr>
          <m:t>k</m:t>
        </m:r>
        <m:r>
          <m:rPr>
            <m:sty m:val="p"/>
          </m:rPr>
          <w:rPr>
            <w:rFonts w:ascii="Cambria Math" w:eastAsia="Times New Roman" w:hAnsi="Cambria Math" w:cs="Times New Roman"/>
            <w:sz w:val="24"/>
            <w:szCs w:val="24"/>
            <w:lang w:eastAsia="ru-RU"/>
          </w:rPr>
          <m:t>Ч</m:t>
        </m:r>
        <m:r>
          <w:rPr>
            <w:rFonts w:ascii="Cambria Math" w:eastAsia="Times New Roman" w:hAnsi="Cambria Math" w:cs="Times New Roman"/>
            <w:sz w:val="24"/>
            <w:szCs w:val="24"/>
            <w:lang w:eastAsia="ru-RU"/>
          </w:rPr>
          <m:t>T</m:t>
        </m:r>
      </m:oMath>
      <w:r w:rsidR="006C28E1" w:rsidRPr="00737209">
        <w:rPr>
          <w:rFonts w:ascii="Times New Roman" w:eastAsia="Times New Roman" w:hAnsi="Times New Roman" w:cs="Times New Roman"/>
          <w:sz w:val="24"/>
          <w:szCs w:val="24"/>
          <w:lang w:eastAsia="ru-RU"/>
        </w:rPr>
        <w:t xml:space="preserve"> (7)</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н/х утр время</m:t>
            </m:r>
          </m:sub>
        </m:sSub>
        <m:r>
          <m:rPr>
            <m:sty m:val="p"/>
          </m:rPr>
          <w:rPr>
            <w:rFonts w:ascii="Cambria Math" w:eastAsia="Times New Roman" w:hAnsi="Cambria Math" w:cs="Times New Roman"/>
            <w:sz w:val="24"/>
            <w:szCs w:val="24"/>
            <w:lang w:eastAsia="ru-RU"/>
          </w:rPr>
          <m:t>=5963,1/1,6=3726,9</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кв утр время</m:t>
            </m:r>
          </m:sub>
        </m:sSub>
        <m:r>
          <m:rPr>
            <m:sty m:val="p"/>
          </m:rPr>
          <w:rPr>
            <w:rFonts w:ascii="Cambria Math" w:eastAsia="Times New Roman" w:hAnsi="Cambria Math" w:cs="Times New Roman"/>
            <w:sz w:val="24"/>
            <w:szCs w:val="24"/>
            <w:lang w:eastAsia="ru-RU"/>
          </w:rPr>
          <m:t>=3680,16/1,6=2300,1</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т утр время</m:t>
            </m:r>
          </m:sub>
        </m:sSub>
        <m:r>
          <m:rPr>
            <m:sty m:val="p"/>
          </m:rPr>
          <w:rPr>
            <w:rFonts w:ascii="Cambria Math" w:eastAsia="Times New Roman" w:hAnsi="Cambria Math" w:cs="Times New Roman"/>
            <w:sz w:val="24"/>
            <w:szCs w:val="24"/>
            <w:lang w:eastAsia="ru-RU"/>
          </w:rPr>
          <m:t>=186,24/1,6=116,4</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где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 веч ЧНН</m:t>
            </m:r>
          </m:sub>
        </m:sSub>
      </m:oMath>
      <w:r w:rsidRPr="00737209">
        <w:rPr>
          <w:rFonts w:ascii="Times New Roman" w:eastAsia="Times New Roman" w:hAnsi="Times New Roman" w:cs="Times New Roman"/>
          <w:sz w:val="24"/>
          <w:szCs w:val="24"/>
          <w:lang w:eastAsia="ru-RU"/>
        </w:rPr>
        <w:t xml:space="preserve"> – суммарная нагрузка для абонентов категорий i, имеющих </w:t>
      </w:r>
      <w:proofErr w:type="gramStart"/>
      <w:r w:rsidRPr="00737209">
        <w:rPr>
          <w:rFonts w:ascii="Times New Roman" w:eastAsia="Times New Roman" w:hAnsi="Times New Roman" w:cs="Times New Roman"/>
          <w:sz w:val="24"/>
          <w:szCs w:val="24"/>
          <w:lang w:eastAsia="ru-RU"/>
        </w:rPr>
        <w:t>максимальный</w:t>
      </w:r>
      <w:proofErr w:type="gramEnd"/>
      <w:r w:rsidRPr="00737209">
        <w:rPr>
          <w:rFonts w:ascii="Times New Roman" w:eastAsia="Times New Roman" w:hAnsi="Times New Roman" w:cs="Times New Roman"/>
          <w:sz w:val="24"/>
          <w:szCs w:val="24"/>
          <w:lang w:eastAsia="ru-RU"/>
        </w:rPr>
        <w:t xml:space="preserve"> ЧНН – вечерний;</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 веч ЧНН</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у</m:t>
            </m:r>
          </m:e>
          <m:sub>
            <m:r>
              <w:rPr>
                <w:rFonts w:ascii="Cambria Math" w:eastAsia="Times New Roman" w:hAnsi="Cambria Math" w:cs="Times New Roman"/>
                <w:sz w:val="24"/>
                <w:szCs w:val="24"/>
                <w:lang w:eastAsia="ru-RU"/>
              </w:rPr>
              <m:t>i</m:t>
            </m:r>
          </m:sub>
        </m:sSub>
      </m:oMath>
      <w:r w:rsidR="006C28E1" w:rsidRPr="00737209">
        <w:rPr>
          <w:rFonts w:ascii="Times New Roman" w:eastAsia="Times New Roman" w:hAnsi="Times New Roman" w:cs="Times New Roman"/>
          <w:sz w:val="24"/>
          <w:szCs w:val="24"/>
          <w:lang w:eastAsia="ru-RU"/>
        </w:rPr>
        <w:t xml:space="preserve"> (8)</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н/х веч ЧНН</m:t>
            </m:r>
          </m:sub>
        </m:sSub>
        <m:r>
          <m:rPr>
            <m:sty m:val="p"/>
          </m:rPr>
          <w:rPr>
            <w:rFonts w:ascii="Cambria Math" w:eastAsia="Times New Roman" w:hAnsi="Cambria Math" w:cs="Times New Roman"/>
            <w:sz w:val="24"/>
            <w:szCs w:val="24"/>
            <w:lang w:eastAsia="ru-RU"/>
          </w:rPr>
          <m:t>=9174Ч0,65=5963,1</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кв веч ЧНН</m:t>
            </m:r>
          </m:sub>
        </m:sSub>
        <m:r>
          <m:rPr>
            <m:sty m:val="p"/>
          </m:rPr>
          <w:rPr>
            <w:rFonts w:ascii="Cambria Math" w:eastAsia="Times New Roman" w:hAnsi="Cambria Math" w:cs="Times New Roman"/>
            <w:sz w:val="24"/>
            <w:szCs w:val="24"/>
            <w:lang w:eastAsia="ru-RU"/>
          </w:rPr>
          <m:t>=5412Ч0,68=3680,16</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т веч ЧНН</m:t>
            </m:r>
          </m:sub>
        </m:sSub>
        <m:r>
          <m:rPr>
            <m:sty m:val="p"/>
          </m:rPr>
          <w:rPr>
            <w:rFonts w:ascii="Cambria Math" w:eastAsia="Times New Roman" w:hAnsi="Cambria Math" w:cs="Times New Roman"/>
            <w:sz w:val="24"/>
            <w:szCs w:val="24"/>
            <w:lang w:eastAsia="ru-RU"/>
          </w:rPr>
          <m:t>=194Ч0,96=186,24</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где k – коэффициент концентрации нагрузки, при отсутствии статистических данных k=0,1;</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T – можно принять равным 16 ч.;</w:t>
      </w:r>
    </w:p>
    <w:p w:rsidR="006C28E1" w:rsidRPr="00737209" w:rsidRDefault="006C28E1" w:rsidP="006C28E1">
      <w:pPr>
        <w:widowControl w:val="0"/>
        <w:tabs>
          <w:tab w:val="left" w:pos="17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Аналогичным образом подсчитывается возникающая нагрузка в </w:t>
      </w:r>
      <w:proofErr w:type="gramStart"/>
      <w:r w:rsidRPr="00737209">
        <w:rPr>
          <w:rFonts w:ascii="Times New Roman" w:eastAsia="Times New Roman" w:hAnsi="Times New Roman" w:cs="Times New Roman"/>
          <w:sz w:val="24"/>
          <w:szCs w:val="24"/>
          <w:lang w:eastAsia="ru-RU"/>
        </w:rPr>
        <w:t>вечернем</w:t>
      </w:r>
      <w:proofErr w:type="gramEnd"/>
      <w:r w:rsidRPr="00737209">
        <w:rPr>
          <w:rFonts w:ascii="Times New Roman" w:eastAsia="Times New Roman" w:hAnsi="Times New Roman" w:cs="Times New Roman"/>
          <w:sz w:val="24"/>
          <w:szCs w:val="24"/>
          <w:lang w:eastAsia="ru-RU"/>
        </w:rPr>
        <w:t xml:space="preserve"> ЧНН:</w:t>
      </w:r>
    </w:p>
    <w:p w:rsidR="006C28E1" w:rsidRPr="00737209" w:rsidRDefault="006C28E1" w:rsidP="006C28E1">
      <w:pPr>
        <w:widowControl w:val="0"/>
        <w:tabs>
          <w:tab w:val="left" w:pos="17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веч время</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 утр ЧНН</m:t>
            </m:r>
          </m:sub>
        </m:sSub>
        <m:r>
          <m:rPr>
            <m:sty m:val="p"/>
          </m:rP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eastAsia="ru-RU"/>
          </w:rPr>
          <m:t>k</m:t>
        </m:r>
        <m:r>
          <m:rPr>
            <m:sty m:val="p"/>
          </m:rPr>
          <w:rPr>
            <w:rFonts w:ascii="Cambria Math" w:eastAsia="Times New Roman" w:hAnsi="Cambria Math" w:cs="Times New Roman"/>
            <w:sz w:val="24"/>
            <w:szCs w:val="24"/>
            <w:lang w:eastAsia="ru-RU"/>
          </w:rPr>
          <m:t>Ч</m:t>
        </m:r>
        <m:r>
          <w:rPr>
            <w:rFonts w:ascii="Cambria Math" w:eastAsia="Times New Roman" w:hAnsi="Cambria Math" w:cs="Times New Roman"/>
            <w:sz w:val="24"/>
            <w:szCs w:val="24"/>
            <w:lang w:eastAsia="ru-RU"/>
          </w:rPr>
          <m:t>T</m:t>
        </m:r>
      </m:oMath>
      <w:r w:rsidR="006C28E1" w:rsidRPr="00737209">
        <w:rPr>
          <w:rFonts w:ascii="Times New Roman" w:eastAsia="Times New Roman" w:hAnsi="Times New Roman" w:cs="Times New Roman"/>
          <w:sz w:val="24"/>
          <w:szCs w:val="24"/>
          <w:lang w:eastAsia="ru-RU"/>
        </w:rPr>
        <w:t xml:space="preserve"> (9)</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н/х веч время</m:t>
            </m:r>
          </m:sub>
        </m:sSub>
        <m:r>
          <m:rPr>
            <m:sty m:val="p"/>
          </m:rPr>
          <w:rPr>
            <w:rFonts w:ascii="Cambria Math" w:eastAsia="Times New Roman" w:hAnsi="Cambria Math" w:cs="Times New Roman"/>
            <w:sz w:val="24"/>
            <w:szCs w:val="24"/>
            <w:lang w:eastAsia="ru-RU"/>
          </w:rPr>
          <m:t>=642,18/1,6=401,36</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кв веч время</m:t>
            </m:r>
          </m:sub>
        </m:sSub>
        <m:r>
          <m:rPr>
            <m:sty m:val="p"/>
          </m:rPr>
          <w:rPr>
            <w:rFonts w:ascii="Cambria Math" w:eastAsia="Times New Roman" w:hAnsi="Cambria Math" w:cs="Times New Roman"/>
            <w:sz w:val="24"/>
            <w:szCs w:val="24"/>
            <w:lang w:eastAsia="ru-RU"/>
          </w:rPr>
          <m:t>=438,372/1,6=273,98</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т веч время</m:t>
            </m:r>
          </m:sub>
        </m:sSub>
        <m:r>
          <m:rPr>
            <m:sty m:val="p"/>
          </m:rPr>
          <w:rPr>
            <w:rFonts w:ascii="Cambria Math" w:eastAsia="Times New Roman" w:hAnsi="Cambria Math" w:cs="Times New Roman"/>
            <w:sz w:val="24"/>
            <w:szCs w:val="24"/>
            <w:lang w:eastAsia="ru-RU"/>
          </w:rPr>
          <m:t>=1,94/1,6=1,21</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Где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веч время</m:t>
            </m:r>
          </m:sub>
        </m:sSub>
      </m:oMath>
      <w:r w:rsidRPr="00737209">
        <w:rPr>
          <w:rFonts w:ascii="Times New Roman" w:eastAsia="Times New Roman" w:hAnsi="Times New Roman" w:cs="Times New Roman"/>
          <w:sz w:val="24"/>
          <w:szCs w:val="24"/>
          <w:lang w:eastAsia="ru-RU"/>
        </w:rPr>
        <w:t xml:space="preserve"> будет равно:</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веч ЧНН</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 веч ЧНН</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веч время</m:t>
            </m:r>
          </m:sub>
        </m:sSub>
      </m:oMath>
      <w:r w:rsidR="006C28E1" w:rsidRPr="00737209">
        <w:rPr>
          <w:rFonts w:ascii="Times New Roman" w:eastAsia="Times New Roman" w:hAnsi="Times New Roman" w:cs="Times New Roman"/>
          <w:sz w:val="24"/>
          <w:szCs w:val="24"/>
          <w:lang w:eastAsia="ru-RU"/>
        </w:rPr>
        <w:tab/>
        <w:t>(10)</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color w:val="FFFFFF" w:themeColor="background1"/>
          <w:sz w:val="24"/>
          <w:szCs w:val="24"/>
          <w:lang w:eastAsia="ru-RU"/>
        </w:rPr>
      </w:pPr>
      <w:r w:rsidRPr="00737209">
        <w:rPr>
          <w:rFonts w:ascii="Times New Roman" w:eastAsia="Times New Roman" w:hAnsi="Times New Roman" w:cs="Times New Roman"/>
          <w:color w:val="FFFFFF" w:themeColor="background1"/>
          <w:sz w:val="24"/>
          <w:szCs w:val="24"/>
          <w:lang w:eastAsia="ru-RU"/>
        </w:rPr>
        <w:t xml:space="preserve">нагрузка сеть </w:t>
      </w:r>
      <w:proofErr w:type="gramStart"/>
      <w:r w:rsidRPr="00737209">
        <w:rPr>
          <w:rFonts w:ascii="Times New Roman" w:eastAsia="Times New Roman" w:hAnsi="Times New Roman" w:cs="Times New Roman"/>
          <w:color w:val="FFFFFF" w:themeColor="background1"/>
          <w:sz w:val="24"/>
          <w:szCs w:val="24"/>
          <w:lang w:eastAsia="ru-RU"/>
        </w:rPr>
        <w:t>многочастотный</w:t>
      </w:r>
      <w:proofErr w:type="gramEnd"/>
      <w:r w:rsidRPr="00737209">
        <w:rPr>
          <w:rFonts w:ascii="Times New Roman" w:eastAsia="Times New Roman" w:hAnsi="Times New Roman" w:cs="Times New Roman"/>
          <w:color w:val="FFFFFF" w:themeColor="background1"/>
          <w:sz w:val="24"/>
          <w:szCs w:val="24"/>
          <w:lang w:eastAsia="ru-RU"/>
        </w:rPr>
        <w:t xml:space="preserve"> внутристанционный</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н/х веч ЧНН</m:t>
            </m:r>
          </m:sub>
        </m:sSub>
        <m:r>
          <m:rPr>
            <m:sty m:val="p"/>
          </m:rPr>
          <w:rPr>
            <w:rFonts w:ascii="Cambria Math" w:eastAsia="Times New Roman" w:hAnsi="Cambria Math" w:cs="Times New Roman"/>
            <w:sz w:val="24"/>
            <w:szCs w:val="24"/>
            <w:lang w:eastAsia="ru-RU"/>
          </w:rPr>
          <m:t>=5963,1+401,36=6364,46</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кв веч ЧНН</m:t>
            </m:r>
          </m:sub>
        </m:sSub>
        <m:r>
          <m:rPr>
            <m:sty m:val="p"/>
          </m:rPr>
          <w:rPr>
            <w:rFonts w:ascii="Cambria Math" w:eastAsia="Times New Roman" w:hAnsi="Cambria Math" w:cs="Times New Roman"/>
            <w:sz w:val="24"/>
            <w:szCs w:val="24"/>
            <w:lang w:eastAsia="ru-RU"/>
          </w:rPr>
          <m:t>=3680,16+273,98=3954,14</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т веч ЧНН</m:t>
            </m:r>
          </m:sub>
        </m:sSub>
        <m:r>
          <m:rPr>
            <m:sty m:val="p"/>
          </m:rPr>
          <w:rPr>
            <w:rFonts w:ascii="Cambria Math" w:eastAsia="Times New Roman" w:hAnsi="Cambria Math" w:cs="Times New Roman"/>
            <w:sz w:val="24"/>
            <w:szCs w:val="24"/>
            <w:lang w:eastAsia="ru-RU"/>
          </w:rPr>
          <m:t>=186,24+1,21=187,45</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Будем рассматривать способ распределения нагрузки, по которому достаточно знать возникающую нагрузку каждой станции сети.</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Интенсивность нагрузки к узлу спецслужб, при отсутствии статических данных от аппаратов следует принимать </w:t>
      </w:r>
      <m:oMath>
        <m:r>
          <m:rPr>
            <m:sty m:val="p"/>
          </m:rPr>
          <w:rPr>
            <w:rFonts w:ascii="Cambria Math" w:eastAsia="Times New Roman" w:hAnsi="Cambria Math" w:cs="Times New Roman"/>
            <w:sz w:val="24"/>
            <w:szCs w:val="24"/>
            <w:lang w:eastAsia="ru-RU"/>
          </w:rPr>
          <m:t>3%</m:t>
        </m:r>
      </m:oMath>
      <w:r w:rsidRPr="00737209">
        <w:rPr>
          <w:rFonts w:ascii="Times New Roman" w:eastAsia="Times New Roman" w:hAnsi="Times New Roman" w:cs="Times New Roman"/>
          <w:sz w:val="24"/>
          <w:szCs w:val="24"/>
          <w:lang w:eastAsia="ru-RU"/>
        </w:rPr>
        <w:t xml:space="preserve"> от общей абонентской загрузки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→усс=</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Ч</m:t>
        </m:r>
        <w:proofErr w:type="gramStart"/>
        <m:r>
          <m:rPr>
            <m:sty m:val="p"/>
          </m:rPr>
          <w:rPr>
            <w:rFonts w:ascii="Cambria Math" w:eastAsia="Times New Roman" w:hAnsi="Cambria Math" w:cs="Times New Roman"/>
            <w:sz w:val="24"/>
            <w:szCs w:val="24"/>
            <w:lang w:eastAsia="ru-RU"/>
          </w:rPr>
          <m:t>0</m:t>
        </m:r>
        <w:proofErr w:type="gramEnd"/>
        <m:r>
          <m:rPr>
            <m:sty m:val="p"/>
          </m:rPr>
          <w:rPr>
            <w:rFonts w:ascii="Cambria Math" w:eastAsia="Times New Roman" w:hAnsi="Cambria Math" w:cs="Times New Roman"/>
            <w:sz w:val="24"/>
            <w:szCs w:val="24"/>
            <w:lang w:eastAsia="ru-RU"/>
          </w:rPr>
          <m:t>.03 Эрл</m:t>
        </m:r>
      </m:oMath>
      <w:r w:rsidRPr="00737209">
        <w:rPr>
          <w:rFonts w:ascii="Times New Roman" w:eastAsia="Times New Roman" w:hAnsi="Times New Roman" w:cs="Times New Roman"/>
          <w:sz w:val="24"/>
          <w:szCs w:val="24"/>
          <w:lang w:eastAsia="ru-RU"/>
        </w:rPr>
        <w:t xml:space="preserve"> (11)</w:t>
      </w:r>
    </w:p>
    <w:p w:rsidR="006C28E1" w:rsidRPr="00737209" w:rsidRDefault="006C28E1" w:rsidP="006C28E1">
      <w:pPr>
        <w:widowControl w:val="0"/>
        <w:tabs>
          <w:tab w:val="left" w:pos="426"/>
          <w:tab w:val="left" w:pos="1701"/>
          <w:tab w:val="left" w:pos="537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3860" w:dyaOrig="380">
          <v:shape id="_x0000_i1036" type="#_x0000_t75" style="width:192.75pt;height:18.75pt" o:ole="">
            <v:imagedata r:id="rId32" o:title=""/>
          </v:shape>
          <o:OLEObject Type="Embed" ProgID="Equation.3" ShapeID="_x0000_i1036" DrawAspect="Content" ObjectID="_1461068351" r:id="rId33"/>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C82457" w:rsidP="00C82457">
      <w:pPr>
        <w:widowControl w:val="0"/>
        <w:suppressAutoHyphens/>
        <w:spacing w:after="0" w:line="360" w:lineRule="auto"/>
        <w:jc w:val="both"/>
        <w:rPr>
          <w:rFonts w:ascii="Times New Roman" w:eastAsia="Times New Roman" w:hAnsi="Times New Roman" w:cs="Times New Roman"/>
          <w:sz w:val="24"/>
          <w:szCs w:val="24"/>
          <w:lang w:eastAsia="ar-SA"/>
        </w:rPr>
      </w:pPr>
      <w:r w:rsidRPr="00737209">
        <w:rPr>
          <w:rFonts w:ascii="Times New Roman" w:eastAsia="Times New Roman" w:hAnsi="Times New Roman" w:cs="Times New Roman"/>
          <w:sz w:val="24"/>
          <w:szCs w:val="24"/>
          <w:lang w:eastAsia="ar-SA"/>
        </w:rPr>
        <w:t>3</w:t>
      </w:r>
      <w:r w:rsidR="006C28E1" w:rsidRPr="00737209">
        <w:rPr>
          <w:rFonts w:ascii="Times New Roman" w:eastAsia="Times New Roman" w:hAnsi="Times New Roman" w:cs="Times New Roman"/>
          <w:sz w:val="24"/>
          <w:szCs w:val="24"/>
          <w:lang w:eastAsia="ar-SA"/>
        </w:rPr>
        <w:t xml:space="preserve">.3 </w:t>
      </w:r>
      <w:r w:rsidR="006C28E1" w:rsidRPr="00737209">
        <w:rPr>
          <w:rFonts w:ascii="Times New Roman" w:eastAsia="Times New Roman" w:hAnsi="Times New Roman" w:cs="Times New Roman"/>
          <w:caps/>
          <w:sz w:val="24"/>
          <w:szCs w:val="24"/>
          <w:lang w:eastAsia="ar-SA"/>
        </w:rPr>
        <w:t>Расчёт интенсивности внутристанционной нагрузки</w:t>
      </w:r>
    </w:p>
    <w:p w:rsidR="006C28E1" w:rsidRPr="00737209" w:rsidRDefault="006C28E1" w:rsidP="006C28E1">
      <w:pPr>
        <w:widowControl w:val="0"/>
        <w:tabs>
          <w:tab w:val="left" w:pos="459"/>
          <w:tab w:val="center" w:pos="5295"/>
          <w:tab w:val="center" w:pos="5379"/>
          <w:tab w:val="left" w:pos="8305"/>
          <w:tab w:val="left" w:pos="8355"/>
        </w:tabs>
        <w:spacing w:after="0" w:line="360" w:lineRule="auto"/>
        <w:ind w:firstLine="709"/>
        <w:jc w:val="both"/>
        <w:rPr>
          <w:rFonts w:ascii="Times New Roman" w:eastAsia="Times New Roman" w:hAnsi="Times New Roman" w:cs="Times New Roman"/>
          <w:caps/>
          <w:sz w:val="24"/>
          <w:szCs w:val="24"/>
          <w:lang w:eastAsia="ru-RU"/>
        </w:rPr>
      </w:pPr>
    </w:p>
    <w:p w:rsidR="006C28E1" w:rsidRPr="00737209" w:rsidRDefault="006C28E1" w:rsidP="006C28E1">
      <w:pPr>
        <w:widowControl w:val="0"/>
        <w:tabs>
          <w:tab w:val="left" w:pos="459"/>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Исходящая местная нагрузка на выходе коммутационного поля, подлежащая распределению на местной сети, определяется по формуле:</w: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расп</m:t>
            </m:r>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→усс </m:t>
            </m:r>
          </m:sub>
        </m:sSub>
        <m:r>
          <m:rPr>
            <m:sty m:val="p"/>
          </m:rPr>
          <w:rPr>
            <w:rFonts w:ascii="Cambria Math" w:eastAsia="Times New Roman" w:hAnsi="Cambria Math" w:cs="Times New Roman"/>
            <w:sz w:val="24"/>
            <w:szCs w:val="24"/>
            <w:lang w:eastAsia="ru-RU"/>
          </w:rPr>
          <m:t xml:space="preserve"> Эрл</m:t>
        </m:r>
      </m:oMath>
      <w:r w:rsidR="006C28E1" w:rsidRPr="00737209">
        <w:rPr>
          <w:rFonts w:ascii="Times New Roman" w:eastAsia="Times New Roman" w:hAnsi="Times New Roman" w:cs="Times New Roman"/>
          <w:sz w:val="24"/>
          <w:szCs w:val="24"/>
          <w:lang w:eastAsia="ru-RU"/>
        </w:rPr>
        <w:t>(12)</w: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position w:val="-14"/>
          <w:sz w:val="24"/>
          <w:szCs w:val="24"/>
          <w:lang w:eastAsia="ru-RU"/>
        </w:rPr>
      </w:pP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4380" w:dyaOrig="380">
          <v:shape id="_x0000_i1037" type="#_x0000_t75" style="width:219pt;height:18.75pt" o:ole="">
            <v:imagedata r:id="rId34" o:title=""/>
          </v:shape>
          <o:OLEObject Type="Embed" ProgID="Equation.3" ShapeID="_x0000_i1037" DrawAspect="Content" ObjectID="_1461068352" r:id="rId35"/>
        </w:objec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Произведем расчет нагрузок для других существующих АТС (для АТС по индивидуальному заданию) рассчитаем нагрузку по каждой </w:t>
      </w:r>
      <w:proofErr w:type="spellStart"/>
      <w:r w:rsidRPr="00737209">
        <w:rPr>
          <w:rFonts w:ascii="Times New Roman" w:eastAsia="Times New Roman" w:hAnsi="Times New Roman" w:cs="Times New Roman"/>
          <w:sz w:val="24"/>
          <w:szCs w:val="24"/>
          <w:lang w:eastAsia="ru-RU"/>
        </w:rPr>
        <w:t>категориипо</w:t>
      </w:r>
      <w:proofErr w:type="spellEnd"/>
      <w:r w:rsidRPr="00737209">
        <w:rPr>
          <w:rFonts w:ascii="Times New Roman" w:eastAsia="Times New Roman" w:hAnsi="Times New Roman" w:cs="Times New Roman"/>
          <w:sz w:val="24"/>
          <w:szCs w:val="24"/>
          <w:lang w:eastAsia="ru-RU"/>
        </w:rPr>
        <w:t xml:space="preserve"> формулам (3,4,11,12)</w: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Результаты расчетов нагрузки, распределенной на местной сети,</w:t>
      </w:r>
      <w:r w:rsidR="00C82457" w:rsidRPr="00737209">
        <w:rPr>
          <w:rFonts w:ascii="Times New Roman" w:eastAsia="Times New Roman" w:hAnsi="Times New Roman" w:cs="Times New Roman"/>
          <w:sz w:val="24"/>
          <w:szCs w:val="24"/>
          <w:lang w:eastAsia="ru-RU"/>
        </w:rPr>
        <w:t xml:space="preserve"> для всех АТС сводим в таблицу 3</w:t>
      </w:r>
      <w:r w:rsidRPr="00737209">
        <w:rPr>
          <w:rFonts w:ascii="Times New Roman" w:eastAsia="Times New Roman" w:hAnsi="Times New Roman" w:cs="Times New Roman"/>
          <w:sz w:val="24"/>
          <w:szCs w:val="24"/>
          <w:lang w:eastAsia="ru-RU"/>
        </w:rPr>
        <w:t>.4</w: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C82457"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Таблица 3</w:t>
      </w:r>
      <w:r w:rsidR="006C28E1" w:rsidRPr="00737209">
        <w:rPr>
          <w:rFonts w:ascii="Times New Roman" w:eastAsia="Times New Roman" w:hAnsi="Times New Roman" w:cs="Times New Roman"/>
          <w:sz w:val="24"/>
          <w:szCs w:val="24"/>
          <w:lang w:eastAsia="ru-RU"/>
        </w:rPr>
        <w:t>.4 Внутристанционные и исходящие загрузки</w:t>
      </w:r>
    </w:p>
    <w:tbl>
      <w:tblPr>
        <w:tblStyle w:val="a4"/>
        <w:tblW w:w="9322" w:type="dxa"/>
        <w:tblLayout w:type="fixed"/>
        <w:tblLook w:val="04A0" w:firstRow="1" w:lastRow="0" w:firstColumn="1" w:lastColumn="0" w:noHBand="0" w:noVBand="1"/>
      </w:tblPr>
      <w:tblGrid>
        <w:gridCol w:w="1101"/>
        <w:gridCol w:w="850"/>
        <w:gridCol w:w="1022"/>
        <w:gridCol w:w="848"/>
        <w:gridCol w:w="850"/>
        <w:gridCol w:w="1020"/>
        <w:gridCol w:w="938"/>
        <w:gridCol w:w="876"/>
        <w:gridCol w:w="967"/>
        <w:gridCol w:w="850"/>
      </w:tblGrid>
      <w:tr w:rsidR="006C28E1" w:rsidRPr="00737209" w:rsidTr="006C28E1">
        <w:trPr>
          <w:trHeight w:val="20"/>
        </w:trPr>
        <w:tc>
          <w:tcPr>
            <w:tcW w:w="1101" w:type="dxa"/>
          </w:tcPr>
          <w:p w:rsidR="006C28E1" w:rsidRPr="00737209" w:rsidRDefault="006C28E1" w:rsidP="006C28E1">
            <w:pPr>
              <w:widowControl w:val="0"/>
              <w:spacing w:line="360" w:lineRule="auto"/>
              <w:jc w:val="both"/>
              <w:rPr>
                <w:sz w:val="24"/>
                <w:szCs w:val="24"/>
              </w:rPr>
            </w:pPr>
            <w:r w:rsidRPr="00737209">
              <w:rPr>
                <w:sz w:val="24"/>
                <w:szCs w:val="24"/>
              </w:rPr>
              <w:t>Обозначения</w:t>
            </w:r>
          </w:p>
          <w:p w:rsidR="006C28E1" w:rsidRPr="00737209" w:rsidRDefault="006C28E1" w:rsidP="006C28E1">
            <w:pPr>
              <w:widowControl w:val="0"/>
              <w:spacing w:line="360" w:lineRule="auto"/>
              <w:jc w:val="both"/>
              <w:rPr>
                <w:sz w:val="24"/>
                <w:szCs w:val="24"/>
              </w:rPr>
            </w:pPr>
            <w:r w:rsidRPr="00737209">
              <w:rPr>
                <w:sz w:val="24"/>
                <w:szCs w:val="24"/>
              </w:rPr>
              <w:t>АТС</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Ёмкость</w:t>
            </w:r>
          </w:p>
        </w:tc>
        <w:tc>
          <w:tcPr>
            <w:tcW w:w="1022" w:type="dxa"/>
          </w:tcPr>
          <w:p w:rsidR="006C28E1" w:rsidRPr="00737209" w:rsidRDefault="006C28E1" w:rsidP="006C28E1">
            <w:pPr>
              <w:widowControl w:val="0"/>
              <w:spacing w:line="360" w:lineRule="auto"/>
              <w:jc w:val="both"/>
              <w:rPr>
                <w:sz w:val="24"/>
                <w:szCs w:val="24"/>
              </w:rPr>
            </w:pPr>
            <w:proofErr w:type="spellStart"/>
            <w:proofErr w:type="gramStart"/>
            <w:r w:rsidRPr="00737209">
              <w:rPr>
                <w:sz w:val="24"/>
                <w:szCs w:val="24"/>
              </w:rPr>
              <w:t>Y</w:t>
            </w:r>
            <w:proofErr w:type="gramEnd"/>
            <w:r w:rsidRPr="00737209">
              <w:rPr>
                <w:sz w:val="24"/>
                <w:szCs w:val="24"/>
              </w:rPr>
              <w:t>распр</w:t>
            </w:r>
            <w:proofErr w:type="spellEnd"/>
            <w:r w:rsidRPr="00737209">
              <w:rPr>
                <w:sz w:val="24"/>
                <w:szCs w:val="24"/>
              </w:rPr>
              <w:t>,</w:t>
            </w:r>
          </w:p>
          <w:p w:rsidR="006C28E1" w:rsidRPr="00737209" w:rsidRDefault="006C28E1" w:rsidP="006C28E1">
            <w:pPr>
              <w:widowControl w:val="0"/>
              <w:spacing w:line="360" w:lineRule="auto"/>
              <w:jc w:val="both"/>
              <w:rPr>
                <w:sz w:val="24"/>
                <w:szCs w:val="24"/>
              </w:rPr>
            </w:pPr>
            <w:r w:rsidRPr="00737209">
              <w:rPr>
                <w:sz w:val="24"/>
                <w:szCs w:val="24"/>
              </w:rPr>
              <w:t>Эрл</w:t>
            </w:r>
          </w:p>
        </w:tc>
        <w:tc>
          <w:tcPr>
            <w:tcW w:w="848" w:type="dxa"/>
          </w:tcPr>
          <w:p w:rsidR="006C28E1" w:rsidRPr="00737209" w:rsidRDefault="006C28E1" w:rsidP="006C28E1">
            <w:pPr>
              <w:widowControl w:val="0"/>
              <w:spacing w:line="360" w:lineRule="auto"/>
              <w:jc w:val="both"/>
              <w:rPr>
                <w:sz w:val="24"/>
                <w:szCs w:val="24"/>
              </w:rPr>
            </w:pPr>
            <w:proofErr w:type="spellStart"/>
            <w:r w:rsidRPr="00737209">
              <w:rPr>
                <w:sz w:val="24"/>
                <w:szCs w:val="24"/>
              </w:rPr>
              <w:t>зс</w:t>
            </w:r>
            <w:proofErr w:type="spellEnd"/>
            <w:r w:rsidRPr="00737209">
              <w:rPr>
                <w:sz w:val="24"/>
                <w:szCs w:val="24"/>
              </w:rPr>
              <w:t>,</w:t>
            </w:r>
          </w:p>
          <w:p w:rsidR="006C28E1" w:rsidRPr="00737209" w:rsidRDefault="006C28E1" w:rsidP="006C28E1">
            <w:pPr>
              <w:widowControl w:val="0"/>
              <w:spacing w:line="360" w:lineRule="auto"/>
              <w:jc w:val="both"/>
              <w:rPr>
                <w:sz w:val="24"/>
                <w:szCs w:val="24"/>
              </w:rPr>
            </w:pPr>
            <w:r w:rsidRPr="00737209">
              <w:rPr>
                <w:sz w:val="24"/>
                <w:szCs w:val="24"/>
              </w:rPr>
              <w:t>%</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з,</w:t>
            </w:r>
          </w:p>
          <w:p w:rsidR="006C28E1" w:rsidRPr="00737209" w:rsidRDefault="006C28E1" w:rsidP="006C28E1">
            <w:pPr>
              <w:widowControl w:val="0"/>
              <w:spacing w:line="360" w:lineRule="auto"/>
              <w:jc w:val="both"/>
              <w:rPr>
                <w:sz w:val="24"/>
                <w:szCs w:val="24"/>
              </w:rPr>
            </w:pPr>
            <w:r w:rsidRPr="00737209">
              <w:rPr>
                <w:sz w:val="24"/>
                <w:szCs w:val="24"/>
              </w:rPr>
              <w:t>%</w:t>
            </w:r>
          </w:p>
        </w:tc>
        <w:tc>
          <w:tcPr>
            <w:tcW w:w="1020" w:type="dxa"/>
          </w:tcPr>
          <w:p w:rsidR="006C28E1" w:rsidRPr="00737209" w:rsidRDefault="006C28E1" w:rsidP="006C28E1">
            <w:pPr>
              <w:widowControl w:val="0"/>
              <w:spacing w:line="360" w:lineRule="auto"/>
              <w:jc w:val="both"/>
              <w:rPr>
                <w:sz w:val="24"/>
                <w:szCs w:val="24"/>
              </w:rPr>
            </w:pPr>
            <w:proofErr w:type="spellStart"/>
            <w:r w:rsidRPr="00737209">
              <w:rPr>
                <w:sz w:val="24"/>
                <w:szCs w:val="24"/>
              </w:rPr>
              <w:t>Yвнут</w:t>
            </w:r>
            <w:proofErr w:type="gramStart"/>
            <w:r w:rsidRPr="00737209">
              <w:rPr>
                <w:sz w:val="24"/>
                <w:szCs w:val="24"/>
              </w:rPr>
              <w:t>.с</w:t>
            </w:r>
            <w:proofErr w:type="gramEnd"/>
            <w:r w:rsidRPr="00737209">
              <w:rPr>
                <w:sz w:val="24"/>
                <w:szCs w:val="24"/>
              </w:rPr>
              <w:t>т</w:t>
            </w:r>
            <w:proofErr w:type="spellEnd"/>
            <w:r w:rsidRPr="00737209">
              <w:rPr>
                <w:sz w:val="24"/>
                <w:szCs w:val="24"/>
              </w:rPr>
              <w:t>,</w:t>
            </w:r>
          </w:p>
          <w:p w:rsidR="006C28E1" w:rsidRPr="00737209" w:rsidRDefault="006C28E1" w:rsidP="006C28E1">
            <w:pPr>
              <w:widowControl w:val="0"/>
              <w:spacing w:line="360" w:lineRule="auto"/>
              <w:jc w:val="both"/>
              <w:rPr>
                <w:sz w:val="24"/>
                <w:szCs w:val="24"/>
              </w:rPr>
            </w:pPr>
            <w:r w:rsidRPr="00737209">
              <w:rPr>
                <w:sz w:val="24"/>
                <w:szCs w:val="24"/>
              </w:rPr>
              <w:t>Эрл</w:t>
            </w:r>
          </w:p>
        </w:tc>
        <w:tc>
          <w:tcPr>
            <w:tcW w:w="938" w:type="dxa"/>
          </w:tcPr>
          <w:p w:rsidR="006C28E1" w:rsidRPr="00737209" w:rsidRDefault="006C28E1" w:rsidP="006C28E1">
            <w:pPr>
              <w:widowControl w:val="0"/>
              <w:spacing w:line="360" w:lineRule="auto"/>
              <w:jc w:val="both"/>
              <w:rPr>
                <w:sz w:val="24"/>
                <w:szCs w:val="24"/>
              </w:rPr>
            </w:pPr>
            <w:proofErr w:type="spellStart"/>
            <w:proofErr w:type="gramStart"/>
            <w:r w:rsidRPr="00737209">
              <w:rPr>
                <w:sz w:val="24"/>
                <w:szCs w:val="24"/>
              </w:rPr>
              <w:t>Y</w:t>
            </w:r>
            <w:proofErr w:type="gramEnd"/>
            <w:r w:rsidRPr="00737209">
              <w:rPr>
                <w:sz w:val="24"/>
                <w:szCs w:val="24"/>
              </w:rPr>
              <w:t>внеш</w:t>
            </w:r>
            <w:proofErr w:type="spellEnd"/>
            <w:r w:rsidRPr="00737209">
              <w:rPr>
                <w:sz w:val="24"/>
                <w:szCs w:val="24"/>
              </w:rPr>
              <w:t>,</w:t>
            </w:r>
          </w:p>
          <w:p w:rsidR="006C28E1" w:rsidRPr="00737209" w:rsidRDefault="006C28E1" w:rsidP="006C28E1">
            <w:pPr>
              <w:widowControl w:val="0"/>
              <w:spacing w:line="360" w:lineRule="auto"/>
              <w:jc w:val="both"/>
              <w:rPr>
                <w:sz w:val="24"/>
                <w:szCs w:val="24"/>
              </w:rPr>
            </w:pPr>
            <w:r w:rsidRPr="00737209">
              <w:rPr>
                <w:sz w:val="24"/>
                <w:szCs w:val="24"/>
              </w:rPr>
              <w:t>Эрл</w:t>
            </w:r>
          </w:p>
        </w:tc>
        <w:tc>
          <w:tcPr>
            <w:tcW w:w="876" w:type="dxa"/>
          </w:tcPr>
          <w:p w:rsidR="006C28E1" w:rsidRPr="00737209" w:rsidRDefault="006C28E1" w:rsidP="006C28E1">
            <w:pPr>
              <w:widowControl w:val="0"/>
              <w:spacing w:line="360" w:lineRule="auto"/>
              <w:jc w:val="both"/>
              <w:rPr>
                <w:sz w:val="24"/>
                <w:szCs w:val="24"/>
              </w:rPr>
            </w:pPr>
            <w:proofErr w:type="gramStart"/>
            <w:r w:rsidRPr="00737209">
              <w:rPr>
                <w:sz w:val="24"/>
                <w:szCs w:val="24"/>
              </w:rPr>
              <w:t>Y</w:t>
            </w:r>
            <w:proofErr w:type="gramEnd"/>
            <w:r w:rsidRPr="00737209">
              <w:rPr>
                <w:sz w:val="24"/>
                <w:szCs w:val="24"/>
              </w:rPr>
              <w:t>НХ</w:t>
            </w:r>
          </w:p>
        </w:tc>
        <w:tc>
          <w:tcPr>
            <w:tcW w:w="967" w:type="dxa"/>
          </w:tcPr>
          <w:p w:rsidR="006C28E1" w:rsidRPr="00737209" w:rsidRDefault="006C28E1" w:rsidP="006C28E1">
            <w:pPr>
              <w:widowControl w:val="0"/>
              <w:spacing w:line="360" w:lineRule="auto"/>
              <w:jc w:val="both"/>
              <w:rPr>
                <w:sz w:val="24"/>
                <w:szCs w:val="24"/>
              </w:rPr>
            </w:pPr>
            <w:proofErr w:type="gramStart"/>
            <w:r w:rsidRPr="00737209">
              <w:rPr>
                <w:sz w:val="24"/>
                <w:szCs w:val="24"/>
              </w:rPr>
              <w:t>Y</w:t>
            </w:r>
            <w:proofErr w:type="gramEnd"/>
            <w:r w:rsidRPr="00737209">
              <w:rPr>
                <w:sz w:val="24"/>
                <w:szCs w:val="24"/>
              </w:rPr>
              <w:t>КВ</w:t>
            </w:r>
          </w:p>
        </w:tc>
        <w:tc>
          <w:tcPr>
            <w:tcW w:w="850" w:type="dxa"/>
          </w:tcPr>
          <w:p w:rsidR="006C28E1" w:rsidRPr="00737209" w:rsidRDefault="006C28E1" w:rsidP="006C28E1">
            <w:pPr>
              <w:widowControl w:val="0"/>
              <w:spacing w:line="360" w:lineRule="auto"/>
              <w:jc w:val="both"/>
              <w:rPr>
                <w:sz w:val="24"/>
                <w:szCs w:val="24"/>
              </w:rPr>
            </w:pPr>
            <w:proofErr w:type="gramStart"/>
            <w:r w:rsidRPr="00737209">
              <w:rPr>
                <w:sz w:val="24"/>
                <w:szCs w:val="24"/>
              </w:rPr>
              <w:t>Y</w:t>
            </w:r>
            <w:proofErr w:type="gramEnd"/>
            <w:r w:rsidRPr="00737209">
              <w:rPr>
                <w:sz w:val="24"/>
                <w:szCs w:val="24"/>
              </w:rPr>
              <w:t>Т</w:t>
            </w:r>
          </w:p>
        </w:tc>
      </w:tr>
      <w:tr w:rsidR="006C28E1" w:rsidRPr="00737209" w:rsidTr="006C28E1">
        <w:trPr>
          <w:trHeight w:val="20"/>
        </w:trPr>
        <w:tc>
          <w:tcPr>
            <w:tcW w:w="1101" w:type="dxa"/>
          </w:tcPr>
          <w:p w:rsidR="006C28E1" w:rsidRPr="00737209" w:rsidRDefault="006C28E1" w:rsidP="006C28E1">
            <w:pPr>
              <w:widowControl w:val="0"/>
              <w:spacing w:line="360" w:lineRule="auto"/>
              <w:jc w:val="both"/>
              <w:rPr>
                <w:sz w:val="24"/>
                <w:szCs w:val="24"/>
              </w:rPr>
            </w:pPr>
            <w:r w:rsidRPr="00737209">
              <w:rPr>
                <w:sz w:val="24"/>
                <w:szCs w:val="24"/>
              </w:rPr>
              <w:t>АТСЭ-</w:t>
            </w:r>
            <w:proofErr w:type="spellStart"/>
            <w:r w:rsidRPr="00737209">
              <w:rPr>
                <w:sz w:val="24"/>
                <w:szCs w:val="24"/>
              </w:rPr>
              <w:t>пр</w:t>
            </w:r>
            <w:proofErr w:type="spellEnd"/>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10780</w:t>
            </w:r>
          </w:p>
        </w:tc>
        <w:tc>
          <w:tcPr>
            <w:tcW w:w="1022" w:type="dxa"/>
          </w:tcPr>
          <w:p w:rsidR="006C28E1" w:rsidRPr="00737209" w:rsidRDefault="006C28E1" w:rsidP="006C28E1">
            <w:pPr>
              <w:widowControl w:val="0"/>
              <w:spacing w:line="360" w:lineRule="auto"/>
              <w:jc w:val="both"/>
              <w:rPr>
                <w:sz w:val="24"/>
                <w:szCs w:val="24"/>
              </w:rPr>
            </w:pPr>
            <w:r w:rsidRPr="00737209">
              <w:rPr>
                <w:sz w:val="24"/>
                <w:szCs w:val="24"/>
              </w:rPr>
              <w:t>396,497</w:t>
            </w:r>
          </w:p>
        </w:tc>
        <w:tc>
          <w:tcPr>
            <w:tcW w:w="848" w:type="dxa"/>
          </w:tcPr>
          <w:p w:rsidR="006C28E1" w:rsidRPr="00737209" w:rsidRDefault="006C28E1" w:rsidP="006C28E1">
            <w:pPr>
              <w:widowControl w:val="0"/>
              <w:spacing w:line="360" w:lineRule="auto"/>
              <w:jc w:val="both"/>
              <w:rPr>
                <w:sz w:val="24"/>
                <w:szCs w:val="24"/>
              </w:rPr>
            </w:pPr>
            <w:r w:rsidRPr="00737209">
              <w:rPr>
                <w:sz w:val="24"/>
                <w:szCs w:val="24"/>
              </w:rPr>
              <w:t>27,59</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43,2</w:t>
            </w:r>
          </w:p>
        </w:tc>
        <w:tc>
          <w:tcPr>
            <w:tcW w:w="1020" w:type="dxa"/>
          </w:tcPr>
          <w:p w:rsidR="006C28E1" w:rsidRPr="00737209" w:rsidRDefault="006C28E1" w:rsidP="006C28E1">
            <w:pPr>
              <w:widowControl w:val="0"/>
              <w:spacing w:line="360" w:lineRule="auto"/>
              <w:jc w:val="both"/>
              <w:rPr>
                <w:sz w:val="24"/>
                <w:szCs w:val="24"/>
              </w:rPr>
            </w:pPr>
            <w:r w:rsidRPr="00737209">
              <w:rPr>
                <w:sz w:val="24"/>
                <w:szCs w:val="24"/>
              </w:rPr>
              <w:t>171,286</w:t>
            </w:r>
          </w:p>
        </w:tc>
        <w:tc>
          <w:tcPr>
            <w:tcW w:w="938" w:type="dxa"/>
          </w:tcPr>
          <w:p w:rsidR="006C28E1" w:rsidRPr="00737209" w:rsidRDefault="006C28E1" w:rsidP="006C28E1">
            <w:pPr>
              <w:widowControl w:val="0"/>
              <w:spacing w:line="360" w:lineRule="auto"/>
              <w:jc w:val="both"/>
              <w:rPr>
                <w:sz w:val="24"/>
                <w:szCs w:val="24"/>
              </w:rPr>
            </w:pPr>
            <w:r w:rsidRPr="00737209">
              <w:rPr>
                <w:sz w:val="24"/>
                <w:szCs w:val="24"/>
              </w:rPr>
              <w:t>225,211</w:t>
            </w:r>
          </w:p>
        </w:tc>
        <w:tc>
          <w:tcPr>
            <w:tcW w:w="876" w:type="dxa"/>
          </w:tcPr>
          <w:p w:rsidR="006C28E1" w:rsidRPr="00737209" w:rsidRDefault="006C28E1" w:rsidP="006C28E1">
            <w:pPr>
              <w:widowControl w:val="0"/>
              <w:spacing w:line="360" w:lineRule="auto"/>
              <w:jc w:val="both"/>
              <w:rPr>
                <w:sz w:val="24"/>
                <w:szCs w:val="24"/>
              </w:rPr>
            </w:pPr>
            <w:r w:rsidRPr="00737209">
              <w:rPr>
                <w:sz w:val="24"/>
                <w:szCs w:val="24"/>
              </w:rPr>
              <w:t>249,03</w:t>
            </w:r>
          </w:p>
        </w:tc>
        <w:tc>
          <w:tcPr>
            <w:tcW w:w="967" w:type="dxa"/>
          </w:tcPr>
          <w:p w:rsidR="006C28E1" w:rsidRPr="00737209" w:rsidRDefault="006C28E1" w:rsidP="006C28E1">
            <w:pPr>
              <w:widowControl w:val="0"/>
              <w:spacing w:line="360" w:lineRule="auto"/>
              <w:jc w:val="both"/>
              <w:rPr>
                <w:sz w:val="24"/>
                <w:szCs w:val="24"/>
              </w:rPr>
            </w:pPr>
            <w:r w:rsidRPr="00737209">
              <w:rPr>
                <w:sz w:val="24"/>
                <w:szCs w:val="24"/>
              </w:rPr>
              <w:t>118,514</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41,216</w:t>
            </w:r>
          </w:p>
        </w:tc>
      </w:tr>
      <w:tr w:rsidR="006C28E1" w:rsidRPr="00737209" w:rsidTr="006C28E1">
        <w:trPr>
          <w:trHeight w:val="20"/>
        </w:trPr>
        <w:tc>
          <w:tcPr>
            <w:tcW w:w="1101" w:type="dxa"/>
          </w:tcPr>
          <w:p w:rsidR="006C28E1" w:rsidRPr="00737209" w:rsidRDefault="006C28E1" w:rsidP="006C28E1">
            <w:pPr>
              <w:widowControl w:val="0"/>
              <w:spacing w:line="360" w:lineRule="auto"/>
              <w:jc w:val="both"/>
              <w:rPr>
                <w:sz w:val="24"/>
                <w:szCs w:val="24"/>
              </w:rPr>
            </w:pPr>
            <w:r w:rsidRPr="00737209">
              <w:rPr>
                <w:sz w:val="24"/>
                <w:szCs w:val="24"/>
              </w:rPr>
              <w:t>АТС-ДШ</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6670</w:t>
            </w:r>
          </w:p>
        </w:tc>
        <w:tc>
          <w:tcPr>
            <w:tcW w:w="1022" w:type="dxa"/>
          </w:tcPr>
          <w:p w:rsidR="006C28E1" w:rsidRPr="00737209" w:rsidRDefault="006C28E1" w:rsidP="006C28E1">
            <w:pPr>
              <w:widowControl w:val="0"/>
              <w:spacing w:line="360" w:lineRule="auto"/>
              <w:jc w:val="both"/>
              <w:rPr>
                <w:sz w:val="24"/>
                <w:szCs w:val="24"/>
              </w:rPr>
            </w:pPr>
            <w:r w:rsidRPr="00737209">
              <w:rPr>
                <w:sz w:val="24"/>
                <w:szCs w:val="24"/>
              </w:rPr>
              <w:t>168,068</w:t>
            </w:r>
          </w:p>
        </w:tc>
        <w:tc>
          <w:tcPr>
            <w:tcW w:w="848" w:type="dxa"/>
          </w:tcPr>
          <w:p w:rsidR="006C28E1" w:rsidRPr="00737209" w:rsidRDefault="006C28E1" w:rsidP="006C28E1">
            <w:pPr>
              <w:widowControl w:val="0"/>
              <w:spacing w:line="360" w:lineRule="auto"/>
              <w:jc w:val="both"/>
              <w:rPr>
                <w:sz w:val="24"/>
                <w:szCs w:val="24"/>
              </w:rPr>
            </w:pPr>
            <w:r w:rsidRPr="00737209">
              <w:rPr>
                <w:sz w:val="24"/>
                <w:szCs w:val="24"/>
              </w:rPr>
              <w:t>17,07</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34</w:t>
            </w:r>
          </w:p>
        </w:tc>
        <w:tc>
          <w:tcPr>
            <w:tcW w:w="1020" w:type="dxa"/>
          </w:tcPr>
          <w:p w:rsidR="006C28E1" w:rsidRPr="00737209" w:rsidRDefault="006C28E1" w:rsidP="006C28E1">
            <w:pPr>
              <w:widowControl w:val="0"/>
              <w:spacing w:line="360" w:lineRule="auto"/>
              <w:jc w:val="both"/>
              <w:rPr>
                <w:sz w:val="24"/>
                <w:szCs w:val="24"/>
              </w:rPr>
            </w:pPr>
            <w:r w:rsidRPr="00737209">
              <w:rPr>
                <w:sz w:val="24"/>
                <w:szCs w:val="24"/>
              </w:rPr>
              <w:t>57,143</w:t>
            </w:r>
          </w:p>
        </w:tc>
        <w:tc>
          <w:tcPr>
            <w:tcW w:w="938" w:type="dxa"/>
          </w:tcPr>
          <w:p w:rsidR="006C28E1" w:rsidRPr="00737209" w:rsidRDefault="006C28E1" w:rsidP="006C28E1">
            <w:pPr>
              <w:widowControl w:val="0"/>
              <w:spacing w:line="360" w:lineRule="auto"/>
              <w:jc w:val="both"/>
              <w:rPr>
                <w:sz w:val="24"/>
                <w:szCs w:val="24"/>
              </w:rPr>
            </w:pPr>
            <w:r w:rsidRPr="00737209">
              <w:rPr>
                <w:sz w:val="24"/>
                <w:szCs w:val="24"/>
              </w:rPr>
              <w:t>110,925</w:t>
            </w:r>
          </w:p>
        </w:tc>
        <w:tc>
          <w:tcPr>
            <w:tcW w:w="876" w:type="dxa"/>
          </w:tcPr>
          <w:p w:rsidR="006C28E1" w:rsidRPr="00737209" w:rsidRDefault="006C28E1" w:rsidP="006C28E1">
            <w:pPr>
              <w:widowControl w:val="0"/>
              <w:spacing w:line="360" w:lineRule="auto"/>
              <w:jc w:val="both"/>
              <w:rPr>
                <w:sz w:val="24"/>
                <w:szCs w:val="24"/>
              </w:rPr>
            </w:pPr>
            <w:r w:rsidRPr="00737209">
              <w:rPr>
                <w:sz w:val="24"/>
                <w:szCs w:val="24"/>
              </w:rPr>
              <w:t>23,006</w:t>
            </w:r>
          </w:p>
        </w:tc>
        <w:tc>
          <w:tcPr>
            <w:tcW w:w="967" w:type="dxa"/>
          </w:tcPr>
          <w:p w:rsidR="006C28E1" w:rsidRPr="00737209" w:rsidRDefault="006C28E1" w:rsidP="006C28E1">
            <w:pPr>
              <w:widowControl w:val="0"/>
              <w:spacing w:line="360" w:lineRule="auto"/>
              <w:jc w:val="both"/>
              <w:rPr>
                <w:sz w:val="24"/>
                <w:szCs w:val="24"/>
              </w:rPr>
            </w:pPr>
            <w:r w:rsidRPr="00737209">
              <w:rPr>
                <w:sz w:val="24"/>
                <w:szCs w:val="24"/>
              </w:rPr>
              <w:t>133,9</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16,359</w:t>
            </w:r>
          </w:p>
        </w:tc>
      </w:tr>
      <w:tr w:rsidR="006C28E1" w:rsidRPr="00737209" w:rsidTr="006C28E1">
        <w:trPr>
          <w:trHeight w:val="20"/>
        </w:trPr>
        <w:tc>
          <w:tcPr>
            <w:tcW w:w="1101" w:type="dxa"/>
          </w:tcPr>
          <w:p w:rsidR="006C28E1" w:rsidRPr="00737209" w:rsidRDefault="006C28E1" w:rsidP="006C28E1">
            <w:pPr>
              <w:widowControl w:val="0"/>
              <w:spacing w:line="360" w:lineRule="auto"/>
              <w:jc w:val="both"/>
              <w:rPr>
                <w:sz w:val="24"/>
                <w:szCs w:val="24"/>
              </w:rPr>
            </w:pPr>
            <w:r w:rsidRPr="00737209">
              <w:rPr>
                <w:sz w:val="24"/>
                <w:szCs w:val="24"/>
              </w:rPr>
              <w:t>АТС-К</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5150</w:t>
            </w:r>
          </w:p>
        </w:tc>
        <w:tc>
          <w:tcPr>
            <w:tcW w:w="1022" w:type="dxa"/>
          </w:tcPr>
          <w:p w:rsidR="006C28E1" w:rsidRPr="00737209" w:rsidRDefault="006C28E1" w:rsidP="006C28E1">
            <w:pPr>
              <w:widowControl w:val="0"/>
              <w:spacing w:line="360" w:lineRule="auto"/>
              <w:jc w:val="both"/>
              <w:rPr>
                <w:sz w:val="24"/>
                <w:szCs w:val="24"/>
              </w:rPr>
            </w:pPr>
            <w:r w:rsidRPr="00737209">
              <w:rPr>
                <w:sz w:val="24"/>
                <w:szCs w:val="24"/>
              </w:rPr>
              <w:t>125,58</w:t>
            </w:r>
          </w:p>
        </w:tc>
        <w:tc>
          <w:tcPr>
            <w:tcW w:w="848" w:type="dxa"/>
          </w:tcPr>
          <w:p w:rsidR="006C28E1" w:rsidRPr="00737209" w:rsidRDefault="006C28E1" w:rsidP="006C28E1">
            <w:pPr>
              <w:widowControl w:val="0"/>
              <w:spacing w:line="360" w:lineRule="auto"/>
              <w:jc w:val="both"/>
              <w:rPr>
                <w:sz w:val="24"/>
                <w:szCs w:val="24"/>
              </w:rPr>
            </w:pPr>
            <w:r w:rsidRPr="00737209">
              <w:rPr>
                <w:sz w:val="24"/>
                <w:szCs w:val="24"/>
              </w:rPr>
              <w:t>13,18</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31,6</w:t>
            </w:r>
          </w:p>
        </w:tc>
        <w:tc>
          <w:tcPr>
            <w:tcW w:w="1020" w:type="dxa"/>
          </w:tcPr>
          <w:p w:rsidR="006C28E1" w:rsidRPr="00737209" w:rsidRDefault="006C28E1" w:rsidP="006C28E1">
            <w:pPr>
              <w:widowControl w:val="0"/>
              <w:spacing w:line="360" w:lineRule="auto"/>
              <w:jc w:val="both"/>
              <w:rPr>
                <w:sz w:val="24"/>
                <w:szCs w:val="24"/>
              </w:rPr>
            </w:pPr>
            <w:r w:rsidRPr="00737209">
              <w:rPr>
                <w:sz w:val="24"/>
                <w:szCs w:val="24"/>
              </w:rPr>
              <w:t>39,683</w:t>
            </w:r>
          </w:p>
        </w:tc>
        <w:tc>
          <w:tcPr>
            <w:tcW w:w="938" w:type="dxa"/>
          </w:tcPr>
          <w:p w:rsidR="006C28E1" w:rsidRPr="00737209" w:rsidRDefault="006C28E1" w:rsidP="006C28E1">
            <w:pPr>
              <w:widowControl w:val="0"/>
              <w:spacing w:line="360" w:lineRule="auto"/>
              <w:jc w:val="both"/>
              <w:rPr>
                <w:sz w:val="24"/>
                <w:szCs w:val="24"/>
              </w:rPr>
            </w:pPr>
            <w:r w:rsidRPr="00737209">
              <w:rPr>
                <w:sz w:val="24"/>
                <w:szCs w:val="24"/>
              </w:rPr>
              <w:t>85,897</w:t>
            </w:r>
          </w:p>
        </w:tc>
        <w:tc>
          <w:tcPr>
            <w:tcW w:w="876" w:type="dxa"/>
          </w:tcPr>
          <w:p w:rsidR="006C28E1" w:rsidRPr="00737209" w:rsidRDefault="006C28E1" w:rsidP="006C28E1">
            <w:pPr>
              <w:widowControl w:val="0"/>
              <w:spacing w:line="360" w:lineRule="auto"/>
              <w:jc w:val="both"/>
              <w:rPr>
                <w:sz w:val="24"/>
                <w:szCs w:val="24"/>
              </w:rPr>
            </w:pPr>
            <w:r w:rsidRPr="00737209">
              <w:rPr>
                <w:sz w:val="24"/>
                <w:szCs w:val="24"/>
              </w:rPr>
              <w:t>21,177</w:t>
            </w:r>
          </w:p>
        </w:tc>
        <w:tc>
          <w:tcPr>
            <w:tcW w:w="967" w:type="dxa"/>
          </w:tcPr>
          <w:p w:rsidR="006C28E1" w:rsidRPr="00737209" w:rsidRDefault="006C28E1" w:rsidP="006C28E1">
            <w:pPr>
              <w:widowControl w:val="0"/>
              <w:spacing w:line="360" w:lineRule="auto"/>
              <w:jc w:val="both"/>
              <w:rPr>
                <w:sz w:val="24"/>
                <w:szCs w:val="24"/>
              </w:rPr>
            </w:pPr>
            <w:r w:rsidRPr="00737209">
              <w:rPr>
                <w:sz w:val="24"/>
                <w:szCs w:val="24"/>
              </w:rPr>
              <w:t>102,55</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5,736</w:t>
            </w:r>
          </w:p>
        </w:tc>
      </w:tr>
      <w:tr w:rsidR="006C28E1" w:rsidRPr="00737209" w:rsidTr="006C28E1">
        <w:trPr>
          <w:trHeight w:val="20"/>
        </w:trPr>
        <w:tc>
          <w:tcPr>
            <w:tcW w:w="1101" w:type="dxa"/>
          </w:tcPr>
          <w:p w:rsidR="006C28E1" w:rsidRPr="00737209" w:rsidRDefault="006C28E1" w:rsidP="006C28E1">
            <w:pPr>
              <w:widowControl w:val="0"/>
              <w:spacing w:line="360" w:lineRule="auto"/>
              <w:jc w:val="both"/>
              <w:rPr>
                <w:sz w:val="24"/>
                <w:szCs w:val="24"/>
              </w:rPr>
            </w:pPr>
            <w:r w:rsidRPr="00737209">
              <w:rPr>
                <w:sz w:val="24"/>
                <w:szCs w:val="24"/>
              </w:rPr>
              <w:t>АТСК-</w:t>
            </w:r>
            <w:r w:rsidRPr="00737209">
              <w:rPr>
                <w:sz w:val="24"/>
                <w:szCs w:val="24"/>
              </w:rPr>
              <w:lastRenderedPageBreak/>
              <w:t>У</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lastRenderedPageBreak/>
              <w:t>15650</w:t>
            </w:r>
          </w:p>
        </w:tc>
        <w:tc>
          <w:tcPr>
            <w:tcW w:w="1022" w:type="dxa"/>
          </w:tcPr>
          <w:p w:rsidR="006C28E1" w:rsidRPr="00737209" w:rsidRDefault="006C28E1" w:rsidP="006C28E1">
            <w:pPr>
              <w:widowControl w:val="0"/>
              <w:spacing w:line="360" w:lineRule="auto"/>
              <w:jc w:val="both"/>
              <w:rPr>
                <w:sz w:val="24"/>
                <w:szCs w:val="24"/>
              </w:rPr>
            </w:pPr>
            <w:r w:rsidRPr="00737209">
              <w:rPr>
                <w:sz w:val="24"/>
                <w:szCs w:val="24"/>
              </w:rPr>
              <w:t>502,443</w:t>
            </w:r>
          </w:p>
        </w:tc>
        <w:tc>
          <w:tcPr>
            <w:tcW w:w="848" w:type="dxa"/>
          </w:tcPr>
          <w:p w:rsidR="006C28E1" w:rsidRPr="00737209" w:rsidRDefault="006C28E1" w:rsidP="006C28E1">
            <w:pPr>
              <w:widowControl w:val="0"/>
              <w:spacing w:line="360" w:lineRule="auto"/>
              <w:jc w:val="both"/>
              <w:rPr>
                <w:sz w:val="24"/>
                <w:szCs w:val="24"/>
              </w:rPr>
            </w:pPr>
            <w:r w:rsidRPr="00737209">
              <w:rPr>
                <w:sz w:val="24"/>
                <w:szCs w:val="24"/>
              </w:rPr>
              <w:t>40,05</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54,5</w:t>
            </w:r>
          </w:p>
        </w:tc>
        <w:tc>
          <w:tcPr>
            <w:tcW w:w="1020" w:type="dxa"/>
          </w:tcPr>
          <w:p w:rsidR="006C28E1" w:rsidRPr="00737209" w:rsidRDefault="006C28E1" w:rsidP="006C28E1">
            <w:pPr>
              <w:widowControl w:val="0"/>
              <w:spacing w:line="360" w:lineRule="auto"/>
              <w:jc w:val="both"/>
              <w:rPr>
                <w:sz w:val="24"/>
                <w:szCs w:val="24"/>
              </w:rPr>
            </w:pPr>
            <w:r w:rsidRPr="00737209">
              <w:rPr>
                <w:sz w:val="24"/>
                <w:szCs w:val="24"/>
              </w:rPr>
              <w:t>273,831</w:t>
            </w:r>
          </w:p>
        </w:tc>
        <w:tc>
          <w:tcPr>
            <w:tcW w:w="938" w:type="dxa"/>
          </w:tcPr>
          <w:p w:rsidR="006C28E1" w:rsidRPr="00737209" w:rsidRDefault="006C28E1" w:rsidP="006C28E1">
            <w:pPr>
              <w:widowControl w:val="0"/>
              <w:spacing w:line="360" w:lineRule="auto"/>
              <w:jc w:val="both"/>
              <w:rPr>
                <w:sz w:val="24"/>
                <w:szCs w:val="24"/>
              </w:rPr>
            </w:pPr>
            <w:r w:rsidRPr="00737209">
              <w:rPr>
                <w:sz w:val="24"/>
                <w:szCs w:val="24"/>
              </w:rPr>
              <w:t>228,61</w:t>
            </w:r>
            <w:r w:rsidRPr="00737209">
              <w:rPr>
                <w:sz w:val="24"/>
                <w:szCs w:val="24"/>
              </w:rPr>
              <w:lastRenderedPageBreak/>
              <w:t>2</w:t>
            </w:r>
          </w:p>
        </w:tc>
        <w:tc>
          <w:tcPr>
            <w:tcW w:w="876" w:type="dxa"/>
          </w:tcPr>
          <w:p w:rsidR="006C28E1" w:rsidRPr="00737209" w:rsidRDefault="006C28E1" w:rsidP="006C28E1">
            <w:pPr>
              <w:widowControl w:val="0"/>
              <w:spacing w:line="360" w:lineRule="auto"/>
              <w:jc w:val="both"/>
              <w:rPr>
                <w:sz w:val="24"/>
                <w:szCs w:val="24"/>
              </w:rPr>
            </w:pPr>
            <w:r w:rsidRPr="00737209">
              <w:rPr>
                <w:sz w:val="24"/>
                <w:szCs w:val="24"/>
              </w:rPr>
              <w:lastRenderedPageBreak/>
              <w:t>96,069</w:t>
            </w:r>
          </w:p>
        </w:tc>
        <w:tc>
          <w:tcPr>
            <w:tcW w:w="967" w:type="dxa"/>
          </w:tcPr>
          <w:p w:rsidR="006C28E1" w:rsidRPr="00737209" w:rsidRDefault="006C28E1" w:rsidP="006C28E1">
            <w:pPr>
              <w:widowControl w:val="0"/>
              <w:spacing w:line="360" w:lineRule="auto"/>
              <w:jc w:val="both"/>
              <w:rPr>
                <w:sz w:val="24"/>
                <w:szCs w:val="24"/>
              </w:rPr>
            </w:pPr>
            <w:r w:rsidRPr="00737209">
              <w:rPr>
                <w:sz w:val="24"/>
                <w:szCs w:val="24"/>
              </w:rPr>
              <w:t>284,87</w:t>
            </w:r>
            <w:r w:rsidRPr="00737209">
              <w:rPr>
                <w:sz w:val="24"/>
                <w:szCs w:val="24"/>
              </w:rPr>
              <w:lastRenderedPageBreak/>
              <w:t>8</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lastRenderedPageBreak/>
              <w:t>137,0</w:t>
            </w:r>
            <w:r w:rsidRPr="00737209">
              <w:rPr>
                <w:sz w:val="24"/>
                <w:szCs w:val="24"/>
              </w:rPr>
              <w:lastRenderedPageBreak/>
              <w:t>35</w:t>
            </w:r>
          </w:p>
        </w:tc>
      </w:tr>
      <w:tr w:rsidR="006C28E1" w:rsidRPr="00737209" w:rsidTr="006C28E1">
        <w:trPr>
          <w:trHeight w:val="20"/>
        </w:trPr>
        <w:tc>
          <w:tcPr>
            <w:tcW w:w="1101" w:type="dxa"/>
          </w:tcPr>
          <w:p w:rsidR="006C28E1" w:rsidRPr="00737209" w:rsidRDefault="006C28E1" w:rsidP="006C28E1">
            <w:pPr>
              <w:widowControl w:val="0"/>
              <w:spacing w:line="360" w:lineRule="auto"/>
              <w:jc w:val="both"/>
              <w:rPr>
                <w:sz w:val="24"/>
                <w:szCs w:val="24"/>
              </w:rPr>
            </w:pPr>
            <w:r w:rsidRPr="00737209">
              <w:rPr>
                <w:sz w:val="24"/>
                <w:szCs w:val="24"/>
              </w:rPr>
              <w:lastRenderedPageBreak/>
              <w:t>УПАТС</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820</w:t>
            </w:r>
          </w:p>
        </w:tc>
        <w:tc>
          <w:tcPr>
            <w:tcW w:w="1022" w:type="dxa"/>
          </w:tcPr>
          <w:p w:rsidR="006C28E1" w:rsidRPr="00737209" w:rsidRDefault="006C28E1" w:rsidP="006C28E1">
            <w:pPr>
              <w:widowControl w:val="0"/>
              <w:spacing w:line="360" w:lineRule="auto"/>
              <w:jc w:val="both"/>
              <w:rPr>
                <w:sz w:val="24"/>
                <w:szCs w:val="24"/>
              </w:rPr>
            </w:pPr>
            <w:r w:rsidRPr="00737209">
              <w:rPr>
                <w:sz w:val="24"/>
                <w:szCs w:val="24"/>
              </w:rPr>
              <w:t>23,342</w:t>
            </w:r>
          </w:p>
        </w:tc>
        <w:tc>
          <w:tcPr>
            <w:tcW w:w="848" w:type="dxa"/>
          </w:tcPr>
          <w:p w:rsidR="006C28E1" w:rsidRPr="00737209" w:rsidRDefault="006C28E1" w:rsidP="006C28E1">
            <w:pPr>
              <w:widowControl w:val="0"/>
              <w:spacing w:line="360" w:lineRule="auto"/>
              <w:jc w:val="both"/>
              <w:rPr>
                <w:sz w:val="24"/>
                <w:szCs w:val="24"/>
              </w:rPr>
            </w:pPr>
            <w:r w:rsidRPr="00737209">
              <w:rPr>
                <w:sz w:val="24"/>
                <w:szCs w:val="24"/>
              </w:rPr>
              <w:t>2,09</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19</w:t>
            </w:r>
          </w:p>
        </w:tc>
        <w:tc>
          <w:tcPr>
            <w:tcW w:w="1020" w:type="dxa"/>
          </w:tcPr>
          <w:p w:rsidR="006C28E1" w:rsidRPr="00737209" w:rsidRDefault="006C28E1" w:rsidP="006C28E1">
            <w:pPr>
              <w:widowControl w:val="0"/>
              <w:spacing w:line="360" w:lineRule="auto"/>
              <w:jc w:val="both"/>
              <w:rPr>
                <w:sz w:val="24"/>
                <w:szCs w:val="24"/>
              </w:rPr>
            </w:pPr>
            <w:r w:rsidRPr="00737209">
              <w:rPr>
                <w:sz w:val="24"/>
                <w:szCs w:val="24"/>
              </w:rPr>
              <w:t>4,434</w:t>
            </w:r>
          </w:p>
        </w:tc>
        <w:tc>
          <w:tcPr>
            <w:tcW w:w="938" w:type="dxa"/>
          </w:tcPr>
          <w:p w:rsidR="006C28E1" w:rsidRPr="00737209" w:rsidRDefault="006C28E1" w:rsidP="006C28E1">
            <w:pPr>
              <w:widowControl w:val="0"/>
              <w:spacing w:line="360" w:lineRule="auto"/>
              <w:jc w:val="both"/>
              <w:rPr>
                <w:sz w:val="24"/>
                <w:szCs w:val="24"/>
              </w:rPr>
            </w:pPr>
            <w:r w:rsidRPr="00737209">
              <w:rPr>
                <w:sz w:val="24"/>
                <w:szCs w:val="24"/>
              </w:rPr>
              <w:t>18,908</w:t>
            </w:r>
          </w:p>
        </w:tc>
        <w:tc>
          <w:tcPr>
            <w:tcW w:w="876" w:type="dxa"/>
          </w:tcPr>
          <w:p w:rsidR="006C28E1" w:rsidRPr="00737209" w:rsidRDefault="006C28E1" w:rsidP="006C28E1">
            <w:pPr>
              <w:widowControl w:val="0"/>
              <w:spacing w:line="360" w:lineRule="auto"/>
              <w:jc w:val="both"/>
              <w:rPr>
                <w:sz w:val="24"/>
                <w:szCs w:val="24"/>
              </w:rPr>
            </w:pPr>
            <w:r w:rsidRPr="00737209">
              <w:rPr>
                <w:sz w:val="24"/>
                <w:szCs w:val="24"/>
              </w:rPr>
              <w:t>3,513</w:t>
            </w:r>
          </w:p>
        </w:tc>
        <w:tc>
          <w:tcPr>
            <w:tcW w:w="967" w:type="dxa"/>
          </w:tcPr>
          <w:p w:rsidR="006C28E1" w:rsidRPr="00737209" w:rsidRDefault="006C28E1" w:rsidP="006C28E1">
            <w:pPr>
              <w:widowControl w:val="0"/>
              <w:spacing w:line="360" w:lineRule="auto"/>
              <w:jc w:val="both"/>
              <w:rPr>
                <w:sz w:val="24"/>
                <w:szCs w:val="24"/>
              </w:rPr>
            </w:pPr>
            <w:r w:rsidRPr="00737209">
              <w:rPr>
                <w:sz w:val="24"/>
                <w:szCs w:val="24"/>
              </w:rPr>
              <w:t>15,876</w:t>
            </w:r>
          </w:p>
        </w:tc>
        <w:tc>
          <w:tcPr>
            <w:tcW w:w="850" w:type="dxa"/>
          </w:tcPr>
          <w:p w:rsidR="006C28E1" w:rsidRPr="00737209" w:rsidRDefault="006C28E1" w:rsidP="006C28E1">
            <w:pPr>
              <w:widowControl w:val="0"/>
              <w:spacing w:line="360" w:lineRule="auto"/>
              <w:jc w:val="both"/>
              <w:rPr>
                <w:sz w:val="24"/>
                <w:szCs w:val="24"/>
              </w:rPr>
            </w:pPr>
            <w:r w:rsidRPr="00737209">
              <w:rPr>
                <w:sz w:val="24"/>
                <w:szCs w:val="24"/>
              </w:rPr>
              <w:t>4,674</w:t>
            </w:r>
          </w:p>
        </w:tc>
      </w:tr>
    </w:tbl>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C82457"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В разделе 3.3 и 3</w:t>
      </w:r>
      <w:r w:rsidR="006C28E1" w:rsidRPr="00737209">
        <w:rPr>
          <w:rFonts w:ascii="Times New Roman" w:eastAsia="Times New Roman" w:hAnsi="Times New Roman" w:cs="Times New Roman"/>
          <w:sz w:val="24"/>
          <w:szCs w:val="24"/>
          <w:lang w:eastAsia="ru-RU"/>
        </w:rPr>
        <w:t xml:space="preserve">.4 нашли для каждой АТС, исходящую местную нагрузку на выходе коммутационного поля, подлежащую распределению на местной сети, определили нормированный коэффициент по каждой АТС (%), также определили интенсивность внутри станционной нагрузки </w:t>
      </w:r>
      <w:proofErr w:type="spellStart"/>
      <w:r w:rsidR="006C28E1" w:rsidRPr="00737209">
        <w:rPr>
          <w:rFonts w:ascii="Times New Roman" w:eastAsia="Times New Roman" w:hAnsi="Times New Roman" w:cs="Times New Roman"/>
          <w:sz w:val="24"/>
          <w:szCs w:val="24"/>
          <w:lang w:eastAsia="ru-RU"/>
        </w:rPr>
        <w:t>Yвн.сті</w:t>
      </w:r>
      <w:proofErr w:type="spellEnd"/>
      <w:r w:rsidR="006C28E1" w:rsidRPr="00737209">
        <w:rPr>
          <w:rFonts w:ascii="Times New Roman" w:eastAsia="Times New Roman" w:hAnsi="Times New Roman" w:cs="Times New Roman"/>
          <w:sz w:val="24"/>
          <w:szCs w:val="24"/>
          <w:lang w:eastAsia="ru-RU"/>
        </w:rPr>
        <w:t xml:space="preserve">, и исходящую местную нагрузку </w:t>
      </w:r>
      <w:proofErr w:type="spellStart"/>
      <w:r w:rsidR="006C28E1" w:rsidRPr="00737209">
        <w:rPr>
          <w:rFonts w:ascii="Times New Roman" w:eastAsia="Times New Roman" w:hAnsi="Times New Roman" w:cs="Times New Roman"/>
          <w:sz w:val="24"/>
          <w:szCs w:val="24"/>
          <w:lang w:eastAsia="ru-RU"/>
        </w:rPr>
        <w:t>Yвнеш</w:t>
      </w:r>
      <w:proofErr w:type="gramStart"/>
      <w:r w:rsidR="006C28E1" w:rsidRPr="00737209">
        <w:rPr>
          <w:rFonts w:ascii="Times New Roman" w:eastAsia="Times New Roman" w:hAnsi="Times New Roman" w:cs="Times New Roman"/>
          <w:sz w:val="24"/>
          <w:szCs w:val="24"/>
          <w:lang w:eastAsia="ru-RU"/>
        </w:rPr>
        <w:t>.А</w:t>
      </w:r>
      <w:proofErr w:type="gramEnd"/>
      <w:r w:rsidR="006C28E1" w:rsidRPr="00737209">
        <w:rPr>
          <w:rFonts w:ascii="Times New Roman" w:eastAsia="Times New Roman" w:hAnsi="Times New Roman" w:cs="Times New Roman"/>
          <w:sz w:val="24"/>
          <w:szCs w:val="24"/>
          <w:lang w:eastAsia="ru-RU"/>
        </w:rPr>
        <w:t>ТСi</w:t>
      </w:r>
      <w:proofErr w:type="spellEnd"/>
      <w:r w:rsidR="006C28E1" w:rsidRPr="00737209">
        <w:rPr>
          <w:rFonts w:ascii="Times New Roman" w:eastAsia="Times New Roman" w:hAnsi="Times New Roman" w:cs="Times New Roman"/>
          <w:sz w:val="24"/>
          <w:szCs w:val="24"/>
          <w:lang w:eastAsia="ru-RU"/>
        </w:rPr>
        <w:t xml:space="preserve"> для каждой АТС.</w: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Для АТС ДШС:</w:t>
      </w:r>
    </w:p>
    <w:p w:rsidR="006C28E1" w:rsidRPr="00737209" w:rsidRDefault="006C28E1" w:rsidP="006C28E1">
      <w:pPr>
        <w:widowControl w:val="0"/>
        <w:tabs>
          <w:tab w:val="left" w:pos="1049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5000" w:dyaOrig="360">
          <v:shape id="_x0000_i1038" type="#_x0000_t75" style="width:247.5pt;height:18.75pt" o:ole="">
            <v:imagedata r:id="rId36" o:title=""/>
          </v:shape>
          <o:OLEObject Type="Embed" ProgID="Equation.3" ShapeID="_x0000_i1038" DrawAspect="Content" ObjectID="_1461068353" r:id="rId37"/>
        </w:object>
      </w:r>
    </w:p>
    <w:p w:rsidR="006C28E1" w:rsidRPr="00737209" w:rsidRDefault="006C28E1" w:rsidP="006C28E1">
      <w:pPr>
        <w:widowControl w:val="0"/>
        <w:tabs>
          <w:tab w:val="left" w:pos="1049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840" w:dyaOrig="360">
          <v:shape id="_x0000_i1039" type="#_x0000_t75" style="width:242.25pt;height:18.75pt" o:ole="">
            <v:imagedata r:id="rId38" o:title=""/>
          </v:shape>
          <o:OLEObject Type="Embed" ProgID="Equation.3" ShapeID="_x0000_i1039" DrawAspect="Content" ObjectID="_1461068354" r:id="rId39"/>
        </w:objec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640" w:dyaOrig="360">
          <v:shape id="_x0000_i1040" type="#_x0000_t75" style="width:231.75pt;height:18.75pt" o:ole="">
            <v:imagedata r:id="rId40" o:title=""/>
          </v:shape>
          <o:OLEObject Type="Embed" ProgID="Equation.3" ShapeID="_x0000_i1040" DrawAspect="Content" ObjectID="_1461068355" r:id="rId41"/>
        </w:objec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val="uk-UA" w:eastAsia="ru-RU"/>
        </w:rPr>
        <w:object w:dxaOrig="5020" w:dyaOrig="380">
          <v:shape id="_x0000_i1041" type="#_x0000_t75" style="width:261pt;height:19.5pt" o:ole="">
            <v:imagedata r:id="rId42" o:title=""/>
          </v:shape>
          <o:OLEObject Type="Embed" ProgID="Equation.3" ShapeID="_x0000_i1041" DrawAspect="Content" ObjectID="_1461068356" r:id="rId43"/>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3879" w:dyaOrig="380">
          <v:shape id="_x0000_i1042" type="#_x0000_t75" style="width:194.25pt;height:18.75pt" o:ole="">
            <v:imagedata r:id="rId44" o:title=""/>
          </v:shape>
          <o:OLEObject Type="Embed" ProgID="Equation.3" ShapeID="_x0000_i1042" DrawAspect="Content" ObjectID="_1461068357" r:id="rId45"/>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4400" w:dyaOrig="380">
          <v:shape id="_x0000_i1043" type="#_x0000_t75" style="width:219.75pt;height:18.75pt" o:ole="">
            <v:imagedata r:id="rId46" o:title=""/>
          </v:shape>
          <o:OLEObject Type="Embed" ProgID="Equation.3" ShapeID="_x0000_i1043" DrawAspect="Content" ObjectID="_1461068358" r:id="rId47"/>
        </w:objec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Для АТСК:</w:t>
      </w:r>
    </w:p>
    <w:p w:rsidR="006C28E1" w:rsidRPr="00737209" w:rsidRDefault="006C28E1" w:rsidP="006C28E1">
      <w:pPr>
        <w:widowControl w:val="0"/>
        <w:tabs>
          <w:tab w:val="left" w:pos="1049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840" w:dyaOrig="360">
          <v:shape id="_x0000_i1044" type="#_x0000_t75" style="width:242.25pt;height:18.75pt" o:ole="">
            <v:imagedata r:id="rId48" o:title=""/>
          </v:shape>
          <o:OLEObject Type="Embed" ProgID="Equation.3" ShapeID="_x0000_i1044" DrawAspect="Content" ObjectID="_1461068359" r:id="rId49"/>
        </w:object>
      </w:r>
    </w:p>
    <w:p w:rsidR="006C28E1" w:rsidRPr="00737209" w:rsidRDefault="006C28E1" w:rsidP="006C28E1">
      <w:pPr>
        <w:widowControl w:val="0"/>
        <w:tabs>
          <w:tab w:val="left" w:pos="1049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840" w:dyaOrig="360">
          <v:shape id="_x0000_i1045" type="#_x0000_t75" style="width:242.25pt;height:18.75pt" o:ole="">
            <v:imagedata r:id="rId50" o:title=""/>
          </v:shape>
          <o:OLEObject Type="Embed" ProgID="Equation.3" ShapeID="_x0000_i1045" DrawAspect="Content" ObjectID="_1461068360" r:id="rId51"/>
        </w:object>
      </w:r>
    </w:p>
    <w:p w:rsidR="006C28E1" w:rsidRPr="00737209" w:rsidRDefault="006C28E1" w:rsidP="006C28E1">
      <w:pPr>
        <w:widowControl w:val="0"/>
        <w:tabs>
          <w:tab w:val="left" w:pos="10490"/>
        </w:tabs>
        <w:spacing w:after="0" w:line="360" w:lineRule="auto"/>
        <w:ind w:firstLine="709"/>
        <w:jc w:val="both"/>
        <w:rPr>
          <w:rFonts w:ascii="Times New Roman" w:eastAsia="Times New Roman" w:hAnsi="Times New Roman" w:cs="Times New Roman"/>
          <w:position w:val="-12"/>
          <w:sz w:val="24"/>
          <w:szCs w:val="24"/>
          <w:lang w:eastAsia="ru-RU"/>
        </w:rPr>
      </w:pPr>
      <w:r w:rsidRPr="00737209">
        <w:rPr>
          <w:rFonts w:ascii="Times New Roman" w:eastAsia="Times New Roman" w:hAnsi="Times New Roman" w:cs="Times New Roman"/>
          <w:position w:val="-12"/>
          <w:sz w:val="24"/>
          <w:szCs w:val="24"/>
          <w:lang w:val="uk-UA" w:eastAsia="ru-RU"/>
        </w:rPr>
        <w:object w:dxaOrig="4860" w:dyaOrig="360">
          <v:shape id="_x0000_i1046" type="#_x0000_t75" style="width:252.75pt;height:18pt" o:ole="">
            <v:imagedata r:id="rId52" o:title=""/>
          </v:shape>
          <o:OLEObject Type="Embed" ProgID="Equation.3" ShapeID="_x0000_i1046" DrawAspect="Content" ObjectID="_1461068361" r:id="rId53"/>
        </w:object>
      </w:r>
    </w:p>
    <w:p w:rsidR="006C28E1" w:rsidRPr="00737209" w:rsidRDefault="006C28E1" w:rsidP="006C28E1">
      <w:pPr>
        <w:widowControl w:val="0"/>
        <w:tabs>
          <w:tab w:val="left" w:pos="1049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380" w:dyaOrig="360">
          <v:shape id="_x0000_i1047" type="#_x0000_t75" style="width:219pt;height:18.75pt" o:ole="">
            <v:imagedata r:id="rId54" o:title=""/>
          </v:shape>
          <o:OLEObject Type="Embed" ProgID="Equation.3" ShapeID="_x0000_i1047" DrawAspect="Content" ObjectID="_1461068362" r:id="rId55"/>
        </w:objec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3780" w:dyaOrig="380">
          <v:shape id="_x0000_i1048" type="#_x0000_t75" style="width:186.75pt;height:18.75pt" o:ole="">
            <v:imagedata r:id="rId56" o:title=""/>
          </v:shape>
          <o:OLEObject Type="Embed" ProgID="Equation.3" ShapeID="_x0000_i1048" DrawAspect="Content" ObjectID="_1461068363" r:id="rId57"/>
        </w:object>
      </w:r>
    </w:p>
    <w:p w:rsidR="006C28E1" w:rsidRPr="00737209" w:rsidRDefault="006C28E1" w:rsidP="006C28E1">
      <w:pPr>
        <w:widowControl w:val="0"/>
        <w:tabs>
          <w:tab w:val="center" w:pos="5295"/>
          <w:tab w:val="center" w:pos="5379"/>
          <w:tab w:val="left" w:pos="8305"/>
          <w:tab w:val="left" w:pos="8355"/>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4120" w:dyaOrig="380">
          <v:shape id="_x0000_i1049" type="#_x0000_t75" style="width:206.25pt;height:18.75pt" o:ole="">
            <v:imagedata r:id="rId58" o:title=""/>
          </v:shape>
          <o:OLEObject Type="Embed" ProgID="Equation.3" ShapeID="_x0000_i1049" DrawAspect="Content" ObjectID="_1461068364" r:id="rId59"/>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Для АТСК-У:</w:t>
      </w:r>
    </w:p>
    <w:p w:rsidR="006C28E1" w:rsidRPr="00737209" w:rsidRDefault="006C28E1" w:rsidP="006C28E1">
      <w:pPr>
        <w:widowControl w:val="0"/>
        <w:tabs>
          <w:tab w:val="left" w:pos="10490"/>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980" w:dyaOrig="360">
          <v:shape id="_x0000_i1050" type="#_x0000_t75" style="width:246.75pt;height:18.75pt" o:ole="">
            <v:imagedata r:id="rId60" o:title=""/>
          </v:shape>
          <o:OLEObject Type="Embed" ProgID="Equation.3" ShapeID="_x0000_i1050" DrawAspect="Content" ObjectID="_1461068365" r:id="rId61"/>
        </w:object>
      </w:r>
    </w:p>
    <w:p w:rsidR="006C28E1" w:rsidRPr="00737209" w:rsidRDefault="006C28E1" w:rsidP="006C28E1">
      <w:pPr>
        <w:widowControl w:val="0"/>
        <w:tabs>
          <w:tab w:val="left" w:pos="10490"/>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5120" w:dyaOrig="360">
          <v:shape id="_x0000_i1051" type="#_x0000_t75" style="width:255.75pt;height:18.75pt" o:ole="">
            <v:imagedata r:id="rId62" o:title=""/>
          </v:shape>
          <o:OLEObject Type="Embed" ProgID="Equation.3" ShapeID="_x0000_i1051" DrawAspect="Content" ObjectID="_1461068366" r:id="rId63"/>
        </w:object>
      </w:r>
    </w:p>
    <w:p w:rsidR="006C28E1" w:rsidRPr="00737209" w:rsidRDefault="006C28E1" w:rsidP="006C28E1">
      <w:pPr>
        <w:widowControl w:val="0"/>
        <w:tabs>
          <w:tab w:val="left" w:pos="10490"/>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780" w:dyaOrig="360">
          <v:shape id="_x0000_i1052" type="#_x0000_t75" style="width:239.25pt;height:18.75pt" o:ole="">
            <v:imagedata r:id="rId64" o:title=""/>
          </v:shape>
          <o:OLEObject Type="Embed" ProgID="Equation.3" ShapeID="_x0000_i1052" DrawAspect="Content" ObjectID="_1461068367" r:id="rId65"/>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position w:val="-14"/>
          <w:sz w:val="24"/>
          <w:szCs w:val="24"/>
          <w:lang w:eastAsia="ru-RU"/>
        </w:rPr>
      </w:pPr>
      <w:r w:rsidRPr="00737209">
        <w:rPr>
          <w:rFonts w:ascii="Times New Roman" w:eastAsia="Times New Roman" w:hAnsi="Times New Roman" w:cs="Times New Roman"/>
          <w:position w:val="-12"/>
          <w:sz w:val="24"/>
          <w:szCs w:val="24"/>
          <w:lang w:val="uk-UA" w:eastAsia="ru-RU"/>
        </w:rPr>
        <w:object w:dxaOrig="5360" w:dyaOrig="360">
          <v:shape id="_x0000_i1053" type="#_x0000_t75" style="width:279pt;height:18pt" o:ole="">
            <v:imagedata r:id="rId66" o:title=""/>
          </v:shape>
          <o:OLEObject Type="Embed" ProgID="Equation.3" ShapeID="_x0000_i1053" DrawAspect="Content" ObjectID="_1461068368" r:id="rId67"/>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3960" w:dyaOrig="380">
          <v:shape id="_x0000_i1054" type="#_x0000_t75" style="width:198pt;height:18.75pt" o:ole="">
            <v:imagedata r:id="rId68" o:title=""/>
          </v:shape>
          <o:OLEObject Type="Embed" ProgID="Equation.3" ShapeID="_x0000_i1054" DrawAspect="Content" ObjectID="_1461068369" r:id="rId69"/>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4400" w:dyaOrig="380">
          <v:shape id="_x0000_i1055" type="#_x0000_t75" style="width:219.75pt;height:18.75pt" o:ole="">
            <v:imagedata r:id="rId70" o:title=""/>
          </v:shape>
          <o:OLEObject Type="Embed" ProgID="Equation.3" ShapeID="_x0000_i1055" DrawAspect="Content" ObjectID="_1461068370" r:id="rId71"/>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Для УПАТС:</w:t>
      </w:r>
    </w:p>
    <w:p w:rsidR="006C28E1" w:rsidRPr="00737209" w:rsidRDefault="006C28E1" w:rsidP="006C28E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660" w:dyaOrig="360">
          <v:shape id="_x0000_i1056" type="#_x0000_t75" style="width:233.25pt;height:18.75pt" o:ole="">
            <v:imagedata r:id="rId72" o:title=""/>
          </v:shape>
          <o:OLEObject Type="Embed" ProgID="Equation.3" ShapeID="_x0000_i1056" DrawAspect="Content" ObjectID="_1461068371" r:id="rId73"/>
        </w:object>
      </w:r>
    </w:p>
    <w:p w:rsidR="006C28E1" w:rsidRPr="00737209" w:rsidRDefault="006C28E1" w:rsidP="006C28E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800" w:dyaOrig="360">
          <v:shape id="_x0000_i1057" type="#_x0000_t75" style="width:240pt;height:18.75pt" o:ole="">
            <v:imagedata r:id="rId74" o:title=""/>
          </v:shape>
          <o:OLEObject Type="Embed" ProgID="Equation.3" ShapeID="_x0000_i1057" DrawAspect="Content" ObjectID="_1461068372" r:id="rId75"/>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500" w:dyaOrig="360">
          <v:shape id="_x0000_i1058" type="#_x0000_t75" style="width:222.75pt;height:18.75pt" o:ole="">
            <v:imagedata r:id="rId76" o:title=""/>
          </v:shape>
          <o:OLEObject Type="Embed" ProgID="Equation.3" ShapeID="_x0000_i1058" DrawAspect="Content" ObjectID="_1461068373" r:id="rId77"/>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val="uk-UA" w:eastAsia="ru-RU"/>
        </w:rPr>
      </w:pPr>
      <w:r w:rsidRPr="00737209">
        <w:rPr>
          <w:rFonts w:ascii="Times New Roman" w:eastAsia="Times New Roman" w:hAnsi="Times New Roman" w:cs="Times New Roman"/>
          <w:position w:val="-14"/>
          <w:sz w:val="24"/>
          <w:szCs w:val="24"/>
          <w:lang w:eastAsia="ru-RU"/>
        </w:rPr>
        <w:object w:dxaOrig="3780" w:dyaOrig="380">
          <v:shape id="_x0000_i1059" type="#_x0000_t75" style="width:186.75pt;height:18.75pt" o:ole="">
            <v:imagedata r:id="rId78" o:title=""/>
          </v:shape>
          <o:OLEObject Type="Embed" ProgID="Equation.3" ShapeID="_x0000_i1059" DrawAspect="Content" ObjectID="_1461068374" r:id="rId79"/>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val="uk-UA" w:eastAsia="ru-RU"/>
        </w:rPr>
        <w:object w:dxaOrig="4720" w:dyaOrig="380">
          <v:shape id="_x0000_i1060" type="#_x0000_t75" style="width:245.25pt;height:19.5pt" o:ole="">
            <v:imagedata r:id="rId80" o:title=""/>
          </v:shape>
          <o:OLEObject Type="Embed" ProgID="Equation.3" ShapeID="_x0000_i1060" DrawAspect="Content" ObjectID="_1461068375" r:id="rId81"/>
        </w:object>
      </w: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4120" w:dyaOrig="380">
          <v:shape id="_x0000_i1061" type="#_x0000_t75" style="width:206.25pt;height:18.75pt" o:ole="">
            <v:imagedata r:id="rId82" o:title=""/>
          </v:shape>
          <o:OLEObject Type="Embed" ProgID="Equation.3" ShapeID="_x0000_i1061" DrawAspect="Content" ObjectID="_1461068376" r:id="rId83"/>
        </w:object>
      </w: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Определим нормированный коэффициент</w:t>
      </w: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з</m:t>
            </m:r>
          </m:e>
          <m:sub>
            <w:proofErr w:type="gramStart"/>
            <m:r>
              <m:rPr>
                <m:sty m:val="p"/>
              </m:rPr>
              <w:rPr>
                <w:rFonts w:ascii="Cambria Math" w:eastAsia="Times New Roman" w:hAnsi="Cambria Math" w:cs="Times New Roman"/>
                <w:sz w:val="24"/>
                <w:szCs w:val="24"/>
                <w:lang w:eastAsia="ru-RU"/>
              </w:rPr>
              <m:t>с</m:t>
            </m:r>
            <w:proofErr w:type="gramEnd"/>
          </m:sub>
        </m:sSub>
      </m:oMath>
      <w:proofErr w:type="gramStart"/>
      <w:r w:rsidRPr="00737209">
        <w:rPr>
          <w:rFonts w:ascii="Times New Roman" w:eastAsia="Times New Roman" w:hAnsi="Times New Roman" w:cs="Times New Roman"/>
          <w:sz w:val="24"/>
          <w:szCs w:val="24"/>
          <w:lang w:eastAsia="ru-RU"/>
        </w:rPr>
        <w:t>по</w:t>
      </w:r>
      <w:proofErr w:type="gramEnd"/>
      <w:r w:rsidRPr="00737209">
        <w:rPr>
          <w:rFonts w:ascii="Times New Roman" w:eastAsia="Times New Roman" w:hAnsi="Times New Roman" w:cs="Times New Roman"/>
          <w:sz w:val="24"/>
          <w:szCs w:val="24"/>
          <w:lang w:eastAsia="ru-RU"/>
        </w:rPr>
        <w:t xml:space="preserve"> каждой АТС по формуле:</w:t>
      </w: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2180"/>
          <w:tab w:val="left" w:pos="2459"/>
          <w:tab w:val="center" w:pos="5473"/>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з</m:t>
            </m:r>
          </m:e>
          <m:sub>
            <m:r>
              <m:rPr>
                <m:sty m:val="p"/>
              </m:rPr>
              <w:rPr>
                <w:rFonts w:ascii="Cambria Math" w:eastAsia="Times New Roman" w:hAnsi="Cambria Math" w:cs="Times New Roman"/>
                <w:sz w:val="24"/>
                <w:szCs w:val="24"/>
                <w:lang w:eastAsia="ru-RU"/>
              </w:rPr>
              <m:t>с</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uk-UA" w:eastAsia="ru-RU"/>
              </w:rPr>
            </m:ctrlPr>
          </m:fPr>
          <m:num>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Sub>
          </m:num>
          <m:den>
            <m:nary>
              <m:naryPr>
                <m:chr m:val="∑"/>
                <m:limLoc m:val="undOvr"/>
                <m:ctrlPr>
                  <w:rPr>
                    <w:rFonts w:ascii="Cambria Math" w:eastAsia="Times New Roman" w:hAnsi="Cambria Math" w:cs="Times New Roman"/>
                    <w:sz w:val="24"/>
                    <w:szCs w:val="24"/>
                    <w:lang w:val="uk-UA" w:eastAsia="ru-RU"/>
                  </w:rPr>
                </m:ctrlPr>
              </m:naryPr>
              <m:sub>
                <m:r>
                  <w:rPr>
                    <w:rFonts w:ascii="Cambria Math" w:eastAsia="Times New Roman" w:hAnsi="Cambria Math" w:cs="Times New Roman"/>
                    <w:sz w:val="24"/>
                    <w:szCs w:val="24"/>
                    <w:lang w:eastAsia="ru-RU"/>
                  </w:rPr>
                  <m:t>k</m:t>
                </m:r>
                <m:r>
                  <m:rPr>
                    <m:sty m:val="p"/>
                  </m:rP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eastAsia="ru-RU"/>
                  </w:rPr>
                  <m:t>n</m:t>
                </m:r>
              </m:sup>
              <m:e>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sub>
                </m:sSub>
              </m:e>
            </m:nary>
          </m:den>
        </m:f>
        <m:r>
          <m:rPr>
            <m:sty m:val="p"/>
          </m:rPr>
          <w:rPr>
            <w:rFonts w:ascii="Cambria Math" w:eastAsia="Times New Roman" w:hAnsi="Cambria Math" w:cs="Times New Roman"/>
            <w:sz w:val="24"/>
            <w:szCs w:val="24"/>
            <w:lang w:eastAsia="ru-RU"/>
          </w:rPr>
          <m:t>Ч100%</m:t>
        </m:r>
      </m:oMath>
      <w:r w:rsidR="006C28E1" w:rsidRPr="00737209">
        <w:rPr>
          <w:rFonts w:ascii="Times New Roman" w:eastAsia="Times New Roman" w:hAnsi="Times New Roman" w:cs="Times New Roman"/>
          <w:sz w:val="24"/>
          <w:szCs w:val="24"/>
          <w:lang w:eastAsia="ru-RU"/>
        </w:rPr>
        <w:t xml:space="preserve"> </w:t>
      </w:r>
      <w:r w:rsidR="00C82457" w:rsidRPr="00737209">
        <w:rPr>
          <w:rFonts w:ascii="Times New Roman" w:eastAsia="Times New Roman" w:hAnsi="Times New Roman" w:cs="Times New Roman"/>
          <w:sz w:val="24"/>
          <w:szCs w:val="24"/>
          <w:lang w:eastAsia="ru-RU"/>
        </w:rPr>
        <w:t xml:space="preserve">                                                                 </w:t>
      </w:r>
      <w:r w:rsidR="006C28E1" w:rsidRPr="00737209">
        <w:rPr>
          <w:rFonts w:ascii="Times New Roman" w:eastAsia="Times New Roman" w:hAnsi="Times New Roman" w:cs="Times New Roman"/>
          <w:sz w:val="24"/>
          <w:szCs w:val="24"/>
          <w:lang w:eastAsia="ru-RU"/>
        </w:rPr>
        <w:t>(13)</w:t>
      </w: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val="uk-UA" w:eastAsia="ru-RU"/>
        </w:rPr>
      </w:pPr>
      <w:r w:rsidRPr="00737209">
        <w:rPr>
          <w:rFonts w:ascii="Times New Roman" w:eastAsia="Times New Roman" w:hAnsi="Times New Roman" w:cs="Times New Roman"/>
          <w:position w:val="-14"/>
          <w:sz w:val="24"/>
          <w:szCs w:val="24"/>
          <w:lang w:val="uk-UA" w:eastAsia="ru-RU"/>
        </w:rPr>
        <w:object w:dxaOrig="4740" w:dyaOrig="380">
          <v:shape id="_x0000_i1062" type="#_x0000_t75" style="width:270pt;height:19.5pt" o:ole="">
            <v:imagedata r:id="rId84" o:title=""/>
          </v:shape>
          <o:OLEObject Type="Embed" ProgID="Equation.3" ShapeID="_x0000_i1062" DrawAspect="Content" ObjectID="_1461068377" r:id="rId85"/>
        </w:object>
      </w: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val="uk-UA" w:eastAsia="ru-RU"/>
        </w:rPr>
      </w:pPr>
      <w:r w:rsidRPr="00737209">
        <w:rPr>
          <w:rFonts w:ascii="Times New Roman" w:eastAsia="Times New Roman" w:hAnsi="Times New Roman" w:cs="Times New Roman"/>
          <w:position w:val="-12"/>
          <w:sz w:val="24"/>
          <w:szCs w:val="24"/>
          <w:lang w:val="uk-UA" w:eastAsia="ru-RU"/>
        </w:rPr>
        <w:object w:dxaOrig="4599" w:dyaOrig="360">
          <v:shape id="_x0000_i1063" type="#_x0000_t75" style="width:248.25pt;height:18pt" o:ole="">
            <v:imagedata r:id="rId86" o:title=""/>
          </v:shape>
          <o:OLEObject Type="Embed" ProgID="Equation.3" ShapeID="_x0000_i1063" DrawAspect="Content" ObjectID="_1461068378" r:id="rId87"/>
        </w:object>
      </w: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val="uk-UA" w:eastAsia="ru-RU"/>
        </w:rPr>
      </w:pPr>
      <w:r w:rsidRPr="00737209">
        <w:rPr>
          <w:rFonts w:ascii="Times New Roman" w:eastAsia="Times New Roman" w:hAnsi="Times New Roman" w:cs="Times New Roman"/>
          <w:position w:val="-14"/>
          <w:sz w:val="24"/>
          <w:szCs w:val="24"/>
          <w:lang w:val="uk-UA" w:eastAsia="ru-RU"/>
        </w:rPr>
        <w:object w:dxaOrig="4660" w:dyaOrig="380">
          <v:shape id="_x0000_i1064" type="#_x0000_t75" style="width:252pt;height:19.5pt" o:ole="">
            <v:imagedata r:id="rId88" o:title=""/>
          </v:shape>
          <o:OLEObject Type="Embed" ProgID="Equation.3" ShapeID="_x0000_i1064" DrawAspect="Content" ObjectID="_1461068379" r:id="rId89"/>
        </w:object>
      </w: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val="uk-UA" w:eastAsia="ru-RU"/>
        </w:rPr>
        <w:object w:dxaOrig="4060" w:dyaOrig="380">
          <v:shape id="_x0000_i1065" type="#_x0000_t75" style="width:219pt;height:19.5pt" o:ole="">
            <v:imagedata r:id="rId90" o:title=""/>
          </v:shape>
          <o:OLEObject Type="Embed" ProgID="Equation.3" ShapeID="_x0000_i1065" DrawAspect="Content" ObjectID="_1461068380" r:id="rId91"/>
        </w:object>
      </w:r>
      <w:r w:rsidRPr="00737209">
        <w:rPr>
          <w:rFonts w:ascii="Times New Roman" w:eastAsia="Times New Roman" w:hAnsi="Times New Roman" w:cs="Times New Roman"/>
          <w:sz w:val="24"/>
          <w:szCs w:val="24"/>
          <w:lang w:eastAsia="ru-RU"/>
        </w:rPr>
        <w:t xml:space="preserve">где </w:t>
      </w:r>
    </w:p>
    <w:p w:rsidR="006C28E1" w:rsidRPr="00737209" w:rsidRDefault="000E64AD"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m:t>
            </m:r>
          </m:sub>
        </m:sSub>
        <m:r>
          <m:rPr>
            <m:sty m:val="p"/>
          </m:rPr>
          <w:rPr>
            <w:rFonts w:ascii="Cambria Math" w:eastAsia="Times New Roman" w:hAnsi="Cambria Math" w:cs="Times New Roman"/>
            <w:sz w:val="24"/>
            <w:szCs w:val="24"/>
            <w:lang w:eastAsia="ru-RU"/>
          </w:rPr>
          <m:t xml:space="preserve">емкостль для </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з</m:t>
            </m:r>
          </m:e>
          <m:sub>
            <m:r>
              <m:rPr>
                <m:sty m:val="p"/>
              </m:rPr>
              <w:rPr>
                <w:rFonts w:ascii="Cambria Math" w:eastAsia="Times New Roman" w:hAnsi="Cambria Math" w:cs="Times New Roman"/>
                <w:sz w:val="24"/>
                <w:szCs w:val="24"/>
                <w:lang w:eastAsia="ru-RU"/>
              </w:rPr>
              <m:t>с</m:t>
            </m:r>
          </m:sub>
        </m:sSub>
        <m:r>
          <m:rPr>
            <m:sty m:val="p"/>
          </m:rPr>
          <w:rPr>
            <w:rFonts w:ascii="Cambria Math" w:eastAsia="Times New Roman" w:hAnsi="Cambria Math" w:cs="Times New Roman"/>
            <w:sz w:val="24"/>
            <w:szCs w:val="24"/>
            <w:lang w:eastAsia="ru-RU"/>
          </w:rPr>
          <m:t xml:space="preserve"> АТС, подежащая распределению;</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з</m:t>
            </m:r>
          </m:e>
          <m:sub>
            <m:r>
              <m:rPr>
                <m:sty m:val="p"/>
              </m:rPr>
              <w:rPr>
                <w:rFonts w:ascii="Cambria Math" w:eastAsia="Times New Roman" w:hAnsi="Cambria Math" w:cs="Times New Roman"/>
                <w:sz w:val="24"/>
                <w:szCs w:val="24"/>
                <w:lang w:eastAsia="ru-RU"/>
              </w:rPr>
              <m:t>с АТС пр</m:t>
            </m:r>
          </m:sub>
        </m:sSub>
        <m:r>
          <m:rPr>
            <m:sty m:val="p"/>
          </m:rPr>
          <w:rPr>
            <w:rFonts w:ascii="Cambria Math" w:eastAsia="Times New Roman" w:hAnsi="Cambria Math" w:cs="Times New Roman"/>
            <w:sz w:val="24"/>
            <w:szCs w:val="24"/>
            <w:lang w:eastAsia="ru-RU"/>
          </w:rPr>
          <m:t>=10780/39070Ч100%=27,59%</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з</m:t>
            </m:r>
          </m:e>
          <m:sub>
            <m:r>
              <m:rPr>
                <m:sty m:val="p"/>
              </m:rPr>
              <w:rPr>
                <w:rFonts w:ascii="Cambria Math" w:eastAsia="Times New Roman" w:hAnsi="Cambria Math" w:cs="Times New Roman"/>
                <w:sz w:val="24"/>
                <w:szCs w:val="24"/>
                <w:lang w:eastAsia="ru-RU"/>
              </w:rPr>
              <m:t>с АТС ДШС</m:t>
            </m:r>
          </m:sub>
        </m:sSub>
        <m:r>
          <m:rPr>
            <m:sty m:val="p"/>
          </m:rPr>
          <w:rPr>
            <w:rFonts w:ascii="Cambria Math" w:eastAsia="Times New Roman" w:hAnsi="Cambria Math" w:cs="Times New Roman"/>
            <w:sz w:val="24"/>
            <w:szCs w:val="24"/>
            <w:lang w:eastAsia="ru-RU"/>
          </w:rPr>
          <m:t>=6670/39070Ч100%=17,07%</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з</m:t>
            </m:r>
          </m:e>
          <m:sub>
            <m:r>
              <m:rPr>
                <m:sty m:val="p"/>
              </m:rPr>
              <w:rPr>
                <w:rFonts w:ascii="Cambria Math" w:eastAsia="Times New Roman" w:hAnsi="Cambria Math" w:cs="Times New Roman"/>
                <w:sz w:val="24"/>
                <w:szCs w:val="24"/>
                <w:lang w:eastAsia="ru-RU"/>
              </w:rPr>
              <m:t>с АТСК</m:t>
            </m:r>
          </m:sub>
        </m:sSub>
        <m:r>
          <m:rPr>
            <m:sty m:val="p"/>
          </m:rPr>
          <w:rPr>
            <w:rFonts w:ascii="Cambria Math" w:eastAsia="Times New Roman" w:hAnsi="Cambria Math" w:cs="Times New Roman"/>
            <w:sz w:val="24"/>
            <w:szCs w:val="24"/>
            <w:lang w:eastAsia="ru-RU"/>
          </w:rPr>
          <m:t>=5150/39070Ч100%=13,18%</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з</m:t>
            </m:r>
          </m:e>
          <m:sub>
            <m:r>
              <m:rPr>
                <m:sty m:val="p"/>
              </m:rPr>
              <w:rPr>
                <w:rFonts w:ascii="Cambria Math" w:eastAsia="Times New Roman" w:hAnsi="Cambria Math" w:cs="Times New Roman"/>
                <w:sz w:val="24"/>
                <w:szCs w:val="24"/>
                <w:lang w:eastAsia="ru-RU"/>
              </w:rPr>
              <m:t>с АТСКУ</m:t>
            </m:r>
          </m:sub>
        </m:sSub>
        <m:r>
          <m:rPr>
            <m:sty m:val="p"/>
          </m:rPr>
          <w:rPr>
            <w:rFonts w:ascii="Cambria Math" w:eastAsia="Times New Roman" w:hAnsi="Cambria Math" w:cs="Times New Roman"/>
            <w:sz w:val="24"/>
            <w:szCs w:val="24"/>
            <w:lang w:eastAsia="ru-RU"/>
          </w:rPr>
          <m:t>=15650/39070Ч100%=40,05%</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з</m:t>
            </m:r>
          </m:e>
          <m:sub>
            <m:r>
              <m:rPr>
                <m:sty m:val="p"/>
              </m:rPr>
              <w:rPr>
                <w:rFonts w:ascii="Cambria Math" w:eastAsia="Times New Roman" w:hAnsi="Cambria Math" w:cs="Times New Roman"/>
                <w:sz w:val="24"/>
                <w:szCs w:val="24"/>
                <w:lang w:eastAsia="ru-RU"/>
              </w:rPr>
              <m:t>с УПАТС</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uk-UA" w:eastAsia="ru-RU"/>
              </w:rPr>
            </m:ctrlPr>
          </m:fPr>
          <m:num>
            <m:r>
              <m:rPr>
                <m:sty m:val="p"/>
              </m:rPr>
              <w:rPr>
                <w:rFonts w:ascii="Cambria Math" w:eastAsia="Times New Roman" w:hAnsi="Cambria Math" w:cs="Times New Roman"/>
                <w:sz w:val="24"/>
                <w:szCs w:val="24"/>
                <w:lang w:eastAsia="ru-RU"/>
              </w:rPr>
              <m:t>820</m:t>
            </m:r>
          </m:num>
          <m:den>
            <m:r>
              <m:rPr>
                <m:sty m:val="p"/>
              </m:rPr>
              <w:rPr>
                <w:rFonts w:ascii="Cambria Math" w:eastAsia="Times New Roman" w:hAnsi="Cambria Math" w:cs="Times New Roman"/>
                <w:sz w:val="24"/>
                <w:szCs w:val="24"/>
                <w:lang w:eastAsia="ru-RU"/>
              </w:rPr>
              <m:t>39070</m:t>
            </m:r>
          </m:den>
        </m:f>
        <m:r>
          <m:rPr>
            <m:sty m:val="p"/>
          </m:rPr>
          <w:rPr>
            <w:rFonts w:ascii="Cambria Math" w:eastAsia="Times New Roman" w:hAnsi="Cambria Math" w:cs="Times New Roman"/>
            <w:sz w:val="24"/>
            <w:szCs w:val="24"/>
            <w:lang w:eastAsia="ru-RU"/>
          </w:rPr>
          <m:t>Ч100%=2,09%</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28"/>
          <w:sz w:val="24"/>
          <w:szCs w:val="24"/>
          <w:lang w:eastAsia="ru-RU"/>
        </w:rPr>
        <w:object w:dxaOrig="680" w:dyaOrig="680">
          <v:shape id="_x0000_i1066" type="#_x0000_t75" style="width:33.75pt;height:33.75pt" o:ole="">
            <v:imagedata r:id="rId92" o:title=""/>
          </v:shape>
          <o:OLEObject Type="Embed" ProgID="Equation.3" ShapeID="_x0000_i1066" DrawAspect="Content" ObjectID="_1461068381" r:id="rId93"/>
        </w:object>
      </w:r>
      <w:r w:rsidRPr="00737209">
        <w:rPr>
          <w:rFonts w:ascii="Times New Roman" w:eastAsia="Times New Roman" w:hAnsi="Times New Roman" w:cs="Times New Roman"/>
          <w:sz w:val="24"/>
          <w:szCs w:val="24"/>
          <w:lang w:eastAsia="ru-RU"/>
        </w:rPr>
        <w:t>=10780+6670+5150+15650+820=39070% (14)</w:t>
      </w: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 xml:space="preserve">где </m:t>
          </m:r>
          <m:nary>
            <m:naryPr>
              <m:chr m:val="∑"/>
              <m:ctrlPr>
                <w:rPr>
                  <w:rFonts w:ascii="Cambria Math" w:eastAsia="Times New Roman" w:hAnsi="Cambria Math" w:cs="Times New Roman"/>
                  <w:sz w:val="24"/>
                  <w:szCs w:val="24"/>
                  <w:lang w:val="uk-UA" w:eastAsia="ru-RU"/>
                </w:rPr>
              </m:ctrlPr>
            </m:naryPr>
            <m:sub>
              <m:r>
                <w:rPr>
                  <w:rFonts w:ascii="Cambria Math" w:eastAsia="Times New Roman" w:hAnsi="Cambria Math" w:cs="Times New Roman"/>
                  <w:sz w:val="24"/>
                  <w:szCs w:val="24"/>
                  <w:lang w:eastAsia="ru-RU"/>
                </w:rPr>
                <m:t>k</m:t>
              </m:r>
              <m:r>
                <m:rPr>
                  <m:sty m:val="p"/>
                </m:rP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eastAsia="ru-RU"/>
                </w:rPr>
                <m:t>n</m:t>
              </m:r>
            </m:sup>
            <m:e>
              <m:r>
                <m:rPr>
                  <m:sty m:val="p"/>
                </m:rPr>
                <w:rPr>
                  <w:rFonts w:ascii="Cambria Math" w:eastAsia="Times New Roman" w:hAnsi="Cambria Math" w:cs="Times New Roman"/>
                  <w:sz w:val="24"/>
                  <w:szCs w:val="24"/>
                  <w:lang w:eastAsia="ru-RU"/>
                </w:rPr>
                <m:t>-</m:t>
              </m:r>
            </m:e>
          </m:nary>
          <m:r>
            <m:rPr>
              <m:sty m:val="p"/>
            </m:rPr>
            <w:rPr>
              <w:rFonts w:ascii="Cambria Math" w:eastAsia="Times New Roman" w:hAnsi="Cambria Math" w:cs="Times New Roman"/>
              <w:sz w:val="24"/>
              <w:szCs w:val="24"/>
              <w:lang w:eastAsia="ru-RU"/>
            </w:rPr>
            <m:t>сумма емкостей станций, подлежащих распределению.</m:t>
          </m:r>
        </m:oMath>
      </m:oMathPara>
    </w:p>
    <w:p w:rsidR="006C28E1" w:rsidRPr="00737209" w:rsidRDefault="006C28E1" w:rsidP="006C28E1">
      <w:pPr>
        <w:widowControl w:val="0"/>
        <w:tabs>
          <w:tab w:val="left" w:pos="284"/>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Согласно коэффициенту внутристанционной нагрузки, определяется интенсивность внутристанционной нагрузки по формуле:</w:t>
      </w: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вн.ст.</m:t>
            </m:r>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 xml:space="preserve">расп </m:t>
            </m:r>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з</m:t>
            </m:r>
          </m:e>
          <m:sub>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/100%</m:t>
        </m:r>
      </m:oMath>
      <w:r w:rsidR="006C28E1" w:rsidRPr="00737209">
        <w:rPr>
          <w:rFonts w:ascii="Times New Roman" w:eastAsia="Times New Roman" w:hAnsi="Times New Roman" w:cs="Times New Roman"/>
          <w:sz w:val="24"/>
          <w:szCs w:val="24"/>
          <w:lang w:eastAsia="ru-RU"/>
        </w:rPr>
        <w:t xml:space="preserve"> (15)</w:t>
      </w: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val="uk-UA" w:eastAsia="ru-RU"/>
        </w:rPr>
      </w:pPr>
    </w:p>
    <w:p w:rsidR="006C28E1" w:rsidRPr="00737209" w:rsidRDefault="006C28E1" w:rsidP="006C28E1">
      <w:pPr>
        <w:widowControl w:val="0"/>
        <w:tabs>
          <w:tab w:val="left" w:pos="426"/>
          <w:tab w:val="left" w:pos="1701"/>
          <w:tab w:val="left" w:pos="2180"/>
          <w:tab w:val="center" w:pos="5464"/>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val="uk-UA" w:eastAsia="ru-RU"/>
        </w:rPr>
        <w:object w:dxaOrig="5020" w:dyaOrig="380">
          <v:shape id="_x0000_i1067" type="#_x0000_t75" style="width:261pt;height:19.5pt" o:ole="">
            <v:imagedata r:id="rId94" o:title=""/>
          </v:shape>
          <o:OLEObject Type="Embed" ProgID="Equation.3" ShapeID="_x0000_i1067" DrawAspect="Content" ObjectID="_1461068382" r:id="rId95"/>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C82457" w:rsidP="006C28E1">
      <w:pPr>
        <w:widowControl w:val="0"/>
        <w:tabs>
          <w:tab w:val="left" w:pos="3030"/>
        </w:tabs>
        <w:spacing w:after="0" w:line="360" w:lineRule="auto"/>
        <w:ind w:firstLine="709"/>
        <w:jc w:val="both"/>
        <w:rPr>
          <w:rFonts w:ascii="Times New Roman" w:eastAsia="Times New Roman" w:hAnsi="Times New Roman" w:cs="Times New Roman"/>
          <w:caps/>
          <w:sz w:val="24"/>
          <w:szCs w:val="24"/>
          <w:lang w:eastAsia="ru-RU"/>
        </w:rPr>
      </w:pPr>
      <w:r w:rsidRPr="00737209">
        <w:rPr>
          <w:rFonts w:ascii="Times New Roman" w:eastAsia="Times New Roman" w:hAnsi="Times New Roman" w:cs="Times New Roman"/>
          <w:caps/>
          <w:sz w:val="24"/>
          <w:szCs w:val="24"/>
          <w:lang w:eastAsia="ru-RU"/>
        </w:rPr>
        <w:lastRenderedPageBreak/>
        <w:t>3</w:t>
      </w:r>
      <w:r w:rsidR="006C28E1" w:rsidRPr="00737209">
        <w:rPr>
          <w:rFonts w:ascii="Times New Roman" w:eastAsia="Times New Roman" w:hAnsi="Times New Roman" w:cs="Times New Roman"/>
          <w:caps/>
          <w:sz w:val="24"/>
          <w:szCs w:val="24"/>
          <w:lang w:eastAsia="ru-RU"/>
        </w:rPr>
        <w:t>.4 Распределение нагрузок между проектируемой АТСЭ и другими АТС сети</w: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Входящая нагрузка от </w:t>
      </w:r>
      <w:proofErr w:type="spellStart"/>
      <w:r w:rsidRPr="00737209">
        <w:rPr>
          <w:rFonts w:ascii="Times New Roman" w:eastAsia="Times New Roman" w:hAnsi="Times New Roman" w:cs="Times New Roman"/>
          <w:sz w:val="24"/>
          <w:szCs w:val="24"/>
          <w:lang w:eastAsia="ru-RU"/>
        </w:rPr>
        <w:t>АТС</w:t>
      </w:r>
      <w:proofErr w:type="gramStart"/>
      <w:r w:rsidRPr="00737209">
        <w:rPr>
          <w:rFonts w:ascii="Times New Roman" w:eastAsia="Times New Roman" w:hAnsi="Times New Roman" w:cs="Times New Roman"/>
          <w:sz w:val="24"/>
          <w:szCs w:val="24"/>
          <w:lang w:eastAsia="ru-RU"/>
        </w:rPr>
        <w:t>i</w:t>
      </w:r>
      <w:proofErr w:type="gramEnd"/>
      <w:r w:rsidRPr="00737209">
        <w:rPr>
          <w:rFonts w:ascii="Times New Roman" w:eastAsia="Times New Roman" w:hAnsi="Times New Roman" w:cs="Times New Roman"/>
          <w:sz w:val="24"/>
          <w:szCs w:val="24"/>
          <w:lang w:eastAsia="ru-RU"/>
        </w:rPr>
        <w:t>на</w:t>
      </w:r>
      <w:proofErr w:type="spellEnd"/>
      <w:r w:rsidRPr="00737209">
        <w:rPr>
          <w:rFonts w:ascii="Times New Roman" w:eastAsia="Times New Roman" w:hAnsi="Times New Roman" w:cs="Times New Roman"/>
          <w:sz w:val="24"/>
          <w:szCs w:val="24"/>
          <w:lang w:eastAsia="ru-RU"/>
        </w:rPr>
        <w:t xml:space="preserve"> АТСЭ-</w:t>
      </w:r>
      <w:proofErr w:type="spellStart"/>
      <w:r w:rsidRPr="00737209">
        <w:rPr>
          <w:rFonts w:ascii="Times New Roman" w:eastAsia="Times New Roman" w:hAnsi="Times New Roman" w:cs="Times New Roman"/>
          <w:sz w:val="24"/>
          <w:szCs w:val="24"/>
          <w:lang w:eastAsia="ru-RU"/>
        </w:rPr>
        <w:t>пр</w:t>
      </w:r>
      <w:proofErr w:type="spellEnd"/>
      <w:r w:rsidRPr="00737209">
        <w:rPr>
          <w:rFonts w:ascii="Times New Roman" w:eastAsia="Times New Roman" w:hAnsi="Times New Roman" w:cs="Times New Roman"/>
          <w:sz w:val="24"/>
          <w:szCs w:val="24"/>
          <w:lang w:eastAsia="ru-RU"/>
        </w:rPr>
        <w:t xml:space="preserve"> определяется пропорционально всей нагрузке распределяемой на сети:</w: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АТС</m:t>
            </m:r>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→пр</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uk-UA" w:eastAsia="ru-RU"/>
              </w:rPr>
            </m:ctrlPr>
          </m:fPr>
          <m:num>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внеш.АТС-ПР</m:t>
                </m:r>
              </m:sub>
            </m:sSub>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внеш.АТС</m:t>
                </m:r>
                <m:r>
                  <w:rPr>
                    <w:rFonts w:ascii="Cambria Math" w:eastAsia="Times New Roman" w:hAnsi="Cambria Math" w:cs="Times New Roman"/>
                    <w:sz w:val="24"/>
                    <w:szCs w:val="24"/>
                    <w:lang w:eastAsia="ru-RU"/>
                  </w:rPr>
                  <m:t>i</m:t>
                </m:r>
              </m:sub>
            </m:sSub>
          </m:num>
          <m:den>
            <m:nary>
              <m:naryPr>
                <m:chr m:val="∑"/>
                <m:ctrlPr>
                  <w:rPr>
                    <w:rFonts w:ascii="Cambria Math" w:eastAsia="Times New Roman" w:hAnsi="Cambria Math" w:cs="Times New Roman"/>
                    <w:sz w:val="24"/>
                    <w:szCs w:val="24"/>
                    <w:lang w:val="uk-UA" w:eastAsia="ru-RU"/>
                  </w:rPr>
                </m:ctrlPr>
              </m:naryPr>
              <m:sub>
                <m:r>
                  <w:rPr>
                    <w:rFonts w:ascii="Cambria Math" w:eastAsia="Times New Roman" w:hAnsi="Cambria Math" w:cs="Times New Roman"/>
                    <w:sz w:val="24"/>
                    <w:szCs w:val="24"/>
                    <w:lang w:eastAsia="ru-RU"/>
                  </w:rPr>
                  <m:t>k</m:t>
                </m:r>
                <m:r>
                  <m:rPr>
                    <m:sty m:val="p"/>
                  </m:rP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eastAsia="ru-RU"/>
                  </w:rPr>
                  <m:t>n</m:t>
                </m:r>
              </m:sup>
              <m:e>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внеш.АТС</m:t>
                    </m:r>
                    <m:r>
                      <w:rPr>
                        <w:rFonts w:ascii="Cambria Math" w:eastAsia="Times New Roman" w:hAnsi="Cambria Math" w:cs="Times New Roman"/>
                        <w:sz w:val="24"/>
                        <w:szCs w:val="24"/>
                        <w:lang w:eastAsia="ru-RU"/>
                      </w:rPr>
                      <m:t>i</m:t>
                    </m:r>
                  </m:sub>
                </m:sSub>
              </m:e>
            </m:nary>
          </m:den>
        </m:f>
        <m:r>
          <m:rPr>
            <m:sty m:val="p"/>
          </m:rPr>
          <w:rPr>
            <w:rFonts w:ascii="Cambria Math" w:eastAsia="Times New Roman" w:hAnsi="Cambria Math" w:cs="Times New Roman"/>
            <w:sz w:val="24"/>
            <w:szCs w:val="24"/>
            <w:lang w:eastAsia="ru-RU"/>
          </w:rPr>
          <m:t xml:space="preserve"> Эрл (16)</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28"/>
          <w:sz w:val="24"/>
          <w:szCs w:val="24"/>
          <w:lang w:eastAsia="ru-RU"/>
        </w:rPr>
        <w:object w:dxaOrig="5080" w:dyaOrig="680">
          <v:shape id="_x0000_i1068" type="#_x0000_t75" style="width:254.25pt;height:33.75pt" o:ole="">
            <v:imagedata r:id="rId96" o:title=""/>
          </v:shape>
          <o:OLEObject Type="Embed" ProgID="Equation.3" ShapeID="_x0000_i1068" DrawAspect="Content" ObjectID="_1461068383" r:id="rId97"/>
        </w:objec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28"/>
          <w:sz w:val="24"/>
          <w:szCs w:val="24"/>
          <w:lang w:eastAsia="ru-RU"/>
        </w:rPr>
        <w:object w:dxaOrig="4800" w:dyaOrig="680">
          <v:shape id="_x0000_i1069" type="#_x0000_t75" style="width:240pt;height:33.75pt" o:ole="">
            <v:imagedata r:id="rId98" o:title=""/>
          </v:shape>
          <o:OLEObject Type="Embed" ProgID="Equation.3" ShapeID="_x0000_i1069" DrawAspect="Content" ObjectID="_1461068384" r:id="rId99"/>
        </w:objec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28"/>
          <w:sz w:val="24"/>
          <w:szCs w:val="24"/>
          <w:lang w:eastAsia="ru-RU"/>
        </w:rPr>
        <w:object w:dxaOrig="5040" w:dyaOrig="680">
          <v:shape id="_x0000_i1070" type="#_x0000_t75" style="width:252pt;height:33.75pt" o:ole="">
            <v:imagedata r:id="rId100" o:title=""/>
          </v:shape>
          <o:OLEObject Type="Embed" ProgID="Equation.3" ShapeID="_x0000_i1070" DrawAspect="Content" ObjectID="_1461068385" r:id="rId101"/>
        </w:objec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28"/>
          <w:sz w:val="24"/>
          <w:szCs w:val="24"/>
          <w:lang w:eastAsia="ru-RU"/>
        </w:rPr>
        <w:object w:dxaOrig="4720" w:dyaOrig="680">
          <v:shape id="_x0000_i1071" type="#_x0000_t75" style="width:234pt;height:33.75pt" o:ole="">
            <v:imagedata r:id="rId102" o:title=""/>
          </v:shape>
          <o:OLEObject Type="Embed" ProgID="Equation.3" ShapeID="_x0000_i1071" DrawAspect="Content" ObjectID="_1461068386" r:id="rId103"/>
        </w:objec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где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внеш.АТСЭ-</m:t>
            </m:r>
            <m:r>
              <w:rPr>
                <w:rFonts w:ascii="Cambria Math" w:eastAsia="Times New Roman" w:hAnsi="Cambria Math" w:cs="Times New Roman"/>
                <w:sz w:val="24"/>
                <w:szCs w:val="24"/>
                <w:lang w:eastAsia="ru-RU"/>
              </w:rPr>
              <m:t>i</m:t>
            </m:r>
          </m:sub>
        </m:sSub>
      </m:oMath>
      <w:r w:rsidRPr="00737209">
        <w:rPr>
          <w:rFonts w:ascii="Times New Roman" w:eastAsia="Times New Roman" w:hAnsi="Times New Roman" w:cs="Times New Roman"/>
          <w:sz w:val="24"/>
          <w:szCs w:val="24"/>
          <w:lang w:eastAsia="ru-RU"/>
        </w:rPr>
        <w:t xml:space="preserve"> - исходящая местная нагрузка АТСЭ – проектируемая.</w: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Y</m:t>
            </m:r>
          </m:e>
          <m:sub>
            <m:r>
              <m:rPr>
                <m:sty m:val="p"/>
              </m:rPr>
              <w:rPr>
                <w:rFonts w:ascii="Cambria Math" w:eastAsia="Times New Roman" w:hAnsi="Cambria Math" w:cs="Times New Roman"/>
                <w:sz w:val="24"/>
                <w:szCs w:val="24"/>
                <w:lang w:eastAsia="ru-RU"/>
              </w:rPr>
              <m:t>внеш АТС</m:t>
            </m:r>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расп</m:t>
            </m:r>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вн.ст.</m:t>
            </m:r>
            <m:r>
              <w:rPr>
                <w:rFonts w:ascii="Cambria Math" w:eastAsia="Times New Roman" w:hAnsi="Cambria Math" w:cs="Times New Roman"/>
                <w:sz w:val="24"/>
                <w:szCs w:val="24"/>
                <w:lang w:eastAsia="ru-RU"/>
              </w:rPr>
              <m:t>i</m:t>
            </m:r>
            <m:r>
              <m:rPr>
                <m:sty m:val="p"/>
              </m:rPr>
              <w:rPr>
                <w:rFonts w:ascii="Cambria Math" w:eastAsia="Times New Roman" w:hAnsi="Cambria Math" w:cs="Times New Roman"/>
                <w:sz w:val="24"/>
                <w:szCs w:val="24"/>
                <w:lang w:eastAsia="ru-RU"/>
              </w:rPr>
              <m:t xml:space="preserve"> </m:t>
            </m:r>
          </m:sub>
        </m:sSub>
        <m:r>
          <m:rPr>
            <m:sty m:val="p"/>
          </m:rPr>
          <w:rPr>
            <w:rFonts w:ascii="Cambria Math" w:eastAsia="Times New Roman" w:hAnsi="Cambria Math" w:cs="Times New Roman"/>
            <w:sz w:val="24"/>
            <w:szCs w:val="24"/>
            <w:lang w:eastAsia="ru-RU"/>
          </w:rPr>
          <m:t xml:space="preserve"> (17)</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5080" w:dyaOrig="380">
          <v:shape id="_x0000_i1072" type="#_x0000_t75" style="width:254.25pt;height:18.75pt" o:ole="">
            <v:imagedata r:id="rId104" o:title=""/>
          </v:shape>
          <o:OLEObject Type="Embed" ProgID="Equation.3" ShapeID="_x0000_i1072" DrawAspect="Content" ObjectID="_1461068387" r:id="rId105"/>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4940" w:dyaOrig="380">
          <v:shape id="_x0000_i1073" type="#_x0000_t75" style="width:244.5pt;height:18.75pt" o:ole="">
            <v:imagedata r:id="rId106" o:title=""/>
          </v:shape>
          <o:OLEObject Type="Embed" ProgID="Equation.3" ShapeID="_x0000_i1073" DrawAspect="Content" ObjectID="_1461068388" r:id="rId107"/>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620" w:dyaOrig="360">
          <v:shape id="_x0000_i1074" type="#_x0000_t75" style="width:231pt;height:18.75pt" o:ole="">
            <v:imagedata r:id="rId108" o:title=""/>
          </v:shape>
          <o:OLEObject Type="Embed" ProgID="Equation.3" ShapeID="_x0000_i1074" DrawAspect="Content" ObjectID="_1461068389" r:id="rId109"/>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5179" w:dyaOrig="360">
          <v:shape id="_x0000_i1075" type="#_x0000_t75" style="width:256.5pt;height:18.75pt" o:ole="">
            <v:imagedata r:id="rId110" o:title=""/>
          </v:shape>
          <o:OLEObject Type="Embed" ProgID="Equation.3" ShapeID="_x0000_i1075" DrawAspect="Content" ObjectID="_1461068390" r:id="rId111"/>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4540" w:dyaOrig="360">
          <v:shape id="_x0000_i1076" type="#_x0000_t75" style="width:227.25pt;height:18.75pt" o:ole="">
            <v:imagedata r:id="rId112" o:title=""/>
          </v:shape>
          <o:OLEObject Type="Embed" ProgID="Equation.3" ShapeID="_x0000_i1076" DrawAspect="Content" ObjectID="_1461068391" r:id="rId113"/>
        </w:objec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где </w:t>
      </w:r>
      <m:oMath>
        <m:nary>
          <m:naryPr>
            <m:chr m:val="∑"/>
            <m:ctrlPr>
              <w:rPr>
                <w:rFonts w:ascii="Cambria Math" w:eastAsia="Times New Roman" w:hAnsi="Cambria Math" w:cs="Times New Roman"/>
                <w:sz w:val="24"/>
                <w:szCs w:val="24"/>
                <w:lang w:val="uk-UA" w:eastAsia="ru-RU"/>
              </w:rPr>
            </m:ctrlPr>
          </m:naryPr>
          <m:sub>
            <m:r>
              <w:rPr>
                <w:rFonts w:ascii="Cambria Math" w:eastAsia="Times New Roman" w:hAnsi="Cambria Math" w:cs="Times New Roman"/>
                <w:sz w:val="24"/>
                <w:szCs w:val="24"/>
                <w:lang w:eastAsia="ru-RU"/>
              </w:rPr>
              <m:t>k</m:t>
            </m:r>
            <m:r>
              <m:rPr>
                <m:sty m:val="p"/>
              </m:rP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eastAsia="ru-RU"/>
              </w:rPr>
              <m:t>n</m:t>
            </m:r>
          </m:sup>
          <m:e>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m:t>
                </m:r>
              </m:sub>
            </m:sSub>
          </m:e>
        </m:nary>
      </m:oMath>
      <w:r w:rsidRPr="00737209">
        <w:rPr>
          <w:rFonts w:ascii="Times New Roman" w:eastAsia="Times New Roman" w:hAnsi="Times New Roman" w:cs="Times New Roman"/>
          <w:sz w:val="24"/>
          <w:szCs w:val="24"/>
          <w:lang w:eastAsia="ru-RU"/>
        </w:rPr>
        <w:t xml:space="preserve"> - сумма исходящих нагрузок.</w: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m:oMath>
        <m:nary>
          <m:naryPr>
            <m:chr m:val="∑"/>
            <m:ctrlPr>
              <w:rPr>
                <w:rFonts w:ascii="Cambria Math" w:eastAsia="Times New Roman" w:hAnsi="Cambria Math" w:cs="Times New Roman"/>
                <w:sz w:val="24"/>
                <w:szCs w:val="24"/>
                <w:lang w:val="uk-UA" w:eastAsia="ru-RU"/>
              </w:rPr>
            </m:ctrlPr>
          </m:naryPr>
          <m:sub>
            <m:r>
              <w:rPr>
                <w:rFonts w:ascii="Cambria Math" w:eastAsia="Times New Roman" w:hAnsi="Cambria Math" w:cs="Times New Roman"/>
                <w:sz w:val="24"/>
                <w:szCs w:val="24"/>
                <w:lang w:eastAsia="ru-RU"/>
              </w:rPr>
              <m:t>k</m:t>
            </m:r>
            <m:r>
              <m:rPr>
                <m:sty m:val="p"/>
              </m:rP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eastAsia="ru-RU"/>
              </w:rPr>
              <m:t>n</m:t>
            </m:r>
          </m:sup>
          <m:e>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m:t>
                </m:r>
              </m:sub>
            </m:sSub>
            <m:r>
              <m:rPr>
                <m:sty m:val="p"/>
              </m:rPr>
              <w:rPr>
                <w:rFonts w:ascii="Cambria Math" w:eastAsia="Times New Roman" w:hAnsi="Cambria Math" w:cs="Times New Roman"/>
                <w:sz w:val="24"/>
                <w:szCs w:val="24"/>
                <w:lang w:eastAsia="ru-RU"/>
              </w:rPr>
              <m:t xml:space="preserve"> (18) </m:t>
            </m:r>
          </m:e>
        </m:nary>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pacing w:after="0" w:line="360" w:lineRule="auto"/>
        <w:ind w:firstLine="709"/>
        <w:jc w:val="both"/>
        <w:outlineLvl w:val="2"/>
        <w:rPr>
          <w:rFonts w:ascii="Times New Roman" w:eastAsia="Times New Roman" w:hAnsi="Times New Roman" w:cs="Times New Roman"/>
          <w:sz w:val="24"/>
          <w:szCs w:val="24"/>
          <w:lang w:eastAsia="ru-RU"/>
        </w:rPr>
      </w:pP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28"/>
          <w:sz w:val="24"/>
          <w:szCs w:val="24"/>
          <w:lang w:eastAsia="ru-RU"/>
        </w:rPr>
        <w:object w:dxaOrig="7339" w:dyaOrig="680">
          <v:shape id="_x0000_i1077" type="#_x0000_t75" style="width:363pt;height:33.75pt" o:ole="">
            <v:imagedata r:id="rId114" o:title=""/>
          </v:shape>
          <o:OLEObject Type="Embed" ProgID="Equation.3" ShapeID="_x0000_i1077" DrawAspect="Content" ObjectID="_1461068392" r:id="rId115"/>
        </w:objec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На проектируемую станцию АТС-</w:t>
      </w:r>
      <w:proofErr w:type="gramStart"/>
      <w:r w:rsidRPr="00737209">
        <w:rPr>
          <w:rFonts w:ascii="Times New Roman" w:eastAsia="Times New Roman" w:hAnsi="Times New Roman" w:cs="Times New Roman"/>
          <w:sz w:val="24"/>
          <w:szCs w:val="24"/>
          <w:lang w:eastAsia="ru-RU"/>
        </w:rPr>
        <w:t>i</w:t>
      </w:r>
      <w:proofErr w:type="gramEnd"/>
      <w:r w:rsidR="00C82457" w:rsidRPr="00737209">
        <w:rPr>
          <w:rFonts w:ascii="Times New Roman" w:eastAsia="Times New Roman" w:hAnsi="Times New Roman" w:cs="Times New Roman"/>
          <w:sz w:val="24"/>
          <w:szCs w:val="24"/>
          <w:lang w:eastAsia="ru-RU"/>
        </w:rPr>
        <w:t xml:space="preserve"> </w:t>
      </w:r>
      <w:r w:rsidRPr="00737209">
        <w:rPr>
          <w:rFonts w:ascii="Times New Roman" w:eastAsia="Times New Roman" w:hAnsi="Times New Roman" w:cs="Times New Roman"/>
          <w:sz w:val="24"/>
          <w:szCs w:val="24"/>
          <w:lang w:eastAsia="ru-RU"/>
        </w:rPr>
        <w:t>входящая нагрузка поступает от каждой АТС.</w: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Исходящая нагрузка от АТС-</w:t>
      </w:r>
      <w:proofErr w:type="gramStart"/>
      <w:r w:rsidRPr="00737209">
        <w:rPr>
          <w:rFonts w:ascii="Times New Roman" w:eastAsia="Times New Roman" w:hAnsi="Times New Roman" w:cs="Times New Roman"/>
          <w:sz w:val="24"/>
          <w:szCs w:val="24"/>
          <w:lang w:eastAsia="ru-RU"/>
        </w:rPr>
        <w:t>i</w:t>
      </w:r>
      <w:proofErr w:type="gramEnd"/>
      <w:r w:rsidR="00C82457" w:rsidRPr="00737209">
        <w:rPr>
          <w:rFonts w:ascii="Times New Roman" w:eastAsia="Times New Roman" w:hAnsi="Times New Roman" w:cs="Times New Roman"/>
          <w:sz w:val="24"/>
          <w:szCs w:val="24"/>
          <w:lang w:eastAsia="ru-RU"/>
        </w:rPr>
        <w:t xml:space="preserve"> </w:t>
      </w:r>
      <w:r w:rsidRPr="00737209">
        <w:rPr>
          <w:rFonts w:ascii="Times New Roman" w:eastAsia="Times New Roman" w:hAnsi="Times New Roman" w:cs="Times New Roman"/>
          <w:sz w:val="24"/>
          <w:szCs w:val="24"/>
          <w:lang w:eastAsia="ru-RU"/>
        </w:rPr>
        <w:t>к другим АТС определяется по формуле:</w:t>
      </w:r>
    </w:p>
    <w:p w:rsidR="006C28E1" w:rsidRPr="00737209" w:rsidRDefault="000E64AD"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АТСЭ пр→</m:t>
            </m:r>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uk-UA" w:eastAsia="ru-RU"/>
              </w:rPr>
            </m:ctrlPr>
          </m:fPr>
          <m:num>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внеш.АТС-</m:t>
                </m:r>
                <m: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внеш.АТСПР</m:t>
                </m:r>
              </m:sub>
            </m:sSub>
          </m:num>
          <m:den>
            <m:nary>
              <m:naryPr>
                <m:chr m:val="∑"/>
                <m:ctrlPr>
                  <w:rPr>
                    <w:rFonts w:ascii="Cambria Math" w:eastAsia="Times New Roman" w:hAnsi="Cambria Math" w:cs="Times New Roman"/>
                    <w:sz w:val="24"/>
                    <w:szCs w:val="24"/>
                    <w:lang w:val="uk-UA" w:eastAsia="ru-RU"/>
                  </w:rPr>
                </m:ctrlPr>
              </m:naryPr>
              <m:sub>
                <m:r>
                  <w:rPr>
                    <w:rFonts w:ascii="Cambria Math" w:eastAsia="Times New Roman" w:hAnsi="Cambria Math" w:cs="Times New Roman"/>
                    <w:sz w:val="24"/>
                    <w:szCs w:val="24"/>
                    <w:lang w:eastAsia="ru-RU"/>
                  </w:rPr>
                  <m:t>k</m:t>
                </m:r>
                <m:r>
                  <m:rPr>
                    <m:sty m:val="p"/>
                  </m:rP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eastAsia="ru-RU"/>
                  </w:rPr>
                  <m:t>n</m:t>
                </m:r>
              </m:sup>
              <m:e>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внеш.АТС ПР</m:t>
                    </m:r>
                  </m:sub>
                </m:sSub>
              </m:e>
            </m:nary>
          </m:den>
        </m:f>
        <m:r>
          <m:rPr>
            <m:sty m:val="p"/>
          </m:rPr>
          <w:rPr>
            <w:rFonts w:ascii="Cambria Math" w:eastAsia="Times New Roman" w:hAnsi="Cambria Math" w:cs="Times New Roman"/>
            <w:sz w:val="24"/>
            <w:szCs w:val="24"/>
            <w:lang w:eastAsia="ru-RU"/>
          </w:rPr>
          <m:t xml:space="preserve"> Эрл (19)</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tabs>
          <w:tab w:val="left" w:pos="3030"/>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28"/>
          <w:sz w:val="24"/>
          <w:szCs w:val="24"/>
          <w:lang w:eastAsia="ru-RU"/>
        </w:rPr>
        <w:object w:dxaOrig="5340" w:dyaOrig="680">
          <v:shape id="_x0000_i1078" type="#_x0000_t75" style="width:267pt;height:33.75pt" o:ole="">
            <v:imagedata r:id="rId116" o:title=""/>
          </v:shape>
          <o:OLEObject Type="Embed" ProgID="Equation.3" ShapeID="_x0000_i1078" DrawAspect="Content" ObjectID="_1461068393" r:id="rId117"/>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28"/>
          <w:sz w:val="24"/>
          <w:szCs w:val="24"/>
          <w:lang w:eastAsia="ru-RU"/>
        </w:rPr>
        <w:object w:dxaOrig="5200" w:dyaOrig="680">
          <v:shape id="_x0000_i1079" type="#_x0000_t75" style="width:257.25pt;height:33.75pt" o:ole="">
            <v:imagedata r:id="rId118" o:title=""/>
          </v:shape>
          <o:OLEObject Type="Embed" ProgID="Equation.3" ShapeID="_x0000_i1079" DrawAspect="Content" ObjectID="_1461068394" r:id="rId119"/>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28"/>
          <w:sz w:val="24"/>
          <w:szCs w:val="24"/>
          <w:lang w:eastAsia="ru-RU"/>
        </w:rPr>
        <w:object w:dxaOrig="5240" w:dyaOrig="680">
          <v:shape id="_x0000_i1080" type="#_x0000_t75" style="width:259.5pt;height:33.75pt" o:ole="">
            <v:imagedata r:id="rId120" o:title=""/>
          </v:shape>
          <o:OLEObject Type="Embed" ProgID="Equation.3" ShapeID="_x0000_i1080" DrawAspect="Content" ObjectID="_1461068395" r:id="rId121"/>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28"/>
          <w:sz w:val="24"/>
          <w:szCs w:val="24"/>
          <w:lang w:eastAsia="ru-RU"/>
        </w:rPr>
        <w:object w:dxaOrig="5140" w:dyaOrig="680">
          <v:shape id="_x0000_i1081" type="#_x0000_t75" style="width:257.25pt;height:33.75pt" o:ole="">
            <v:imagedata r:id="rId122" o:title=""/>
          </v:shape>
          <o:OLEObject Type="Embed" ProgID="Equation.3" ShapeID="_x0000_i1081" DrawAspect="Content" ObjectID="_1461068396" r:id="rId123"/>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C82457" w:rsidP="006C28E1">
      <w:pPr>
        <w:widowControl w:val="0"/>
        <w:spacing w:after="0" w:line="360" w:lineRule="auto"/>
        <w:ind w:firstLine="709"/>
        <w:jc w:val="both"/>
        <w:rPr>
          <w:rFonts w:ascii="Times New Roman" w:eastAsia="Times New Roman" w:hAnsi="Times New Roman" w:cs="Times New Roman"/>
          <w:b/>
          <w:caps/>
          <w:sz w:val="24"/>
          <w:szCs w:val="24"/>
          <w:lang w:eastAsia="ru-RU"/>
        </w:rPr>
      </w:pPr>
      <w:r w:rsidRPr="00737209">
        <w:rPr>
          <w:rFonts w:ascii="Times New Roman" w:eastAsia="Times New Roman" w:hAnsi="Times New Roman" w:cs="Times New Roman"/>
          <w:b/>
          <w:caps/>
          <w:sz w:val="24"/>
          <w:szCs w:val="24"/>
          <w:lang w:eastAsia="ru-RU"/>
        </w:rPr>
        <w:t>3</w:t>
      </w:r>
      <w:r w:rsidR="006C28E1" w:rsidRPr="00737209">
        <w:rPr>
          <w:rFonts w:ascii="Times New Roman" w:eastAsia="Times New Roman" w:hAnsi="Times New Roman" w:cs="Times New Roman"/>
          <w:b/>
          <w:caps/>
          <w:sz w:val="24"/>
          <w:szCs w:val="24"/>
          <w:lang w:eastAsia="ru-RU"/>
        </w:rPr>
        <w:t>.5 Международная нагрузка</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В последнее время в междугородней связи страны происходит качественное изменение: осуществляется интенсивный переход на автоматический способ установления междугородних сообщений путём внедрения автоматических телефонных станций (АМТС).</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Междугороднюю исходящую </w:t>
      </w:r>
      <w:proofErr w:type="spellStart"/>
      <w:r w:rsidRPr="00737209">
        <w:rPr>
          <w:rFonts w:ascii="Times New Roman" w:eastAsia="Times New Roman" w:hAnsi="Times New Roman" w:cs="Times New Roman"/>
          <w:sz w:val="24"/>
          <w:szCs w:val="24"/>
          <w:lang w:eastAsia="ru-RU"/>
        </w:rPr>
        <w:t>нагрузку</w:t>
      </w:r>
      <w:proofErr w:type="gramStart"/>
      <w:r w:rsidRPr="00737209">
        <w:rPr>
          <w:rFonts w:ascii="Times New Roman" w:eastAsia="Times New Roman" w:hAnsi="Times New Roman" w:cs="Times New Roman"/>
          <w:sz w:val="24"/>
          <w:szCs w:val="24"/>
          <w:lang w:eastAsia="ru-RU"/>
        </w:rPr>
        <w:t>,т</w:t>
      </w:r>
      <w:proofErr w:type="gramEnd"/>
      <w:r w:rsidRPr="00737209">
        <w:rPr>
          <w:rFonts w:ascii="Times New Roman" w:eastAsia="Times New Roman" w:hAnsi="Times New Roman" w:cs="Times New Roman"/>
          <w:sz w:val="24"/>
          <w:szCs w:val="24"/>
          <w:lang w:eastAsia="ru-RU"/>
        </w:rPr>
        <w:t>.е</w:t>
      </w:r>
      <w:proofErr w:type="spellEnd"/>
      <w:r w:rsidRPr="00737209">
        <w:rPr>
          <w:rFonts w:ascii="Times New Roman" w:eastAsia="Times New Roman" w:hAnsi="Times New Roman" w:cs="Times New Roman"/>
          <w:sz w:val="24"/>
          <w:szCs w:val="24"/>
          <w:lang w:eastAsia="ru-RU"/>
        </w:rPr>
        <w:t>. нагрузку на заказно-соединительные линии (ЗСЛ) от одного абонента можно считать равной 0,0024Эрл.</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Входящую на станцию по междугородным соединительным линиям (СЛМ) нагрузку принимаются равной исходящей по ЗСЛ нагрузку </w:t>
      </w:r>
      <m:oMath>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слм.</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зсл.</m:t>
            </m:r>
          </m:sub>
        </m:sSub>
      </m:oMath>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roofErr w:type="gramStart"/>
      <w:r w:rsidRPr="00737209">
        <w:rPr>
          <w:rFonts w:ascii="Times New Roman" w:eastAsia="Times New Roman" w:hAnsi="Times New Roman" w:cs="Times New Roman"/>
          <w:sz w:val="24"/>
          <w:szCs w:val="24"/>
          <w:lang w:eastAsia="ru-RU"/>
        </w:rPr>
        <w:t>В следствии</w:t>
      </w:r>
      <w:proofErr w:type="gramEnd"/>
      <w:r w:rsidRPr="00737209">
        <w:rPr>
          <w:rFonts w:ascii="Times New Roman" w:eastAsia="Times New Roman" w:hAnsi="Times New Roman" w:cs="Times New Roman"/>
          <w:sz w:val="24"/>
          <w:szCs w:val="24"/>
          <w:lang w:eastAsia="ru-RU"/>
        </w:rPr>
        <w:t xml:space="preserve"> большой продолжительности разговора (</w:t>
      </w:r>
      <w:proofErr w:type="spellStart"/>
      <w:r w:rsidRPr="00737209">
        <w:rPr>
          <w:rFonts w:ascii="Times New Roman" w:eastAsia="Times New Roman" w:hAnsi="Times New Roman" w:cs="Times New Roman"/>
          <w:sz w:val="24"/>
          <w:szCs w:val="24"/>
          <w:lang w:eastAsia="ru-RU"/>
        </w:rPr>
        <w:t>Т</w:t>
      </w:r>
      <w:r w:rsidRPr="00737209">
        <w:rPr>
          <w:rFonts w:ascii="Times New Roman" w:eastAsia="Times New Roman" w:hAnsi="Times New Roman" w:cs="Times New Roman"/>
          <w:sz w:val="24"/>
          <w:szCs w:val="24"/>
          <w:vertAlign w:val="subscript"/>
          <w:lang w:eastAsia="ru-RU"/>
        </w:rPr>
        <w:t>м</w:t>
      </w:r>
      <w:proofErr w:type="spellEnd"/>
      <w:r w:rsidRPr="00737209">
        <w:rPr>
          <w:rFonts w:ascii="Times New Roman" w:eastAsia="Times New Roman" w:hAnsi="Times New Roman" w:cs="Times New Roman"/>
          <w:sz w:val="24"/>
          <w:szCs w:val="24"/>
          <w:lang w:eastAsia="ru-RU"/>
        </w:rPr>
        <w:t>=200/400с) уменьшением междугородней нагрузке при переходе с входа ЦКП на его выход обычно пренебрегают. Иначе говоря, величину междугородней нагрузки принимают одинаковой величины.</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Поскольку для обслуживания междугородней связи не предусмотрены отдельные пучки внутристанционных соединительных путей, то при расчёте числа обслуживающих внутристанционных ИКМ линий необходимо к местной нагрузке прибавить междугороднюю нагрузку.</w:t>
      </w:r>
    </w:p>
    <w:p w:rsidR="006C28E1" w:rsidRPr="00737209" w:rsidRDefault="006C28E1" w:rsidP="006C28E1">
      <w:pPr>
        <w:widowControl w:val="0"/>
        <w:tabs>
          <w:tab w:val="left" w:pos="4189"/>
        </w:tabs>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Рассчитать для каждой АТС:</w:t>
      </w:r>
    </w:p>
    <w:p w:rsidR="006C28E1" w:rsidRPr="00737209" w:rsidRDefault="006C28E1" w:rsidP="006C28E1">
      <w:pPr>
        <w:widowControl w:val="0"/>
        <w:tabs>
          <w:tab w:val="left" w:pos="4189"/>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tabs>
          <w:tab w:val="left" w:pos="4189"/>
        </w:tabs>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Y</m:t>
            </m:r>
          </m:e>
          <m:sub>
            <m:r>
              <m:rPr>
                <m:sty m:val="p"/>
              </m:rPr>
              <w:rPr>
                <w:rFonts w:ascii="Cambria Math" w:eastAsia="Times New Roman" w:hAnsi="Cambria Math" w:cs="Times New Roman"/>
                <w:sz w:val="24"/>
                <w:szCs w:val="24"/>
                <w:lang w:eastAsia="ru-RU"/>
              </w:rPr>
              <m:t>амтс</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N</m:t>
            </m:r>
          </m:e>
          <m:sub>
            <m:r>
              <m:rPr>
                <m:sty m:val="p"/>
              </m:rPr>
              <w:rPr>
                <w:rFonts w:ascii="Cambria Math" w:eastAsia="Times New Roman" w:hAnsi="Cambria Math" w:cs="Times New Roman"/>
                <w:sz w:val="24"/>
                <w:szCs w:val="24"/>
                <w:lang w:eastAsia="ru-RU"/>
              </w:rPr>
              <m:t>i</m:t>
            </m:r>
          </m:sub>
        </m:sSub>
        <m:r>
          <m:rPr>
            <m:sty m:val="p"/>
          </m:rPr>
          <w:rPr>
            <w:rFonts w:ascii="Cambria Math" w:eastAsia="Times New Roman" w:hAnsi="Cambria Math" w:cs="Times New Roman"/>
            <w:sz w:val="24"/>
            <w:szCs w:val="24"/>
            <w:lang w:eastAsia="ru-RU"/>
          </w:rPr>
          <m:t>Ч0,0024 (20)</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tabs>
          <w:tab w:val="left" w:pos="4189"/>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6"/>
          <w:sz w:val="24"/>
          <w:szCs w:val="24"/>
          <w:lang w:eastAsia="ru-RU"/>
        </w:rPr>
        <w:object w:dxaOrig="4140" w:dyaOrig="400">
          <v:shape id="_x0000_i1082" type="#_x0000_t75" style="width:207pt;height:19.5pt" o:ole="">
            <v:imagedata r:id="rId124" o:title=""/>
          </v:shape>
          <o:OLEObject Type="Embed" ProgID="Equation.3" ShapeID="_x0000_i1082" DrawAspect="Content" ObjectID="_1461068397" r:id="rId125"/>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4"/>
          <w:sz w:val="24"/>
          <w:szCs w:val="24"/>
          <w:lang w:eastAsia="ru-RU"/>
        </w:rPr>
        <w:object w:dxaOrig="4040" w:dyaOrig="380">
          <v:shape id="_x0000_i1083" type="#_x0000_t75" style="width:200.25pt;height:18.75pt" o:ole="">
            <v:imagedata r:id="rId126" o:title=""/>
          </v:shape>
          <o:OLEObject Type="Embed" ProgID="Equation.3" ShapeID="_x0000_i1083" DrawAspect="Content" ObjectID="_1461068398" r:id="rId127"/>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3780" w:dyaOrig="360">
          <v:shape id="_x0000_i1084" type="#_x0000_t75" style="width:186.75pt;height:18.75pt" o:ole="">
            <v:imagedata r:id="rId128" o:title=""/>
          </v:shape>
          <o:OLEObject Type="Embed" ProgID="Equation.3" ShapeID="_x0000_i1084" DrawAspect="Content" ObjectID="_1461068399" r:id="rId129"/>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6"/>
          <w:sz w:val="24"/>
          <w:szCs w:val="24"/>
          <w:lang w:eastAsia="ru-RU"/>
        </w:rPr>
        <w:object w:dxaOrig="3400" w:dyaOrig="400">
          <v:shape id="_x0000_i1085" type="#_x0000_t75" style="width:170.25pt;height:19.5pt" o:ole="">
            <v:imagedata r:id="rId130" o:title=""/>
          </v:shape>
          <o:OLEObject Type="Embed" ProgID="Equation.3" ShapeID="_x0000_i1085" DrawAspect="Content" ObjectID="_1461068400" r:id="rId131"/>
        </w:object>
      </w:r>
      <w:r w:rsidRPr="00737209">
        <w:rPr>
          <w:rFonts w:ascii="Times New Roman" w:eastAsia="Times New Roman" w:hAnsi="Times New Roman" w:cs="Times New Roman"/>
          <w:sz w:val="24"/>
          <w:szCs w:val="24"/>
          <w:lang w:eastAsia="ru-RU"/>
        </w:rPr>
        <w:t>Эрл</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6"/>
          <w:sz w:val="24"/>
          <w:szCs w:val="24"/>
          <w:lang w:eastAsia="ru-RU"/>
        </w:rPr>
        <w:object w:dxaOrig="3720" w:dyaOrig="400">
          <v:shape id="_x0000_i1086" type="#_x0000_t75" style="width:186pt;height:19.5pt" o:ole="">
            <v:imagedata r:id="rId132" o:title=""/>
          </v:shape>
          <o:OLEObject Type="Embed" ProgID="Equation.3" ShapeID="_x0000_i1086" DrawAspect="Content" ObjectID="_1461068401" r:id="rId133"/>
        </w:object>
      </w:r>
    </w:p>
    <w:p w:rsidR="006C28E1" w:rsidRPr="00737209" w:rsidRDefault="006C28E1" w:rsidP="006C28E1">
      <w:pPr>
        <w:widowControl w:val="0"/>
        <w:tabs>
          <w:tab w:val="left" w:pos="4656"/>
        </w:tabs>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b/>
          <w:caps/>
          <w:sz w:val="24"/>
          <w:szCs w:val="24"/>
          <w:lang w:eastAsia="ru-RU"/>
        </w:rPr>
      </w:pPr>
      <w:r w:rsidRPr="00737209">
        <w:rPr>
          <w:rFonts w:ascii="Times New Roman" w:eastAsia="Times New Roman" w:hAnsi="Times New Roman" w:cs="Times New Roman"/>
          <w:b/>
          <w:caps/>
          <w:sz w:val="24"/>
          <w:szCs w:val="24"/>
          <w:lang w:eastAsia="ru-RU"/>
        </w:rPr>
        <w:t>3</w:t>
      </w:r>
      <w:r w:rsidR="006C28E1" w:rsidRPr="00737209">
        <w:rPr>
          <w:rFonts w:ascii="Times New Roman" w:eastAsia="Times New Roman" w:hAnsi="Times New Roman" w:cs="Times New Roman"/>
          <w:b/>
          <w:caps/>
          <w:sz w:val="24"/>
          <w:szCs w:val="24"/>
          <w:lang w:eastAsia="ru-RU"/>
        </w:rPr>
        <w:t>.6 Расчет нагрузки на блоки многочастотных приемопередатчиков</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При связи с абонентами ГТС МЧПП занимается на время </w:t>
      </w:r>
      <w:proofErr w:type="spellStart"/>
      <w:r w:rsidRPr="00737209">
        <w:rPr>
          <w:rFonts w:ascii="Times New Roman" w:eastAsia="Times New Roman" w:hAnsi="Times New Roman" w:cs="Times New Roman"/>
          <w:sz w:val="24"/>
          <w:szCs w:val="24"/>
          <w:lang w:eastAsia="ru-RU"/>
        </w:rPr>
        <w:t>Т</w:t>
      </w:r>
      <w:r w:rsidRPr="00737209">
        <w:rPr>
          <w:rFonts w:ascii="Times New Roman" w:eastAsia="Times New Roman" w:hAnsi="Times New Roman" w:cs="Times New Roman"/>
          <w:sz w:val="24"/>
          <w:szCs w:val="24"/>
          <w:vertAlign w:val="subscript"/>
          <w:lang w:eastAsia="ru-RU"/>
        </w:rPr>
        <w:t>со</w:t>
      </w:r>
      <w:r w:rsidRPr="00737209">
        <w:rPr>
          <w:rFonts w:ascii="Times New Roman" w:eastAsia="Times New Roman" w:hAnsi="Times New Roman" w:cs="Times New Roman"/>
          <w:sz w:val="24"/>
          <w:szCs w:val="24"/>
          <w:lang w:eastAsia="ru-RU"/>
        </w:rPr>
        <w:t>и</w:t>
      </w:r>
      <w:proofErr w:type="spellEnd"/>
      <w:r w:rsidRPr="00737209">
        <w:rPr>
          <w:rFonts w:ascii="Times New Roman" w:eastAsia="Times New Roman" w:hAnsi="Times New Roman" w:cs="Times New Roman"/>
          <w:sz w:val="24"/>
          <w:szCs w:val="24"/>
          <w:lang w:eastAsia="ru-RU"/>
        </w:rPr>
        <w:t xml:space="preserve"> время набора абонентского номера:</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t</m:t>
            </m:r>
          </m:e>
          <m:sub>
            <m:r>
              <m:rPr>
                <m:sty m:val="p"/>
              </m:rPr>
              <w:rPr>
                <w:rFonts w:ascii="Cambria Math" w:eastAsia="Times New Roman" w:hAnsi="Cambria Math" w:cs="Times New Roman"/>
                <w:sz w:val="24"/>
                <w:szCs w:val="24"/>
                <w:lang w:eastAsia="ru-RU"/>
              </w:rPr>
              <m:t>гтс</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со</m:t>
            </m:r>
          </m:sub>
        </m:sSub>
        <m:r>
          <m:rPr>
            <m:sty m:val="p"/>
          </m:rPr>
          <w:rPr>
            <w:rFonts w:ascii="Cambria Math" w:eastAsia="Times New Roman" w:hAnsi="Cambria Math" w:cs="Times New Roman"/>
            <w:sz w:val="24"/>
            <w:szCs w:val="24"/>
            <w:lang w:eastAsia="ru-RU"/>
          </w:rPr>
          <m:t>+nЧ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н</m:t>
            </m:r>
          </m:sub>
        </m:sSub>
        <m:r>
          <m:rPr>
            <m:sty m:val="p"/>
          </m:rPr>
          <w:rPr>
            <w:rFonts w:ascii="Cambria Math" w:eastAsia="Times New Roman" w:hAnsi="Cambria Math" w:cs="Times New Roman"/>
            <w:sz w:val="24"/>
            <w:szCs w:val="24"/>
            <w:lang w:eastAsia="ru-RU"/>
          </w:rPr>
          <m:t xml:space="preserve"> (21)</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t</m:t>
            </m:r>
          </m:e>
          <m:sub>
            <m:r>
              <m:rPr>
                <m:sty m:val="p"/>
              </m:rPr>
              <w:rPr>
                <w:rFonts w:ascii="Cambria Math" w:eastAsia="Times New Roman" w:hAnsi="Cambria Math" w:cs="Times New Roman"/>
                <w:sz w:val="24"/>
                <w:szCs w:val="24"/>
                <w:lang w:eastAsia="ru-RU"/>
              </w:rPr>
              <m:t>гтс</m:t>
            </m:r>
          </m:sub>
        </m:sSub>
        <m:r>
          <m:rPr>
            <m:sty m:val="p"/>
          </m:rPr>
          <w:rPr>
            <w:rFonts w:ascii="Cambria Math" w:eastAsia="Times New Roman" w:hAnsi="Cambria Math" w:cs="Times New Roman"/>
            <w:sz w:val="24"/>
            <w:szCs w:val="24"/>
            <w:lang w:eastAsia="ru-RU"/>
          </w:rPr>
          <m:t>=3+6Ч0,8=7,8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При вызове спецслужб МЧПП занимается на время </w:t>
      </w:r>
      <w:proofErr w:type="spellStart"/>
      <w:proofErr w:type="gramStart"/>
      <w:r w:rsidRPr="00737209">
        <w:rPr>
          <w:rFonts w:ascii="Times New Roman" w:eastAsia="Times New Roman" w:hAnsi="Times New Roman" w:cs="Times New Roman"/>
          <w:sz w:val="24"/>
          <w:szCs w:val="24"/>
          <w:lang w:eastAsia="ru-RU"/>
        </w:rPr>
        <w:t>t</w:t>
      </w:r>
      <w:proofErr w:type="gramEnd"/>
      <w:r w:rsidRPr="00737209">
        <w:rPr>
          <w:rFonts w:ascii="Times New Roman" w:eastAsia="Times New Roman" w:hAnsi="Times New Roman" w:cs="Times New Roman"/>
          <w:sz w:val="24"/>
          <w:szCs w:val="24"/>
          <w:vertAlign w:val="subscript"/>
          <w:lang w:eastAsia="ru-RU"/>
        </w:rPr>
        <w:t>со</w:t>
      </w:r>
      <w:proofErr w:type="spellEnd"/>
      <w:r w:rsidRPr="00737209">
        <w:rPr>
          <w:rFonts w:ascii="Times New Roman" w:eastAsia="Times New Roman" w:hAnsi="Times New Roman" w:cs="Times New Roman"/>
          <w:sz w:val="24"/>
          <w:szCs w:val="24"/>
          <w:lang w:eastAsia="ru-RU"/>
        </w:rPr>
        <w:t xml:space="preserve"> и время набора двух цифр:</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t</m:t>
            </m:r>
          </m:e>
          <m:sub>
            <m:r>
              <m:rPr>
                <m:sty m:val="p"/>
              </m:rPr>
              <w:rPr>
                <w:rFonts w:ascii="Cambria Math" w:eastAsia="Times New Roman" w:hAnsi="Cambria Math" w:cs="Times New Roman"/>
                <w:sz w:val="24"/>
                <w:szCs w:val="24"/>
                <w:lang w:eastAsia="ru-RU"/>
              </w:rPr>
              <m:t>сп</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со</m:t>
            </m:r>
          </m:sub>
        </m:sSub>
        <m:r>
          <m:rPr>
            <m:sty m:val="p"/>
          </m:rPr>
          <w:rPr>
            <w:rFonts w:ascii="Cambria Math" w:eastAsia="Times New Roman" w:hAnsi="Cambria Math" w:cs="Times New Roman"/>
            <w:sz w:val="24"/>
            <w:szCs w:val="24"/>
            <w:lang w:eastAsia="ru-RU"/>
          </w:rPr>
          <m:t>+2Ч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 xml:space="preserve">н </m:t>
            </m:r>
          </m:sub>
        </m:sSub>
        <m:r>
          <m:rPr>
            <m:sty m:val="p"/>
          </m:rPr>
          <w:rPr>
            <w:rFonts w:ascii="Cambria Math" w:eastAsia="Times New Roman" w:hAnsi="Cambria Math" w:cs="Times New Roman"/>
            <w:sz w:val="24"/>
            <w:szCs w:val="24"/>
            <w:lang w:eastAsia="ru-RU"/>
          </w:rPr>
          <m:t xml:space="preserve"> (22)</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t</m:t>
            </m:r>
          </m:e>
          <m:sub>
            <m:r>
              <m:rPr>
                <m:sty m:val="p"/>
              </m:rPr>
              <w:rPr>
                <w:rFonts w:ascii="Cambria Math" w:eastAsia="Times New Roman" w:hAnsi="Cambria Math" w:cs="Times New Roman"/>
                <w:sz w:val="24"/>
                <w:szCs w:val="24"/>
                <w:lang w:eastAsia="ru-RU"/>
              </w:rPr>
              <m:t>сп</m:t>
            </m:r>
          </m:sub>
        </m:sSub>
        <m:r>
          <m:rPr>
            <m:sty m:val="p"/>
          </m:rPr>
          <w:rPr>
            <w:rFonts w:ascii="Cambria Math" w:eastAsia="Times New Roman" w:hAnsi="Cambria Math" w:cs="Times New Roman"/>
            <w:sz w:val="24"/>
            <w:szCs w:val="24"/>
            <w:lang w:eastAsia="ru-RU"/>
          </w:rPr>
          <m:t>=3+2Ч0,8=4,6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При автоматической внутризоновой и междугородной связи:</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t</m:t>
            </m:r>
          </m:e>
          <m:sub>
            <m:r>
              <m:rPr>
                <m:sty m:val="p"/>
              </m:rPr>
              <w:rPr>
                <w:rFonts w:ascii="Cambria Math" w:eastAsia="Times New Roman" w:hAnsi="Cambria Math" w:cs="Times New Roman"/>
                <w:sz w:val="24"/>
                <w:szCs w:val="24"/>
                <w:lang w:eastAsia="ru-RU"/>
              </w:rPr>
              <m:t>зсл</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со</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н</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со</m:t>
            </m:r>
          </m:sub>
        </m:sSub>
        <m:r>
          <m:rPr>
            <m:sty m:val="p"/>
          </m:rPr>
          <w:rPr>
            <w:rFonts w:ascii="Cambria Math" w:eastAsia="Times New Roman" w:hAnsi="Cambria Math" w:cs="Times New Roman"/>
            <w:sz w:val="24"/>
            <w:szCs w:val="24"/>
            <w:lang w:eastAsia="ru-RU"/>
          </w:rPr>
          <m:t>+0,5Ч10Ч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н</m:t>
            </m:r>
          </m:sub>
        </m:sSub>
        <m:r>
          <m:rPr>
            <m:sty m:val="p"/>
          </m:rPr>
          <w:rPr>
            <w:rFonts w:ascii="Cambria Math" w:eastAsia="Times New Roman" w:hAnsi="Cambria Math" w:cs="Times New Roman"/>
            <w:sz w:val="24"/>
            <w:szCs w:val="24"/>
            <w:lang w:eastAsia="ru-RU"/>
          </w:rPr>
          <m:t>=2Ч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со</m:t>
            </m:r>
          </m:sub>
        </m:sSub>
        <m:r>
          <m:rPr>
            <m:sty m:val="p"/>
          </m:rPr>
          <w:rPr>
            <w:rFonts w:ascii="Cambria Math" w:eastAsia="Times New Roman" w:hAnsi="Cambria Math" w:cs="Times New Roman"/>
            <w:sz w:val="24"/>
            <w:szCs w:val="24"/>
            <w:lang w:eastAsia="ru-RU"/>
          </w:rPr>
          <m:t>+10Ч</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н</m:t>
            </m:r>
          </m:sub>
        </m:sSub>
        <m:r>
          <m:rPr>
            <m:sty m:val="p"/>
          </m:rPr>
          <w:rPr>
            <w:rFonts w:ascii="Cambria Math" w:eastAsia="Times New Roman" w:hAnsi="Cambria Math" w:cs="Times New Roman"/>
            <w:sz w:val="24"/>
            <w:szCs w:val="24"/>
            <w:lang w:eastAsia="ru-RU"/>
          </w:rPr>
          <m:t xml:space="preserve"> (23)</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t</m:t>
            </m:r>
          </m:e>
          <m:sub>
            <m:r>
              <m:rPr>
                <m:sty m:val="p"/>
              </m:rPr>
              <w:rPr>
                <w:rFonts w:ascii="Cambria Math" w:eastAsia="Times New Roman" w:hAnsi="Cambria Math" w:cs="Times New Roman"/>
                <w:sz w:val="24"/>
                <w:szCs w:val="24"/>
                <w:lang w:eastAsia="ru-RU"/>
              </w:rPr>
              <m:t>зсл</m:t>
            </m:r>
          </m:sub>
        </m:sSub>
        <m:r>
          <m:rPr>
            <m:sty m:val="p"/>
          </m:rPr>
          <w:rPr>
            <w:rFonts w:ascii="Cambria Math" w:eastAsia="Times New Roman" w:hAnsi="Cambria Math" w:cs="Times New Roman"/>
            <w:sz w:val="24"/>
            <w:szCs w:val="24"/>
            <w:lang w:eastAsia="ru-RU"/>
          </w:rPr>
          <m:t>=2Ч3+10Ч0,8=14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Среднее время занятия модуля абонентских линий </w:t>
      </w:r>
      <w:proofErr w:type="gramStart"/>
      <w:r w:rsidRPr="00737209">
        <w:rPr>
          <w:rFonts w:ascii="Times New Roman" w:eastAsia="Times New Roman" w:hAnsi="Times New Roman" w:cs="Times New Roman"/>
          <w:sz w:val="24"/>
          <w:szCs w:val="24"/>
          <w:lang w:eastAsia="ru-RU"/>
        </w:rPr>
        <w:t>МАЛ</w:t>
      </w:r>
      <w:proofErr w:type="gramEnd"/>
      <w:r w:rsidRPr="00737209">
        <w:rPr>
          <w:rFonts w:ascii="Times New Roman" w:eastAsia="Times New Roman" w:hAnsi="Times New Roman" w:cs="Times New Roman"/>
          <w:sz w:val="24"/>
          <w:szCs w:val="24"/>
          <w:lang w:eastAsia="ru-RU"/>
        </w:rPr>
        <w:t>:</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аб</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расп</m:t>
            </m:r>
          </m:sub>
        </m:sSub>
        <m:r>
          <m:rPr>
            <m:sty m:val="p"/>
          </m:rPr>
          <w:rPr>
            <w:rFonts w:ascii="Cambria Math" w:eastAsia="Times New Roman" w:hAnsi="Cambria Math" w:cs="Times New Roman"/>
            <w:sz w:val="24"/>
            <w:szCs w:val="24"/>
            <w:lang w:eastAsia="ru-RU"/>
          </w:rPr>
          <m:t>Ч3600/</m:t>
        </m:r>
        <m:d>
          <m:dPr>
            <m:ctrlPr>
              <w:rPr>
                <w:rFonts w:ascii="Cambria Math" w:eastAsia="Times New Roman" w:hAnsi="Cambria Math" w:cs="Times New Roman"/>
                <w:sz w:val="24"/>
                <w:szCs w:val="24"/>
                <w:lang w:val="uk-UA" w:eastAsia="ru-RU"/>
              </w:rPr>
            </m:ctrlPr>
          </m:dPr>
          <m:e>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N</m:t>
                </m:r>
              </m:e>
              <m:sub>
                <m:r>
                  <m:rPr>
                    <m:sty m:val="p"/>
                  </m:rPr>
                  <w:rPr>
                    <w:rFonts w:ascii="Cambria Math" w:eastAsia="Times New Roman" w:hAnsi="Cambria Math" w:cs="Times New Roman"/>
                    <w:sz w:val="24"/>
                    <w:szCs w:val="24"/>
                    <w:lang w:eastAsia="ru-RU"/>
                  </w:rPr>
                  <m:t>кв</m:t>
                </m:r>
              </m:sub>
            </m:sSub>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C</m:t>
                </m:r>
              </m:e>
              <m:sub>
                <m:r>
                  <m:rPr>
                    <m:sty m:val="p"/>
                  </m:rPr>
                  <w:rPr>
                    <w:rFonts w:ascii="Cambria Math" w:eastAsia="Times New Roman" w:hAnsi="Cambria Math" w:cs="Times New Roman"/>
                    <w:sz w:val="24"/>
                    <w:szCs w:val="24"/>
                    <w:lang w:eastAsia="ru-RU"/>
                  </w:rPr>
                  <m:t>кв</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N</m:t>
                </m:r>
              </m:e>
              <m:sub>
                <m:r>
                  <m:rPr>
                    <m:sty m:val="p"/>
                  </m:rPr>
                  <w:rPr>
                    <w:rFonts w:ascii="Cambria Math" w:eastAsia="Times New Roman" w:hAnsi="Cambria Math" w:cs="Times New Roman"/>
                    <w:sz w:val="24"/>
                    <w:szCs w:val="24"/>
                    <w:lang w:eastAsia="ru-RU"/>
                  </w:rPr>
                  <m:t>нх</m:t>
                </m:r>
              </m:sub>
            </m:sSub>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C</m:t>
                </m:r>
              </m:e>
              <m:sub>
                <m:r>
                  <m:rPr>
                    <m:sty m:val="p"/>
                  </m:rPr>
                  <w:rPr>
                    <w:rFonts w:ascii="Cambria Math" w:eastAsia="Times New Roman" w:hAnsi="Cambria Math" w:cs="Times New Roman"/>
                    <w:sz w:val="24"/>
                    <w:szCs w:val="24"/>
                    <w:lang w:eastAsia="ru-RU"/>
                  </w:rPr>
                  <m:t>нх</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N</m:t>
                </m:r>
              </m:e>
              <m:sub>
                <m:r>
                  <m:rPr>
                    <m:sty m:val="p"/>
                  </m:rPr>
                  <w:rPr>
                    <w:rFonts w:ascii="Cambria Math" w:eastAsia="Times New Roman" w:hAnsi="Cambria Math" w:cs="Times New Roman"/>
                    <w:sz w:val="24"/>
                    <w:szCs w:val="24"/>
                    <w:lang w:eastAsia="ru-RU"/>
                  </w:rPr>
                  <m:t>т</m:t>
                </m:r>
              </m:sub>
            </m:sSub>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C</m:t>
                </m:r>
              </m:e>
              <m:sub>
                <m:r>
                  <m:rPr>
                    <m:sty m:val="p"/>
                  </m:rPr>
                  <w:rPr>
                    <w:rFonts w:ascii="Cambria Math" w:eastAsia="Times New Roman" w:hAnsi="Cambria Math" w:cs="Times New Roman"/>
                    <w:sz w:val="24"/>
                    <w:szCs w:val="24"/>
                    <w:lang w:eastAsia="ru-RU"/>
                  </w:rPr>
                  <m:t>т</m:t>
                </m:r>
              </m:sub>
            </m:sSub>
          </m:e>
        </m:d>
        <m:r>
          <m:rPr>
            <m:sty m:val="p"/>
          </m:rPr>
          <w:rPr>
            <w:rFonts w:ascii="Cambria Math" w:eastAsia="Times New Roman" w:hAnsi="Cambria Math" w:cs="Times New Roman"/>
            <w:sz w:val="24"/>
            <w:szCs w:val="24"/>
            <w:lang w:eastAsia="ru-RU"/>
          </w:rPr>
          <m:t xml:space="preserve"> (24)</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7380" w:dyaOrig="360">
          <v:shape id="_x0000_i1087" type="#_x0000_t75" style="width:365.25pt;height:18.75pt" o:ole="">
            <v:imagedata r:id="rId134" o:title=""/>
          </v:shape>
          <o:OLEObject Type="Embed" ProgID="Equation.3" ShapeID="_x0000_i1087" DrawAspect="Content" ObjectID="_1461068402" r:id="rId135"/>
        </w:object>
      </w: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T</m:t>
            </m:r>
          </m:e>
          <m:sub>
            <m:r>
              <m:rPr>
                <m:sty m:val="p"/>
              </m:rPr>
              <w:rPr>
                <w:rFonts w:ascii="Cambria Math" w:eastAsia="Times New Roman" w:hAnsi="Cambria Math" w:cs="Times New Roman"/>
                <w:sz w:val="24"/>
                <w:szCs w:val="24"/>
                <w:lang w:eastAsia="ru-RU"/>
              </w:rPr>
              <m:t>аб</m:t>
            </m:r>
          </m:sub>
        </m:sSub>
        <m:r>
          <m:rPr>
            <m:sty m:val="p"/>
          </m:rPr>
          <w:rPr>
            <w:rFonts w:ascii="Cambria Math" w:eastAsia="Times New Roman" w:hAnsi="Cambria Math" w:cs="Times New Roman"/>
            <w:sz w:val="24"/>
            <w:szCs w:val="24"/>
            <w:lang w:eastAsia="ru-RU"/>
          </w:rPr>
          <m:t>АТС дш =168,068Ч3600/</m:t>
        </m:r>
        <m:d>
          <m:dPr>
            <m:ctrlPr>
              <w:rPr>
                <w:rFonts w:ascii="Cambria Math" w:eastAsia="Times New Roman" w:hAnsi="Cambria Math" w:cs="Times New Roman"/>
                <w:sz w:val="24"/>
                <w:szCs w:val="24"/>
                <w:lang w:val="uk-UA" w:eastAsia="ru-RU"/>
              </w:rPr>
            </m:ctrlPr>
          </m:dPr>
          <m:e>
            <m:r>
              <m:rPr>
                <m:sty m:val="p"/>
              </m:rPr>
              <w:rPr>
                <w:rFonts w:ascii="Cambria Math" w:eastAsia="Times New Roman" w:hAnsi="Cambria Math" w:cs="Times New Roman"/>
                <w:sz w:val="24"/>
                <w:szCs w:val="24"/>
                <w:lang w:eastAsia="ru-RU"/>
              </w:rPr>
              <m:t>6115Ч1,1+478Ч2,6+77Ч10</m:t>
            </m:r>
          </m:e>
        </m:d>
        <m:r>
          <m:rPr>
            <m:sty m:val="p"/>
          </m:rPr>
          <w:rPr>
            <w:rFonts w:ascii="Cambria Math" w:eastAsia="Times New Roman" w:hAnsi="Cambria Math" w:cs="Times New Roman"/>
            <w:sz w:val="24"/>
            <w:szCs w:val="24"/>
            <w:lang w:eastAsia="ru-RU"/>
          </w:rPr>
          <m:t>=69,2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T</m:t>
            </m:r>
          </m:e>
          <m:sub>
            <m:r>
              <m:rPr>
                <m:sty m:val="p"/>
              </m:rPr>
              <w:rPr>
                <w:rFonts w:ascii="Cambria Math" w:eastAsia="Times New Roman" w:hAnsi="Cambria Math" w:cs="Times New Roman"/>
                <w:sz w:val="24"/>
                <w:szCs w:val="24"/>
                <w:lang w:eastAsia="ru-RU"/>
              </w:rPr>
              <m:t>аб</m:t>
            </m:r>
          </m:sub>
        </m:sSub>
        <m:r>
          <m:rPr>
            <m:sty m:val="p"/>
          </m:rPr>
          <w:rPr>
            <w:rFonts w:ascii="Cambria Math" w:eastAsia="Times New Roman" w:hAnsi="Cambria Math" w:cs="Times New Roman"/>
            <w:sz w:val="24"/>
            <w:szCs w:val="24"/>
            <w:lang w:eastAsia="ru-RU"/>
          </w:rPr>
          <m:t>АТС-К=125,58Ч3600/</m:t>
        </m:r>
        <m:d>
          <m:dPr>
            <m:ctrlPr>
              <w:rPr>
                <w:rFonts w:ascii="Cambria Math" w:eastAsia="Times New Roman" w:hAnsi="Cambria Math" w:cs="Times New Roman"/>
                <w:sz w:val="24"/>
                <w:szCs w:val="24"/>
                <w:lang w:val="uk-UA" w:eastAsia="ru-RU"/>
              </w:rPr>
            </m:ctrlPr>
          </m:dPr>
          <m:e>
            <m:r>
              <m:rPr>
                <m:sty m:val="p"/>
              </m:rPr>
              <w:rPr>
                <w:rFonts w:ascii="Cambria Math" w:eastAsia="Times New Roman" w:hAnsi="Cambria Math" w:cs="Times New Roman"/>
                <w:sz w:val="24"/>
                <w:szCs w:val="24"/>
                <w:lang w:eastAsia="ru-RU"/>
              </w:rPr>
              <m:t>4683Ч1,1+440Ч2,6+27Ч10</m:t>
            </m:r>
          </m:e>
        </m:d>
        <m:r>
          <m:rPr>
            <m:sty m:val="p"/>
          </m:rPr>
          <w:rPr>
            <w:rFonts w:ascii="Cambria Math" w:eastAsia="Times New Roman" w:hAnsi="Cambria Math" w:cs="Times New Roman"/>
            <w:sz w:val="24"/>
            <w:szCs w:val="24"/>
            <w:lang w:eastAsia="ru-RU"/>
          </w:rPr>
          <m:t>=69,3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T</m:t>
            </m:r>
          </m:e>
          <m:sub>
            <m:r>
              <m:rPr>
                <m:sty m:val="p"/>
              </m:rPr>
              <w:rPr>
                <w:rFonts w:ascii="Cambria Math" w:eastAsia="Times New Roman" w:hAnsi="Cambria Math" w:cs="Times New Roman"/>
                <w:sz w:val="24"/>
                <w:szCs w:val="24"/>
                <w:lang w:eastAsia="ru-RU"/>
              </w:rPr>
              <m:t>аб</m:t>
            </m:r>
          </m:sub>
        </m:sSub>
        <m:r>
          <m:rPr>
            <m:sty m:val="p"/>
          </m:rPr>
          <w:rPr>
            <w:rFonts w:ascii="Cambria Math" w:eastAsia="Times New Roman" w:hAnsi="Cambria Math" w:cs="Times New Roman"/>
            <w:sz w:val="24"/>
            <w:szCs w:val="24"/>
            <w:lang w:eastAsia="ru-RU"/>
          </w:rPr>
          <m:t>АТСК-У=502,443Ч3600/</m:t>
        </m:r>
        <m:d>
          <m:dPr>
            <m:ctrlPr>
              <w:rPr>
                <w:rFonts w:ascii="Cambria Math" w:eastAsia="Times New Roman" w:hAnsi="Cambria Math" w:cs="Times New Roman"/>
                <w:sz w:val="24"/>
                <w:szCs w:val="24"/>
                <w:lang w:val="uk-UA" w:eastAsia="ru-RU"/>
              </w:rPr>
            </m:ctrlPr>
          </m:dPr>
          <m:e>
            <m:r>
              <m:rPr>
                <m:sty m:val="p"/>
              </m:rPr>
              <w:rPr>
                <w:rFonts w:ascii="Cambria Math" w:eastAsia="Times New Roman" w:hAnsi="Cambria Math" w:cs="Times New Roman"/>
                <w:sz w:val="24"/>
                <w:szCs w:val="24"/>
                <w:lang w:eastAsia="ru-RU"/>
              </w:rPr>
              <m:t>13009Ч1,1+1996Ч2,6+645Ч10</m:t>
            </m:r>
          </m:e>
        </m:d>
        <m:r>
          <m:rPr>
            <m:sty m:val="p"/>
          </m:rPr>
          <w:rPr>
            <w:rFonts w:ascii="Cambria Math" w:eastAsia="Times New Roman" w:hAnsi="Cambria Math" w:cs="Times New Roman"/>
            <w:sz w:val="24"/>
            <w:szCs w:val="24"/>
            <w:lang w:eastAsia="ru-RU"/>
          </w:rPr>
          <m:t>=69,6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T</m:t>
            </m:r>
          </m:e>
          <m:sub>
            <m:r>
              <m:rPr>
                <m:sty m:val="p"/>
              </m:rPr>
              <w:rPr>
                <w:rFonts w:ascii="Cambria Math" w:eastAsia="Times New Roman" w:hAnsi="Cambria Math" w:cs="Times New Roman"/>
                <w:sz w:val="24"/>
                <w:szCs w:val="24"/>
                <w:lang w:eastAsia="ru-RU"/>
              </w:rPr>
              <m:t>аб</m:t>
            </m:r>
          </m:sub>
        </m:sSub>
        <m:r>
          <m:rPr>
            <m:sty m:val="p"/>
          </m:rPr>
          <w:rPr>
            <w:rFonts w:ascii="Cambria Math" w:eastAsia="Times New Roman" w:hAnsi="Cambria Math" w:cs="Times New Roman"/>
            <w:sz w:val="24"/>
            <w:szCs w:val="24"/>
            <w:lang w:eastAsia="ru-RU"/>
          </w:rPr>
          <m:t>УПАТС=23,342Ч3600/</m:t>
        </m:r>
        <m:d>
          <m:dPr>
            <m:ctrlPr>
              <w:rPr>
                <w:rFonts w:ascii="Cambria Math" w:eastAsia="Times New Roman" w:hAnsi="Cambria Math" w:cs="Times New Roman"/>
                <w:sz w:val="24"/>
                <w:szCs w:val="24"/>
                <w:lang w:val="uk-UA" w:eastAsia="ru-RU"/>
              </w:rPr>
            </m:ctrlPr>
          </m:dPr>
          <m:e>
            <m:r>
              <m:rPr>
                <m:sty m:val="p"/>
              </m:rPr>
              <w:rPr>
                <w:rFonts w:ascii="Cambria Math" w:eastAsia="Times New Roman" w:hAnsi="Cambria Math" w:cs="Times New Roman"/>
                <w:sz w:val="24"/>
                <w:szCs w:val="24"/>
                <w:lang w:eastAsia="ru-RU"/>
              </w:rPr>
              <m:t>725Ч1,1+73Ч2,6+22Ч10</m:t>
            </m:r>
          </m:e>
        </m:d>
        <m:r>
          <m:rPr>
            <m:sty m:val="p"/>
          </m:rPr>
          <w:rPr>
            <w:rFonts w:ascii="Cambria Math" w:eastAsia="Times New Roman" w:hAnsi="Cambria Math" w:cs="Times New Roman"/>
            <w:sz w:val="24"/>
            <w:szCs w:val="24"/>
            <w:lang w:eastAsia="ru-RU"/>
          </w:rPr>
          <m:t>=69,1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Доля интенсивности нагрузки, поступающей от абонентов, имеющих телефонные </w:t>
      </w:r>
      <w:r w:rsidRPr="00737209">
        <w:rPr>
          <w:rFonts w:ascii="Times New Roman" w:eastAsia="Times New Roman" w:hAnsi="Times New Roman" w:cs="Times New Roman"/>
          <w:sz w:val="24"/>
          <w:szCs w:val="24"/>
          <w:lang w:eastAsia="ru-RU"/>
        </w:rPr>
        <w:lastRenderedPageBreak/>
        <w:t>аппараты с частотным набором номера:</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К</m:t>
            </m:r>
          </m:e>
          <m:sub>
            <m:r>
              <m:rPr>
                <m:sty m:val="p"/>
              </m:rPr>
              <w:rPr>
                <w:rFonts w:ascii="Cambria Math" w:eastAsia="Times New Roman" w:hAnsi="Cambria Math" w:cs="Times New Roman"/>
                <w:sz w:val="24"/>
                <w:szCs w:val="24"/>
                <w:lang w:eastAsia="ru-RU"/>
              </w:rPr>
              <m:t>ч</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uk-UA" w:eastAsia="ru-RU"/>
              </w:rPr>
            </m:ctrlPr>
          </m:fPr>
          <m:num>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п</m:t>
                </m:r>
              </m:sub>
            </m:sSub>
          </m:num>
          <m:den>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расп</m:t>
                </m:r>
              </m:sub>
            </m:sSub>
          </m:den>
        </m:f>
        <m:r>
          <m:rPr>
            <m:sty m:val="p"/>
          </m:rPr>
          <w:rPr>
            <w:rFonts w:ascii="Cambria Math" w:eastAsia="Times New Roman" w:hAnsi="Cambria Math" w:cs="Times New Roman"/>
            <w:sz w:val="24"/>
            <w:szCs w:val="24"/>
            <w:lang w:eastAsia="ru-RU"/>
          </w:rPr>
          <m:t xml:space="preserve"> (25)</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K</m:t>
            </m:r>
          </m:e>
          <m:sub>
            <m:r>
              <m:rPr>
                <m:sty m:val="p"/>
              </m:rPr>
              <w:rPr>
                <w:rFonts w:ascii="Cambria Math" w:eastAsia="Times New Roman" w:hAnsi="Cambria Math" w:cs="Times New Roman"/>
                <w:sz w:val="24"/>
                <w:szCs w:val="24"/>
                <w:lang w:eastAsia="ru-RU"/>
              </w:rPr>
              <m:t>ч пр</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uk-UA" w:eastAsia="ru-RU"/>
              </w:rPr>
            </m:ctrlPr>
          </m:fPr>
          <m:num>
            <m:r>
              <m:rPr>
                <m:sty m:val="p"/>
              </m:rPr>
              <w:rPr>
                <w:rFonts w:ascii="Cambria Math" w:eastAsia="Times New Roman" w:hAnsi="Cambria Math" w:cs="Times New Roman"/>
                <w:sz w:val="24"/>
                <w:szCs w:val="24"/>
                <w:lang w:eastAsia="ru-RU"/>
              </w:rPr>
              <m:t>408,76</m:t>
            </m:r>
          </m:num>
          <m:den>
            <m:r>
              <m:rPr>
                <m:sty m:val="p"/>
              </m:rPr>
              <w:rPr>
                <w:rFonts w:ascii="Cambria Math" w:eastAsia="Times New Roman" w:hAnsi="Cambria Math" w:cs="Times New Roman"/>
                <w:sz w:val="24"/>
                <w:szCs w:val="24"/>
                <w:lang w:eastAsia="ru-RU"/>
              </w:rPr>
              <m:t>396,497</m:t>
            </m:r>
          </m:den>
        </m:f>
        <m:r>
          <m:rPr>
            <m:sty m:val="p"/>
          </m:rPr>
          <w:rPr>
            <w:rFonts w:ascii="Cambria Math" w:eastAsia="Times New Roman" w:hAnsi="Cambria Math" w:cs="Times New Roman"/>
            <w:sz w:val="24"/>
            <w:szCs w:val="24"/>
            <w:lang w:eastAsia="ru-RU"/>
          </w:rPr>
          <m:t>=1,03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K</m:t>
            </m:r>
          </m:e>
          <m:sub>
            <m:r>
              <m:rPr>
                <m:sty m:val="p"/>
              </m:rPr>
              <w:rPr>
                <w:rFonts w:ascii="Cambria Math" w:eastAsia="Times New Roman" w:hAnsi="Cambria Math" w:cs="Times New Roman"/>
                <w:sz w:val="24"/>
                <w:szCs w:val="24"/>
                <w:lang w:eastAsia="ru-RU"/>
              </w:rPr>
              <m:t>ч АТС-ДШ</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uk-UA" w:eastAsia="ru-RU"/>
              </w:rPr>
            </m:ctrlPr>
          </m:fPr>
          <m:num>
            <m:r>
              <m:rPr>
                <m:sty m:val="p"/>
              </m:rPr>
              <w:rPr>
                <w:rFonts w:ascii="Cambria Math" w:eastAsia="Times New Roman" w:hAnsi="Cambria Math" w:cs="Times New Roman"/>
                <w:sz w:val="24"/>
                <w:szCs w:val="24"/>
                <w:lang w:eastAsia="ru-RU"/>
              </w:rPr>
              <m:t>173,265</m:t>
            </m:r>
          </m:num>
          <m:den>
            <m:r>
              <m:rPr>
                <m:sty m:val="p"/>
              </m:rPr>
              <w:rPr>
                <w:rFonts w:ascii="Cambria Math" w:eastAsia="Times New Roman" w:hAnsi="Cambria Math" w:cs="Times New Roman"/>
                <w:sz w:val="24"/>
                <w:szCs w:val="24"/>
                <w:lang w:eastAsia="ru-RU"/>
              </w:rPr>
              <m:t>168,068</m:t>
            </m:r>
          </m:den>
        </m:f>
        <m:r>
          <m:rPr>
            <m:sty m:val="p"/>
          </m:rPr>
          <w:rPr>
            <w:rFonts w:ascii="Cambria Math" w:eastAsia="Times New Roman" w:hAnsi="Cambria Math" w:cs="Times New Roman"/>
            <w:sz w:val="24"/>
            <w:szCs w:val="24"/>
            <w:lang w:eastAsia="ru-RU"/>
          </w:rPr>
          <m:t>=1,03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K</m:t>
            </m:r>
          </m:e>
          <m:sub>
            <m:r>
              <m:rPr>
                <m:sty m:val="p"/>
              </m:rPr>
              <w:rPr>
                <w:rFonts w:ascii="Cambria Math" w:eastAsia="Times New Roman" w:hAnsi="Cambria Math" w:cs="Times New Roman"/>
                <w:sz w:val="24"/>
                <w:szCs w:val="24"/>
                <w:lang w:eastAsia="ru-RU"/>
              </w:rPr>
              <m:t>ч АТС-К</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uk-UA" w:eastAsia="ru-RU"/>
              </w:rPr>
            </m:ctrlPr>
          </m:fPr>
          <m:num>
            <m:r>
              <m:rPr>
                <m:sty m:val="p"/>
              </m:rPr>
              <w:rPr>
                <w:rFonts w:ascii="Cambria Math" w:eastAsia="Times New Roman" w:hAnsi="Cambria Math" w:cs="Times New Roman"/>
                <w:sz w:val="24"/>
                <w:szCs w:val="24"/>
                <w:lang w:eastAsia="ru-RU"/>
              </w:rPr>
              <m:t>129,463</m:t>
            </m:r>
          </m:num>
          <m:den>
            <m:r>
              <m:rPr>
                <m:sty m:val="p"/>
              </m:rPr>
              <w:rPr>
                <w:rFonts w:ascii="Cambria Math" w:eastAsia="Times New Roman" w:hAnsi="Cambria Math" w:cs="Times New Roman"/>
                <w:sz w:val="24"/>
                <w:szCs w:val="24"/>
                <w:lang w:eastAsia="ru-RU"/>
              </w:rPr>
              <m:t>125,58</m:t>
            </m:r>
          </m:den>
        </m:f>
        <m:r>
          <m:rPr>
            <m:sty m:val="p"/>
          </m:rPr>
          <w:rPr>
            <w:rFonts w:ascii="Cambria Math" w:eastAsia="Times New Roman" w:hAnsi="Cambria Math" w:cs="Times New Roman"/>
            <w:sz w:val="24"/>
            <w:szCs w:val="24"/>
            <w:lang w:eastAsia="ru-RU"/>
          </w:rPr>
          <m:t>=1,03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K</m:t>
            </m:r>
          </m:e>
          <m:sub>
            <m:r>
              <m:rPr>
                <m:sty m:val="p"/>
              </m:rPr>
              <w:rPr>
                <w:rFonts w:ascii="Cambria Math" w:eastAsia="Times New Roman" w:hAnsi="Cambria Math" w:cs="Times New Roman"/>
                <w:sz w:val="24"/>
                <w:szCs w:val="24"/>
                <w:lang w:eastAsia="ru-RU"/>
              </w:rPr>
              <m:t>ч АТСК-У</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uk-UA" w:eastAsia="ru-RU"/>
              </w:rPr>
            </m:ctrlPr>
          </m:fPr>
          <m:num>
            <m:r>
              <m:rPr>
                <m:sty m:val="p"/>
              </m:rPr>
              <w:rPr>
                <w:rFonts w:ascii="Cambria Math" w:eastAsia="Times New Roman" w:hAnsi="Cambria Math" w:cs="Times New Roman"/>
                <w:sz w:val="24"/>
                <w:szCs w:val="24"/>
                <w:lang w:eastAsia="ru-RU"/>
              </w:rPr>
              <m:t>517,982</m:t>
            </m:r>
          </m:num>
          <m:den>
            <m:r>
              <m:rPr>
                <m:sty m:val="p"/>
              </m:rPr>
              <w:rPr>
                <w:rFonts w:ascii="Cambria Math" w:eastAsia="Times New Roman" w:hAnsi="Cambria Math" w:cs="Times New Roman"/>
                <w:sz w:val="24"/>
                <w:szCs w:val="24"/>
                <w:lang w:eastAsia="ru-RU"/>
              </w:rPr>
              <m:t>502,443</m:t>
            </m:r>
          </m:den>
        </m:f>
        <m:r>
          <m:rPr>
            <m:sty m:val="p"/>
          </m:rPr>
          <w:rPr>
            <w:rFonts w:ascii="Cambria Math" w:eastAsia="Times New Roman" w:hAnsi="Cambria Math" w:cs="Times New Roman"/>
            <w:sz w:val="24"/>
            <w:szCs w:val="24"/>
            <w:lang w:eastAsia="ru-RU"/>
          </w:rPr>
          <m:t>=1,03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K</m:t>
            </m:r>
          </m:e>
          <m:sub>
            <m:r>
              <m:rPr>
                <m:sty m:val="p"/>
              </m:rPr>
              <w:rPr>
                <w:rFonts w:ascii="Cambria Math" w:eastAsia="Times New Roman" w:hAnsi="Cambria Math" w:cs="Times New Roman"/>
                <w:sz w:val="24"/>
                <w:szCs w:val="24"/>
                <w:lang w:eastAsia="ru-RU"/>
              </w:rPr>
              <m:t>ч УПАТС</m:t>
            </m:r>
          </m:sub>
        </m:sSub>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val="uk-UA" w:eastAsia="ru-RU"/>
              </w:rPr>
            </m:ctrlPr>
          </m:fPr>
          <m:num>
            <m:r>
              <m:rPr>
                <m:sty m:val="p"/>
              </m:rPr>
              <w:rPr>
                <w:rFonts w:ascii="Cambria Math" w:eastAsia="Times New Roman" w:hAnsi="Cambria Math" w:cs="Times New Roman"/>
                <w:sz w:val="24"/>
                <w:szCs w:val="24"/>
                <w:lang w:eastAsia="ru-RU"/>
              </w:rPr>
              <m:t>24,063</m:t>
            </m:r>
          </m:num>
          <m:den>
            <m:r>
              <m:rPr>
                <m:sty m:val="p"/>
              </m:rPr>
              <w:rPr>
                <w:rFonts w:ascii="Cambria Math" w:eastAsia="Times New Roman" w:hAnsi="Cambria Math" w:cs="Times New Roman"/>
                <w:sz w:val="24"/>
                <w:szCs w:val="24"/>
                <w:lang w:eastAsia="ru-RU"/>
              </w:rPr>
              <m:t>23,342</m:t>
            </m:r>
          </m:den>
        </m:f>
        <m:r>
          <m:rPr>
            <m:sty m:val="p"/>
          </m:rPr>
          <w:rPr>
            <w:rFonts w:ascii="Cambria Math" w:eastAsia="Times New Roman" w:hAnsi="Cambria Math" w:cs="Times New Roman"/>
            <w:sz w:val="24"/>
            <w:szCs w:val="24"/>
            <w:lang w:eastAsia="ru-RU"/>
          </w:rPr>
          <m:t>=1,03 с</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МЧПП, обслуживающие входящие и исходящие СЛ, занимаются после набора кода АТС, на время передачи остальных цифр номера:</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br w:type="page"/>
      </w: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цсл</m:t>
            </m:r>
          </m:sub>
        </m:sSub>
        <m:r>
          <m:rPr>
            <m:sty m:val="p"/>
          </m:rPr>
          <w:rPr>
            <w:rFonts w:ascii="Cambria Math" w:eastAsia="Times New Roman" w:hAnsi="Cambria Math" w:cs="Times New Roman"/>
            <w:sz w:val="24"/>
            <w:szCs w:val="24"/>
            <w:lang w:eastAsia="ru-RU"/>
          </w:rPr>
          <m:t>=</m:t>
        </m:r>
        <m:d>
          <m:dPr>
            <m:ctrlPr>
              <w:rPr>
                <w:rFonts w:ascii="Cambria Math" w:eastAsia="Times New Roman" w:hAnsi="Cambria Math" w:cs="Times New Roman"/>
                <w:sz w:val="24"/>
                <w:szCs w:val="24"/>
                <w:lang w:val="uk-UA" w:eastAsia="ru-RU"/>
              </w:rPr>
            </m:ctrlPr>
          </m:dPr>
          <m:e>
            <m:r>
              <w:rPr>
                <w:rFonts w:ascii="Cambria Math" w:eastAsia="Times New Roman" w:hAnsi="Cambria Math" w:cs="Times New Roman"/>
                <w:sz w:val="24"/>
                <w:szCs w:val="24"/>
                <w:lang w:eastAsia="ru-RU"/>
              </w:rPr>
              <m:t>n</m:t>
            </m:r>
            <m:r>
              <m:rPr>
                <m:sty m:val="p"/>
              </m:rP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eastAsia="ru-RU"/>
              </w:rPr>
              <m:t>n</m:t>
            </m:r>
            <m:r>
              <m:rPr>
                <m:sty m:val="p"/>
              </m:rPr>
              <w:rPr>
                <w:rFonts w:ascii="Cambria Math" w:eastAsia="Times New Roman" w:hAnsi="Cambria Math" w:cs="Times New Roman"/>
                <w:sz w:val="24"/>
                <w:szCs w:val="24"/>
                <w:lang w:eastAsia="ru-RU"/>
              </w:rPr>
              <m:t>1</m:t>
            </m:r>
          </m:e>
        </m:d>
        <m:r>
          <m:rPr>
            <m:sty m:val="p"/>
          </m:rPr>
          <w:rPr>
            <w:rFonts w:ascii="Cambria Math" w:eastAsia="Times New Roman" w:hAnsi="Cambria Math" w:cs="Times New Roman"/>
            <w:sz w:val="24"/>
            <w:szCs w:val="24"/>
            <w:lang w:eastAsia="ru-RU"/>
          </w:rPr>
          <m:t>Ч</m:t>
        </m:r>
        <m:sSub>
          <m:sSubPr>
            <m:ctrlPr>
              <w:rPr>
                <w:rFonts w:ascii="Cambria Math" w:eastAsia="Times New Roman" w:hAnsi="Cambria Math" w:cs="Times New Roman"/>
                <w:sz w:val="24"/>
                <w:szCs w:val="24"/>
                <w:lang w:val="uk-UA" w:eastAsia="ru-RU"/>
              </w:rPr>
            </m:ctrlPr>
          </m:sSubPr>
          <m:e>
            <m: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н</m:t>
            </m:r>
          </m:sub>
        </m:sSub>
        <m:r>
          <m:rPr>
            <m:sty m:val="p"/>
          </m:rPr>
          <w:rPr>
            <w:rFonts w:ascii="Cambria Math" w:eastAsia="Times New Roman" w:hAnsi="Cambria Math" w:cs="Times New Roman"/>
            <w:sz w:val="24"/>
            <w:szCs w:val="24"/>
            <w:lang w:eastAsia="ru-RU"/>
          </w:rPr>
          <m:t xml:space="preserve"> (26)</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 xml:space="preserve"> </m:t>
            </m:r>
            <m:r>
              <w:rPr>
                <w:rFonts w:ascii="Cambria Math" w:eastAsia="Times New Roman" w:hAnsi="Cambria Math" w:cs="Times New Roman"/>
                <w:sz w:val="24"/>
                <w:szCs w:val="24"/>
                <w:lang w:eastAsia="ru-RU"/>
              </w:rPr>
              <m:t>T</m:t>
            </m:r>
          </m:e>
          <m:sub>
            <m:r>
              <m:rPr>
                <m:sty m:val="p"/>
              </m:rPr>
              <w:rPr>
                <w:rFonts w:ascii="Cambria Math" w:eastAsia="Times New Roman" w:hAnsi="Cambria Math" w:cs="Times New Roman"/>
                <w:sz w:val="24"/>
                <w:szCs w:val="24"/>
                <w:lang w:eastAsia="ru-RU"/>
              </w:rPr>
              <m:t>цсл</m:t>
            </m:r>
          </m:sub>
        </m:sSub>
        <m:r>
          <m:rPr>
            <m:sty m:val="p"/>
          </m:rPr>
          <w:rPr>
            <w:rFonts w:ascii="Cambria Math" w:eastAsia="Times New Roman" w:hAnsi="Cambria Math" w:cs="Times New Roman"/>
            <w:sz w:val="24"/>
            <w:szCs w:val="24"/>
            <w:lang w:eastAsia="ru-RU"/>
          </w:rPr>
          <m:t>=</m:t>
        </m:r>
        <m:d>
          <m:dPr>
            <m:ctrlPr>
              <w:rPr>
                <w:rFonts w:ascii="Cambria Math" w:eastAsia="Times New Roman" w:hAnsi="Cambria Math" w:cs="Times New Roman"/>
                <w:sz w:val="24"/>
                <w:szCs w:val="24"/>
                <w:lang w:val="uk-UA" w:eastAsia="ru-RU"/>
              </w:rPr>
            </m:ctrlPr>
          </m:dPr>
          <m:e>
            <m:r>
              <m:rPr>
                <m:sty m:val="p"/>
              </m:rPr>
              <w:rPr>
                <w:rFonts w:ascii="Cambria Math" w:eastAsia="Times New Roman" w:hAnsi="Cambria Math" w:cs="Times New Roman"/>
                <w:sz w:val="24"/>
                <w:szCs w:val="24"/>
                <w:lang w:eastAsia="ru-RU"/>
              </w:rPr>
              <m:t>6-1</m:t>
            </m:r>
          </m:e>
        </m:d>
        <m:r>
          <m:rPr>
            <m:sty m:val="p"/>
          </m:rPr>
          <w:rPr>
            <w:rFonts w:ascii="Cambria Math" w:eastAsia="Times New Roman" w:hAnsi="Cambria Math" w:cs="Times New Roman"/>
            <w:sz w:val="24"/>
            <w:szCs w:val="24"/>
            <w:lang w:eastAsia="ru-RU"/>
          </w:rPr>
          <m:t>Ч0,8=4с</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где n1=1 при шестизначной нумерации.</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Нагрузка на МЧПП пропорциональна входящей и исходящей нагрузке с учетом пересчета времени занятия для каждой АТС:</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sSubSup>
          <m:sSubSupPr>
            <m:ctrlPr>
              <w:rPr>
                <w:rFonts w:ascii="Cambria Math" w:eastAsia="Times New Roman" w:hAnsi="Cambria Math" w:cs="Times New Roman"/>
                <w:sz w:val="24"/>
                <w:szCs w:val="24"/>
                <w:lang w:val="uk-UA" w:eastAsia="ru-RU"/>
              </w:rPr>
            </m:ctrlPr>
          </m:sSubSupPr>
          <m:e>
            <m:r>
              <m:rPr>
                <m:sty m:val="p"/>
              </m:rPr>
              <w:rPr>
                <w:rFonts w:ascii="Cambria Math" w:eastAsia="Times New Roman" w:hAnsi="Cambria Math" w:cs="Times New Roman"/>
                <w:sz w:val="24"/>
                <w:szCs w:val="24"/>
                <w:lang w:eastAsia="ru-RU"/>
              </w:rPr>
              <m:t xml:space="preserve"> Y</m:t>
            </m:r>
          </m:e>
          <m:sub>
            <m:r>
              <m:rPr>
                <m:sty m:val="p"/>
              </m:rPr>
              <w:rPr>
                <w:rFonts w:ascii="Cambria Math" w:eastAsia="Times New Roman" w:hAnsi="Cambria Math" w:cs="Times New Roman"/>
                <w:sz w:val="24"/>
                <w:szCs w:val="24"/>
                <w:lang w:eastAsia="ru-RU"/>
              </w:rPr>
              <m:t xml:space="preserve"> мчпп</m:t>
            </m:r>
          </m:sub>
          <m:sup>
            <m:r>
              <m:rPr>
                <m:sty m:val="p"/>
              </m:rPr>
              <w:rPr>
                <w:rFonts w:ascii="Cambria Math" w:eastAsia="Times New Roman" w:hAnsi="Cambria Math" w:cs="Times New Roman"/>
                <w:sz w:val="24"/>
                <w:szCs w:val="24"/>
                <w:lang w:eastAsia="ru-RU"/>
              </w:rPr>
              <m:t>цсл</m:t>
            </m:r>
          </m:sup>
        </m:sSubSup>
        <m:r>
          <m:rPr>
            <m:sty m:val="p"/>
          </m:rPr>
          <w:rPr>
            <w:rFonts w:ascii="Cambria Math" w:eastAsia="Times New Roman" w:hAnsi="Cambria Math" w:cs="Times New Roman"/>
            <w:sz w:val="24"/>
            <w:szCs w:val="24"/>
            <w:lang w:eastAsia="ru-RU"/>
          </w:rPr>
          <m:t>=(Tцсл/tаб)</m:t>
        </m:r>
        <m:d>
          <m:dPr>
            <m:ctrlPr>
              <w:rPr>
                <w:rFonts w:ascii="Cambria Math" w:eastAsia="Times New Roman" w:hAnsi="Cambria Math" w:cs="Times New Roman"/>
                <w:sz w:val="24"/>
                <w:szCs w:val="24"/>
                <w:lang w:val="uk-UA" w:eastAsia="ru-RU"/>
              </w:rPr>
            </m:ctrlPr>
          </m:dPr>
          <m:e>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внеш</m:t>
                </m:r>
              </m:sub>
            </m:sSub>
            <m:r>
              <m:rPr>
                <m:sty m:val="p"/>
              </m:rPr>
              <w:rPr>
                <w:rFonts w:ascii="Cambria Math" w:eastAsia="Times New Roman" w:hAnsi="Cambria Math" w:cs="Times New Roman"/>
                <w:sz w:val="24"/>
                <w:szCs w:val="24"/>
                <w:lang w:eastAsia="ru-RU"/>
              </w:rPr>
              <m:t>+</m:t>
            </m:r>
            <m:sSub>
              <m:sSubPr>
                <m:ctrlPr>
                  <w:rPr>
                    <w:rFonts w:ascii="Cambria Math" w:eastAsia="Times New Roman" w:hAnsi="Cambria Math" w:cs="Times New Roman"/>
                    <w:sz w:val="24"/>
                    <w:szCs w:val="24"/>
                    <w:lang w:val="uk-UA" w:eastAsia="ru-RU"/>
                  </w:rPr>
                </m:ctrlPr>
              </m:sSubPr>
              <m:e>
                <m:r>
                  <m:rPr>
                    <m:sty m:val="p"/>
                  </m:rPr>
                  <w:rPr>
                    <w:rFonts w:ascii="Cambria Math" w:eastAsia="Times New Roman" w:hAnsi="Cambria Math" w:cs="Times New Roman"/>
                    <w:sz w:val="24"/>
                    <w:szCs w:val="24"/>
                    <w:lang w:eastAsia="ru-RU"/>
                  </w:rPr>
                  <m:t>Y</m:t>
                </m:r>
              </m:e>
              <m:sub>
                <m:r>
                  <m:rPr>
                    <m:sty m:val="p"/>
                  </m:rPr>
                  <w:rPr>
                    <w:rFonts w:ascii="Cambria Math" w:eastAsia="Times New Roman" w:hAnsi="Cambria Math" w:cs="Times New Roman"/>
                    <w:sz w:val="24"/>
                    <w:szCs w:val="24"/>
                    <w:lang w:eastAsia="ru-RU"/>
                  </w:rPr>
                  <m:t>вн</m:t>
                </m:r>
              </m:sub>
            </m:sSub>
          </m:e>
        </m:d>
        <m:r>
          <m:rPr>
            <m:sty m:val="p"/>
          </m:rPr>
          <w:rPr>
            <w:rFonts w:ascii="Cambria Math" w:eastAsia="Times New Roman" w:hAnsi="Cambria Math" w:cs="Times New Roman"/>
            <w:sz w:val="24"/>
            <w:szCs w:val="24"/>
            <w:lang w:eastAsia="ru-RU"/>
          </w:rPr>
          <m:t xml:space="preserve"> (27)</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position w:val="-12"/>
          <w:sz w:val="24"/>
          <w:szCs w:val="24"/>
          <w:lang w:eastAsia="ru-RU"/>
        </w:rPr>
      </w:pP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position w:val="-12"/>
          <w:sz w:val="24"/>
          <w:szCs w:val="24"/>
          <w:lang w:eastAsia="ru-RU"/>
        </w:rPr>
      </w:pPr>
      <w:r w:rsidRPr="00737209">
        <w:rPr>
          <w:rFonts w:ascii="Times New Roman" w:eastAsia="Times New Roman" w:hAnsi="Times New Roman" w:cs="Times New Roman"/>
          <w:position w:val="-12"/>
          <w:sz w:val="24"/>
          <w:szCs w:val="24"/>
          <w:lang w:eastAsia="ru-RU"/>
        </w:rPr>
        <w:object w:dxaOrig="6500" w:dyaOrig="460">
          <v:shape id="_x0000_i1088" type="#_x0000_t75" style="width:324.75pt;height:22.5pt" o:ole="">
            <v:imagedata r:id="rId136" o:title=""/>
          </v:shape>
          <o:OLEObject Type="Embed" ProgID="Equation.3" ShapeID="_x0000_i1088" DrawAspect="Content" ObjectID="_1461068403" r:id="rId137"/>
        </w:object>
      </w:r>
      <w:r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6300" w:dyaOrig="460">
          <v:shape id="_x0000_i1089" type="#_x0000_t75" style="width:315pt;height:22.5pt" o:ole="">
            <v:imagedata r:id="rId138" o:title=""/>
          </v:shape>
          <o:OLEObject Type="Embed" ProgID="Equation.3" ShapeID="_x0000_i1089" DrawAspect="Content" ObjectID="_1461068404" r:id="rId139"/>
        </w:objec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position w:val="-12"/>
          <w:sz w:val="24"/>
          <w:szCs w:val="24"/>
          <w:lang w:eastAsia="ru-RU"/>
        </w:rPr>
      </w:pPr>
      <w:r w:rsidRPr="00737209">
        <w:rPr>
          <w:rFonts w:ascii="Times New Roman" w:eastAsia="Times New Roman" w:hAnsi="Times New Roman" w:cs="Times New Roman"/>
          <w:position w:val="-12"/>
          <w:sz w:val="24"/>
          <w:szCs w:val="24"/>
          <w:lang w:eastAsia="ru-RU"/>
        </w:rPr>
        <w:object w:dxaOrig="6060" w:dyaOrig="460">
          <v:shape id="_x0000_i1090" type="#_x0000_t75" style="width:303pt;height:22.5pt" o:ole="">
            <v:imagedata r:id="rId140" o:title=""/>
          </v:shape>
          <o:OLEObject Type="Embed" ProgID="Equation.3" ShapeID="_x0000_i1090" DrawAspect="Content" ObjectID="_1461068405" r:id="rId141"/>
        </w:object>
      </w:r>
      <w:r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6440" w:dyaOrig="460">
          <v:shape id="_x0000_i1091" type="#_x0000_t75" style="width:318.75pt;height:22.5pt" o:ole="">
            <v:imagedata r:id="rId142" o:title=""/>
          </v:shape>
          <o:OLEObject Type="Embed" ProgID="Equation.3" ShapeID="_x0000_i1091" DrawAspect="Content" ObjectID="_1461068406" r:id="rId143"/>
        </w:object>
      </w:r>
      <w:r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position w:val="-12"/>
          <w:sz w:val="24"/>
          <w:szCs w:val="24"/>
          <w:lang w:eastAsia="ru-RU"/>
        </w:rPr>
        <w:object w:dxaOrig="6000" w:dyaOrig="460">
          <v:shape id="_x0000_i1092" type="#_x0000_t75" style="width:300pt;height:22.5pt" o:ole="">
            <v:imagedata r:id="rId144" o:title=""/>
          </v:shape>
          <o:OLEObject Type="Embed" ProgID="Equation.3" ShapeID="_x0000_i1092" DrawAspect="Content" ObjectID="_1461068407" r:id="rId145"/>
        </w:objec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b/>
          <w:caps/>
          <w:sz w:val="24"/>
          <w:szCs w:val="24"/>
          <w:lang w:eastAsia="ru-RU"/>
        </w:rPr>
      </w:pPr>
      <w:r w:rsidRPr="00737209">
        <w:rPr>
          <w:rFonts w:ascii="Times New Roman" w:eastAsia="Times New Roman" w:hAnsi="Times New Roman" w:cs="Times New Roman"/>
          <w:b/>
          <w:sz w:val="24"/>
          <w:szCs w:val="24"/>
          <w:lang w:eastAsia="ru-RU"/>
        </w:rPr>
        <w:t>3</w:t>
      </w:r>
      <w:r w:rsidR="006C28E1" w:rsidRPr="00737209">
        <w:rPr>
          <w:rFonts w:ascii="Times New Roman" w:eastAsia="Times New Roman" w:hAnsi="Times New Roman" w:cs="Times New Roman"/>
          <w:b/>
          <w:caps/>
          <w:sz w:val="24"/>
          <w:szCs w:val="24"/>
          <w:lang w:eastAsia="ru-RU"/>
        </w:rPr>
        <w:t>.7 Расчет объема оборудования</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Для расчета объема оборудования, нужно учесть, что число некоторых устройств определяется не расчетом, а задано конструкцией, то есть при разработке системы и не может быть изменено в процессе проектирования или превзойти установленную величину. Плата аналоговой сигнализации </w:t>
      </w:r>
      <w:proofErr w:type="spellStart"/>
      <w:proofErr w:type="gramStart"/>
      <w:r w:rsidRPr="00737209">
        <w:rPr>
          <w:rFonts w:ascii="Times New Roman" w:eastAsia="Times New Roman" w:hAnsi="Times New Roman" w:cs="Times New Roman"/>
          <w:sz w:val="24"/>
          <w:szCs w:val="24"/>
          <w:lang w:eastAsia="ru-RU"/>
        </w:rPr>
        <w:t>ASIG</w:t>
      </w:r>
      <w:proofErr w:type="gramEnd"/>
      <w:r w:rsidRPr="00737209">
        <w:rPr>
          <w:rFonts w:ascii="Times New Roman" w:eastAsia="Times New Roman" w:hAnsi="Times New Roman" w:cs="Times New Roman"/>
          <w:sz w:val="24"/>
          <w:szCs w:val="24"/>
          <w:lang w:eastAsia="ru-RU"/>
        </w:rPr>
        <w:t>отвечает</w:t>
      </w:r>
      <w:proofErr w:type="spellEnd"/>
      <w:r w:rsidRPr="00737209">
        <w:rPr>
          <w:rFonts w:ascii="Times New Roman" w:eastAsia="Times New Roman" w:hAnsi="Times New Roman" w:cs="Times New Roman"/>
          <w:sz w:val="24"/>
          <w:szCs w:val="24"/>
          <w:lang w:eastAsia="ru-RU"/>
        </w:rPr>
        <w:t xml:space="preserve"> за получение и оправку спектра частотных сигналов. Для монтажа проектируемой мощности понадобится 4 блока ASIG.</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Найдем максимальное количество абонентских линий (портов), требуемых для включения абонентов.</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Один абонентский блок </w:t>
      </w:r>
      <w:proofErr w:type="spellStart"/>
      <w:r w:rsidRPr="00737209">
        <w:rPr>
          <w:rFonts w:ascii="Times New Roman" w:eastAsia="Times New Roman" w:hAnsi="Times New Roman" w:cs="Times New Roman"/>
          <w:sz w:val="24"/>
          <w:szCs w:val="24"/>
          <w:lang w:eastAsia="ru-RU"/>
        </w:rPr>
        <w:t>ASLCспособен</w:t>
      </w:r>
      <w:proofErr w:type="spellEnd"/>
      <w:r w:rsidRPr="00737209">
        <w:rPr>
          <w:rFonts w:ascii="Times New Roman" w:eastAsia="Times New Roman" w:hAnsi="Times New Roman" w:cs="Times New Roman"/>
          <w:sz w:val="24"/>
          <w:szCs w:val="24"/>
          <w:lang w:eastAsia="ru-RU"/>
        </w:rPr>
        <w:t xml:space="preserve"> вместить 24 </w:t>
      </w:r>
      <w:proofErr w:type="gramStart"/>
      <w:r w:rsidRPr="00737209">
        <w:rPr>
          <w:rFonts w:ascii="Times New Roman" w:eastAsia="Times New Roman" w:hAnsi="Times New Roman" w:cs="Times New Roman"/>
          <w:sz w:val="24"/>
          <w:szCs w:val="24"/>
          <w:lang w:eastAsia="ru-RU"/>
        </w:rPr>
        <w:t>аналоговых</w:t>
      </w:r>
      <w:proofErr w:type="gramEnd"/>
      <w:r w:rsidRPr="00737209">
        <w:rPr>
          <w:rFonts w:ascii="Times New Roman" w:eastAsia="Times New Roman" w:hAnsi="Times New Roman" w:cs="Times New Roman"/>
          <w:sz w:val="24"/>
          <w:szCs w:val="24"/>
          <w:lang w:eastAsia="ru-RU"/>
        </w:rPr>
        <w:t xml:space="preserve"> абонента. На одной полке размещается 20 абонентских плат, тогда на одной полке размещается: 20Ч24=480 портов.</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Посчитаем сколько нужно абонентских плат на проектируемую емкость:</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f>
          <m:fPr>
            <m:ctrlPr>
              <w:rPr>
                <w:rFonts w:ascii="Cambria Math" w:eastAsia="Times New Roman" w:hAnsi="Cambria Math" w:cs="Times New Roman"/>
                <w:sz w:val="24"/>
                <w:szCs w:val="24"/>
                <w:lang w:val="uk-UA" w:eastAsia="ru-RU"/>
              </w:rPr>
            </m:ctrlPr>
          </m:fPr>
          <m:num>
            <m:r>
              <m:rPr>
                <m:sty m:val="p"/>
              </m:rPr>
              <w:rPr>
                <w:rFonts w:ascii="Cambria Math" w:eastAsia="Times New Roman" w:hAnsi="Cambria Math" w:cs="Times New Roman"/>
                <w:sz w:val="24"/>
                <w:szCs w:val="24"/>
                <w:lang w:eastAsia="ru-RU"/>
              </w:rPr>
              <m:t xml:space="preserve"> емкость пр.АТС</m:t>
            </m:r>
          </m:num>
          <m:den>
            <m:r>
              <m:rPr>
                <m:sty m:val="p"/>
              </m:rPr>
              <w:rPr>
                <w:rFonts w:ascii="Cambria Math" w:eastAsia="Times New Roman" w:hAnsi="Cambria Math" w:cs="Times New Roman"/>
                <w:sz w:val="24"/>
                <w:szCs w:val="24"/>
                <w:lang w:eastAsia="ru-RU"/>
              </w:rPr>
              <m:t>24</m:t>
            </m:r>
          </m:den>
        </m:f>
        <m:r>
          <m:rPr>
            <m:sty m:val="p"/>
          </m:rPr>
          <w:rPr>
            <w:rFonts w:ascii="Cambria Math" w:eastAsia="Times New Roman" w:hAnsi="Cambria Math" w:cs="Times New Roman"/>
            <w:sz w:val="24"/>
            <w:szCs w:val="24"/>
            <w:lang w:eastAsia="ru-RU"/>
          </w:rPr>
          <m:t>=</m:t>
        </m:r>
        <m:d>
          <m:dPr>
            <m:ctrlPr>
              <w:rPr>
                <w:rFonts w:ascii="Cambria Math" w:eastAsia="Times New Roman" w:hAnsi="Cambria Math" w:cs="Times New Roman"/>
                <w:sz w:val="24"/>
                <w:szCs w:val="24"/>
                <w:lang w:val="uk-UA" w:eastAsia="ru-RU"/>
              </w:rPr>
            </m:ctrlPr>
          </m:dPr>
          <m:e>
            <m:r>
              <m:rPr>
                <m:sty m:val="p"/>
              </m:rPr>
              <w:rPr>
                <w:rFonts w:ascii="Cambria Math" w:eastAsia="Times New Roman" w:hAnsi="Cambria Math" w:cs="Times New Roman"/>
                <w:sz w:val="24"/>
                <w:szCs w:val="24"/>
                <w:lang w:eastAsia="ru-RU"/>
              </w:rPr>
              <m:t>абонентских плат</m:t>
            </m:r>
          </m:e>
        </m:d>
        <m:r>
          <m:rPr>
            <m:sty m:val="p"/>
          </m:rPr>
          <w:rPr>
            <w:rFonts w:ascii="Cambria Math" w:eastAsia="Times New Roman" w:hAnsi="Cambria Math" w:cs="Times New Roman"/>
            <w:sz w:val="24"/>
            <w:szCs w:val="24"/>
            <w:lang w:eastAsia="ru-RU"/>
          </w:rPr>
          <m:t xml:space="preserve"> (28)</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f>
          <m:fPr>
            <m:ctrlPr>
              <w:rPr>
                <w:rFonts w:ascii="Cambria Math" w:eastAsia="Times New Roman" w:hAnsi="Cambria Math" w:cs="Times New Roman"/>
                <w:sz w:val="24"/>
                <w:szCs w:val="24"/>
                <w:lang w:val="uk-UA" w:eastAsia="ru-RU"/>
              </w:rPr>
            </m:ctrlPr>
          </m:fPr>
          <m:num>
            <m:r>
              <m:rPr>
                <m:sty m:val="p"/>
              </m:rPr>
              <w:rPr>
                <w:rFonts w:ascii="Cambria Math" w:eastAsia="Times New Roman" w:hAnsi="Cambria Math" w:cs="Times New Roman"/>
                <w:sz w:val="24"/>
                <w:szCs w:val="24"/>
                <w:lang w:eastAsia="ru-RU"/>
              </w:rPr>
              <m:t>10780</m:t>
            </m:r>
          </m:num>
          <m:den>
            <m:r>
              <m:rPr>
                <m:sty m:val="p"/>
              </m:rPr>
              <w:rPr>
                <w:rFonts w:ascii="Cambria Math" w:eastAsia="Times New Roman" w:hAnsi="Cambria Math" w:cs="Times New Roman"/>
                <w:sz w:val="24"/>
                <w:szCs w:val="24"/>
                <w:lang w:eastAsia="ru-RU"/>
              </w:rPr>
              <m:t>24</m:t>
            </m:r>
          </m:den>
        </m:f>
        <m:r>
          <m:rPr>
            <m:sty m:val="p"/>
          </m:rPr>
          <w:rPr>
            <w:rFonts w:ascii="Cambria Math" w:eastAsia="Times New Roman" w:hAnsi="Cambria Math" w:cs="Times New Roman"/>
            <w:sz w:val="24"/>
            <w:szCs w:val="24"/>
            <w:lang w:eastAsia="ru-RU"/>
          </w:rPr>
          <m:t>=449 плат</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lastRenderedPageBreak/>
        <w:t>Так как на одной полке размещается 20 абонентских плат, то</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f>
          <m:fPr>
            <m:ctrlPr>
              <w:rPr>
                <w:rFonts w:ascii="Cambria Math" w:eastAsia="Times New Roman" w:hAnsi="Cambria Math" w:cs="Times New Roman"/>
                <w:sz w:val="24"/>
                <w:szCs w:val="24"/>
                <w:lang w:val="uk-UA" w:eastAsia="ru-RU"/>
              </w:rPr>
            </m:ctrlPr>
          </m:fPr>
          <m:num>
            <m:r>
              <m:rPr>
                <m:sty m:val="p"/>
              </m:rPr>
              <w:rPr>
                <w:rFonts w:ascii="Cambria Math" w:eastAsia="Times New Roman" w:hAnsi="Cambria Math" w:cs="Times New Roman"/>
                <w:sz w:val="24"/>
                <w:szCs w:val="24"/>
                <w:lang w:eastAsia="ru-RU"/>
              </w:rPr>
              <m:t>аб.платы пр.АТС</m:t>
            </m:r>
          </m:num>
          <m:den>
            <m:r>
              <m:rPr>
                <m:sty m:val="p"/>
              </m:rPr>
              <w:rPr>
                <w:rFonts w:ascii="Cambria Math" w:eastAsia="Times New Roman" w:hAnsi="Cambria Math" w:cs="Times New Roman"/>
                <w:sz w:val="24"/>
                <w:szCs w:val="24"/>
                <w:lang w:eastAsia="ru-RU"/>
              </w:rPr>
              <m:t>20</m:t>
            </m:r>
          </m:den>
        </m:f>
        <m:r>
          <m:rPr>
            <m:sty m:val="p"/>
          </m:rPr>
          <w:rPr>
            <w:rFonts w:ascii="Cambria Math" w:eastAsia="Times New Roman" w:hAnsi="Cambria Math" w:cs="Times New Roman"/>
            <w:sz w:val="24"/>
            <w:szCs w:val="24"/>
            <w:lang w:eastAsia="ru-RU"/>
          </w:rPr>
          <m:t>=полки (29)</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0E64AD"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m:oMath>
        <m:f>
          <m:fPr>
            <m:ctrlPr>
              <w:rPr>
                <w:rFonts w:ascii="Cambria Math" w:eastAsia="Times New Roman" w:hAnsi="Cambria Math" w:cs="Times New Roman"/>
                <w:sz w:val="24"/>
                <w:szCs w:val="24"/>
                <w:lang w:val="uk-UA" w:eastAsia="ru-RU"/>
              </w:rPr>
            </m:ctrlPr>
          </m:fPr>
          <m:num>
            <m:r>
              <m:rPr>
                <m:sty m:val="p"/>
              </m:rPr>
              <w:rPr>
                <w:rFonts w:ascii="Cambria Math" w:eastAsia="Times New Roman" w:hAnsi="Cambria Math" w:cs="Times New Roman"/>
                <w:sz w:val="24"/>
                <w:szCs w:val="24"/>
                <w:lang w:eastAsia="ru-RU"/>
              </w:rPr>
              <m:t>449</m:t>
            </m:r>
          </m:num>
          <m:den>
            <m:r>
              <m:rPr>
                <m:sty m:val="p"/>
              </m:rPr>
              <w:rPr>
                <w:rFonts w:ascii="Cambria Math" w:eastAsia="Times New Roman" w:hAnsi="Cambria Math" w:cs="Times New Roman"/>
                <w:sz w:val="24"/>
                <w:szCs w:val="24"/>
                <w:lang w:eastAsia="ru-RU"/>
              </w:rPr>
              <m:t>20</m:t>
            </m:r>
          </m:den>
        </m:f>
        <m:r>
          <m:rPr>
            <m:sty m:val="p"/>
          </m:rPr>
          <w:rPr>
            <w:rFonts w:ascii="Cambria Math" w:eastAsia="Times New Roman" w:hAnsi="Cambria Math" w:cs="Times New Roman"/>
            <w:sz w:val="24"/>
            <w:szCs w:val="24"/>
            <w:lang w:eastAsia="ru-RU"/>
          </w:rPr>
          <m:t>≈22 полки</m:t>
        </m:r>
      </m:oMath>
      <w:r w:rsidR="006C28E1" w:rsidRPr="00737209">
        <w:rPr>
          <w:rFonts w:ascii="Times New Roman" w:eastAsia="Times New Roman" w:hAnsi="Times New Roman" w:cs="Times New Roman"/>
          <w:sz w:val="24"/>
          <w:szCs w:val="24"/>
          <w:lang w:eastAsia="ru-RU"/>
        </w:rPr>
        <w:t xml:space="preserve"> </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Теперь мы можем </w:t>
      </w:r>
      <w:proofErr w:type="gramStart"/>
      <w:r w:rsidRPr="00737209">
        <w:rPr>
          <w:rFonts w:ascii="Times New Roman" w:eastAsia="Times New Roman" w:hAnsi="Times New Roman" w:cs="Times New Roman"/>
          <w:sz w:val="24"/>
          <w:szCs w:val="24"/>
          <w:lang w:eastAsia="ru-RU"/>
        </w:rPr>
        <w:t>рассчитать</w:t>
      </w:r>
      <w:proofErr w:type="gramEnd"/>
      <w:r w:rsidRPr="00737209">
        <w:rPr>
          <w:rFonts w:ascii="Times New Roman" w:eastAsia="Times New Roman" w:hAnsi="Times New Roman" w:cs="Times New Roman"/>
          <w:sz w:val="24"/>
          <w:szCs w:val="24"/>
          <w:lang w:eastAsia="ru-RU"/>
        </w:rPr>
        <w:t xml:space="preserve"> сколько нам понадобится </w:t>
      </w:r>
      <w:proofErr w:type="spellStart"/>
      <w:r w:rsidRPr="00737209">
        <w:rPr>
          <w:rFonts w:ascii="Times New Roman" w:eastAsia="Times New Roman" w:hAnsi="Times New Roman" w:cs="Times New Roman"/>
          <w:sz w:val="24"/>
          <w:szCs w:val="24"/>
          <w:lang w:eastAsia="ru-RU"/>
        </w:rPr>
        <w:t>стативов</w:t>
      </w:r>
      <w:proofErr w:type="spellEnd"/>
      <w:r w:rsidRPr="00737209">
        <w:rPr>
          <w:rFonts w:ascii="Times New Roman" w:eastAsia="Times New Roman" w:hAnsi="Times New Roman" w:cs="Times New Roman"/>
          <w:sz w:val="24"/>
          <w:szCs w:val="24"/>
          <w:lang w:eastAsia="ru-RU"/>
        </w:rPr>
        <w:t>.</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На одном </w:t>
      </w:r>
      <w:proofErr w:type="spellStart"/>
      <w:r w:rsidRPr="00737209">
        <w:rPr>
          <w:rFonts w:ascii="Times New Roman" w:eastAsia="Times New Roman" w:hAnsi="Times New Roman" w:cs="Times New Roman"/>
          <w:sz w:val="24"/>
          <w:szCs w:val="24"/>
          <w:lang w:eastAsia="ru-RU"/>
        </w:rPr>
        <w:t>стативе</w:t>
      </w:r>
      <w:proofErr w:type="spellEnd"/>
      <w:r w:rsidRPr="00737209">
        <w:rPr>
          <w:rFonts w:ascii="Times New Roman" w:eastAsia="Times New Roman" w:hAnsi="Times New Roman" w:cs="Times New Roman"/>
          <w:sz w:val="24"/>
          <w:szCs w:val="24"/>
          <w:lang w:eastAsia="ru-RU"/>
        </w:rPr>
        <w:t xml:space="preserve"> размещается шесть полок, тогда: 4/6≈1статив.</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Мы рассчитали, что нам понадобится один </w:t>
      </w:r>
      <w:proofErr w:type="spellStart"/>
      <w:r w:rsidRPr="00737209">
        <w:rPr>
          <w:rFonts w:ascii="Times New Roman" w:eastAsia="Times New Roman" w:hAnsi="Times New Roman" w:cs="Times New Roman"/>
          <w:sz w:val="24"/>
          <w:szCs w:val="24"/>
          <w:lang w:eastAsia="ru-RU"/>
        </w:rPr>
        <w:t>статив</w:t>
      </w:r>
      <w:proofErr w:type="spellEnd"/>
      <w:r w:rsidRPr="00737209">
        <w:rPr>
          <w:rFonts w:ascii="Times New Roman" w:eastAsia="Times New Roman" w:hAnsi="Times New Roman" w:cs="Times New Roman"/>
          <w:sz w:val="24"/>
          <w:szCs w:val="24"/>
          <w:lang w:eastAsia="ru-RU"/>
        </w:rPr>
        <w:t xml:space="preserve"> для размещения абонентских плат.</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Также в </w:t>
      </w:r>
      <w:proofErr w:type="spellStart"/>
      <w:r w:rsidRPr="00737209">
        <w:rPr>
          <w:rFonts w:ascii="Times New Roman" w:eastAsia="Times New Roman" w:hAnsi="Times New Roman" w:cs="Times New Roman"/>
          <w:sz w:val="24"/>
          <w:szCs w:val="24"/>
          <w:lang w:eastAsia="ru-RU"/>
        </w:rPr>
        <w:t>абонентскихстативах</w:t>
      </w:r>
      <w:proofErr w:type="spellEnd"/>
      <w:r w:rsidRPr="00737209">
        <w:rPr>
          <w:rFonts w:ascii="Times New Roman" w:eastAsia="Times New Roman" w:hAnsi="Times New Roman" w:cs="Times New Roman"/>
          <w:sz w:val="24"/>
          <w:szCs w:val="24"/>
          <w:lang w:eastAsia="ru-RU"/>
        </w:rPr>
        <w:t xml:space="preserve"> существует плата тестирования MTT, одна плата тестирования полки, тогда на один </w:t>
      </w:r>
      <w:proofErr w:type="spellStart"/>
      <w:r w:rsidRPr="00737209">
        <w:rPr>
          <w:rFonts w:ascii="Times New Roman" w:eastAsia="Times New Roman" w:hAnsi="Times New Roman" w:cs="Times New Roman"/>
          <w:sz w:val="24"/>
          <w:szCs w:val="24"/>
          <w:lang w:eastAsia="ru-RU"/>
        </w:rPr>
        <w:t>статив</w:t>
      </w:r>
      <w:proofErr w:type="spellEnd"/>
      <w:r w:rsidRPr="00737209">
        <w:rPr>
          <w:rFonts w:ascii="Times New Roman" w:eastAsia="Times New Roman" w:hAnsi="Times New Roman" w:cs="Times New Roman"/>
          <w:sz w:val="24"/>
          <w:szCs w:val="24"/>
          <w:lang w:eastAsia="ru-RU"/>
        </w:rPr>
        <w:t xml:space="preserve"> нужно 3 платы, а на 4 полки – 2 платы: 4/2= 2.</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На каждой полке размещается по 2 платы питания: одна основная и одна – резервная. Для наших абонентских </w:t>
      </w:r>
      <w:proofErr w:type="spellStart"/>
      <w:r w:rsidRPr="00737209">
        <w:rPr>
          <w:rFonts w:ascii="Times New Roman" w:eastAsia="Times New Roman" w:hAnsi="Times New Roman" w:cs="Times New Roman"/>
          <w:sz w:val="24"/>
          <w:szCs w:val="24"/>
          <w:lang w:eastAsia="ru-RU"/>
        </w:rPr>
        <w:t>стативов</w:t>
      </w:r>
      <w:proofErr w:type="spellEnd"/>
      <w:r w:rsidRPr="00737209">
        <w:rPr>
          <w:rFonts w:ascii="Times New Roman" w:eastAsia="Times New Roman" w:hAnsi="Times New Roman" w:cs="Times New Roman"/>
          <w:sz w:val="24"/>
          <w:szCs w:val="24"/>
          <w:lang w:eastAsia="ru-RU"/>
        </w:rPr>
        <w:t xml:space="preserve"> нужно: 4Ч2=8 плат питания.</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Рассчитаем, сколько понадобится плат DTI (плат цифровых каналов). Цифровой канал представляет собой средства обслуживания интерфейса, между цифровыми станциями или между станцией и цифровым оборудованием передачи. Плата </w:t>
      </w:r>
      <w:proofErr w:type="spellStart"/>
      <w:proofErr w:type="gramStart"/>
      <w:r w:rsidRPr="00737209">
        <w:rPr>
          <w:rFonts w:ascii="Times New Roman" w:eastAsia="Times New Roman" w:hAnsi="Times New Roman" w:cs="Times New Roman"/>
          <w:sz w:val="24"/>
          <w:szCs w:val="24"/>
          <w:lang w:eastAsia="ru-RU"/>
        </w:rPr>
        <w:t>DTI</w:t>
      </w:r>
      <w:proofErr w:type="gramEnd"/>
      <w:r w:rsidRPr="00737209">
        <w:rPr>
          <w:rFonts w:ascii="Times New Roman" w:eastAsia="Times New Roman" w:hAnsi="Times New Roman" w:cs="Times New Roman"/>
          <w:sz w:val="24"/>
          <w:szCs w:val="24"/>
          <w:lang w:eastAsia="ru-RU"/>
        </w:rPr>
        <w:t>рассчитана</w:t>
      </w:r>
      <w:proofErr w:type="spellEnd"/>
      <w:r w:rsidRPr="00737209">
        <w:rPr>
          <w:rFonts w:ascii="Times New Roman" w:eastAsia="Times New Roman" w:hAnsi="Times New Roman" w:cs="Times New Roman"/>
          <w:sz w:val="24"/>
          <w:szCs w:val="24"/>
          <w:lang w:eastAsia="ru-RU"/>
        </w:rPr>
        <w:t xml:space="preserve"> на 120 абонентских цифровых каналов, то есть 4 потока (т.к. в одном потоке 30 каналов).</w:t>
      </w: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Для межстанционных соединений, так как у нас три поселка и УПАТС, значит везде по одному потоку. В итоге получается 4 потока, то есть одна плата DTI.</w:t>
      </w: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C82457" w:rsidRPr="00737209" w:rsidRDefault="00C82457"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hd w:val="clear" w:color="auto" w:fill="FFFFFF"/>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ЗАКЛЮЧЕНИЕ</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iCs/>
          <w:sz w:val="24"/>
          <w:szCs w:val="24"/>
          <w:lang w:eastAsia="ru-RU"/>
        </w:rPr>
      </w:pPr>
    </w:p>
    <w:p w:rsidR="006C28E1" w:rsidRPr="00737209" w:rsidRDefault="006C28E1" w:rsidP="006C28E1">
      <w:pPr>
        <w:widowControl w:val="0"/>
        <w:spacing w:after="0" w:line="360" w:lineRule="auto"/>
        <w:ind w:firstLine="709"/>
        <w:jc w:val="both"/>
        <w:rPr>
          <w:rFonts w:ascii="Times New Roman" w:eastAsia="Times New Roman" w:hAnsi="Times New Roman" w:cs="Times New Roman"/>
          <w:iCs/>
          <w:sz w:val="24"/>
          <w:szCs w:val="24"/>
          <w:lang w:eastAsia="ru-RU"/>
        </w:rPr>
      </w:pPr>
      <w:r w:rsidRPr="00737209">
        <w:rPr>
          <w:rFonts w:ascii="Times New Roman" w:eastAsia="Times New Roman" w:hAnsi="Times New Roman" w:cs="Times New Roman"/>
          <w:iCs/>
          <w:sz w:val="24"/>
          <w:szCs w:val="24"/>
          <w:lang w:eastAsia="ru-RU"/>
        </w:rPr>
        <w:lastRenderedPageBreak/>
        <w:t>В заключении можно сказать, что в процессе эксплуатации системы фирмой производится ее непрерывная модернизация. В настоящие время выпускается</w:t>
      </w:r>
      <w:proofErr w:type="gramStart"/>
      <w:r w:rsidRPr="00737209">
        <w:rPr>
          <w:rFonts w:ascii="Times New Roman" w:eastAsia="Times New Roman" w:hAnsi="Times New Roman" w:cs="Times New Roman"/>
          <w:iCs/>
          <w:sz w:val="24"/>
          <w:szCs w:val="24"/>
          <w:lang w:eastAsia="ru-RU"/>
        </w:rPr>
        <w:t xml:space="preserve"> А</w:t>
      </w:r>
      <w:proofErr w:type="gramEnd"/>
      <w:r w:rsidRPr="00737209">
        <w:rPr>
          <w:rFonts w:ascii="Times New Roman" w:eastAsia="Times New Roman" w:hAnsi="Times New Roman" w:cs="Times New Roman"/>
          <w:iCs/>
          <w:sz w:val="24"/>
          <w:szCs w:val="24"/>
          <w:lang w:eastAsia="ru-RU"/>
        </w:rPr>
        <w:t>- 1000 S-12 версии I, которая отличается от версии Е уменьшением габаритов и повышением интеграции электронных схем. Так, например, в системе А-1000 S-12 версии I на плате располагается не 8, а 16 абонентских комплектов. Комплекты цифровых соединительных линий состоят из трех, а то и из двух плат. Плата цифрового коммутатора содержит вместо 16 – одну микросхему на 16 портов. Кроме того, имеется ряд других конструктивных и схемных модернизаций, позволивших уменьшить габариты системы.</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В</w:t>
      </w:r>
      <w:r w:rsidR="00C82457" w:rsidRPr="00737209">
        <w:rPr>
          <w:rFonts w:ascii="Times New Roman" w:eastAsia="Times New Roman" w:hAnsi="Times New Roman" w:cs="Times New Roman"/>
          <w:sz w:val="24"/>
          <w:szCs w:val="24"/>
          <w:lang w:eastAsia="ru-RU"/>
        </w:rPr>
        <w:t xml:space="preserve"> данной дипломный проект  </w:t>
      </w:r>
      <w:r w:rsidRPr="00737209">
        <w:rPr>
          <w:rFonts w:ascii="Times New Roman" w:eastAsia="Times New Roman" w:hAnsi="Times New Roman" w:cs="Times New Roman"/>
          <w:sz w:val="24"/>
          <w:szCs w:val="24"/>
          <w:lang w:eastAsia="ru-RU"/>
        </w:rPr>
        <w:t xml:space="preserve">произведен расчет интенсивности телефонной нагрузки от проектируемой станции и подстанций к существующей на сети, а также интенсивность нагрузок от существующих станций к </w:t>
      </w:r>
      <w:proofErr w:type="gramStart"/>
      <w:r w:rsidRPr="00737209">
        <w:rPr>
          <w:rFonts w:ascii="Times New Roman" w:eastAsia="Times New Roman" w:hAnsi="Times New Roman" w:cs="Times New Roman"/>
          <w:sz w:val="24"/>
          <w:szCs w:val="24"/>
          <w:lang w:eastAsia="ru-RU"/>
        </w:rPr>
        <w:t>проектируемым</w:t>
      </w:r>
      <w:proofErr w:type="gramEnd"/>
      <w:r w:rsidRPr="00737209">
        <w:rPr>
          <w:rFonts w:ascii="Times New Roman" w:eastAsia="Times New Roman" w:hAnsi="Times New Roman" w:cs="Times New Roman"/>
          <w:sz w:val="24"/>
          <w:szCs w:val="24"/>
          <w:lang w:eastAsia="ru-RU"/>
        </w:rPr>
        <w:t>. Мы раскрыли описание модуля таковых и тональных сигналов, а также изобразили его схематично.</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Мы изучили принцип работы и преимущества станции </w:t>
      </w:r>
      <w:proofErr w:type="spellStart"/>
      <w:r w:rsidRPr="00737209">
        <w:rPr>
          <w:rFonts w:ascii="Times New Roman" w:eastAsia="Times New Roman" w:hAnsi="Times New Roman" w:cs="Times New Roman"/>
          <w:sz w:val="24"/>
          <w:szCs w:val="24"/>
          <w:lang w:eastAsia="ru-RU"/>
        </w:rPr>
        <w:t>Alcatel</w:t>
      </w:r>
      <w:proofErr w:type="spellEnd"/>
      <w:r w:rsidRPr="00737209">
        <w:rPr>
          <w:rFonts w:ascii="Times New Roman" w:eastAsia="Times New Roman" w:hAnsi="Times New Roman" w:cs="Times New Roman"/>
          <w:sz w:val="24"/>
          <w:szCs w:val="24"/>
          <w:lang w:eastAsia="ru-RU"/>
        </w:rPr>
        <w:t xml:space="preserve"> 1000 S-12.</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Во время данной курсовой работы мы научились производить расчеты нагрузки на АТС, расч</w:t>
      </w:r>
      <w:r w:rsidR="006900F2" w:rsidRPr="00737209">
        <w:rPr>
          <w:rFonts w:ascii="Times New Roman" w:eastAsia="Times New Roman" w:hAnsi="Times New Roman" w:cs="Times New Roman"/>
          <w:sz w:val="24"/>
          <w:szCs w:val="24"/>
          <w:lang w:eastAsia="ru-RU"/>
        </w:rPr>
        <w:t>ет интенсивности нагрузки к УСС</w:t>
      </w:r>
      <w:r w:rsidRPr="00737209">
        <w:rPr>
          <w:rFonts w:ascii="Times New Roman" w:eastAsia="Times New Roman" w:hAnsi="Times New Roman" w:cs="Times New Roman"/>
          <w:sz w:val="24"/>
          <w:szCs w:val="24"/>
          <w:lang w:eastAsia="ru-RU"/>
        </w:rPr>
        <w:t>, расчет интенсивности внутристанционной нагрузки и т.д.</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br w:type="page"/>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lastRenderedPageBreak/>
        <w:t>СПИСОК ИСПОЛЬЗУЕМОЙ ЛИТЕРАТУРЫ</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sz w:val="24"/>
          <w:szCs w:val="24"/>
          <w:lang w:eastAsia="ru-RU"/>
        </w:rPr>
      </w:pPr>
    </w:p>
    <w:p w:rsidR="006C28E1" w:rsidRPr="00737209" w:rsidRDefault="006C28E1" w:rsidP="006C28E1">
      <w:pPr>
        <w:widowControl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1.Шкрыгунова Е.А. Цифровые системы коммутации и сети электросвязи. Задание и методические указания к курсовой работе.</w:t>
      </w:r>
    </w:p>
    <w:p w:rsidR="006C28E1" w:rsidRPr="00737209" w:rsidRDefault="006C28E1" w:rsidP="006C28E1">
      <w:pPr>
        <w:widowControl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2.Петрова А.В., </w:t>
      </w:r>
      <w:proofErr w:type="spellStart"/>
      <w:r w:rsidRPr="00737209">
        <w:rPr>
          <w:rFonts w:ascii="Times New Roman" w:eastAsia="Times New Roman" w:hAnsi="Times New Roman" w:cs="Times New Roman"/>
          <w:sz w:val="24"/>
          <w:szCs w:val="24"/>
          <w:lang w:eastAsia="ru-RU"/>
        </w:rPr>
        <w:t>Кожахметова</w:t>
      </w:r>
      <w:proofErr w:type="spellEnd"/>
      <w:r w:rsidRPr="00737209">
        <w:rPr>
          <w:rFonts w:ascii="Times New Roman" w:eastAsia="Times New Roman" w:hAnsi="Times New Roman" w:cs="Times New Roman"/>
          <w:sz w:val="24"/>
          <w:szCs w:val="24"/>
          <w:lang w:eastAsia="ru-RU"/>
        </w:rPr>
        <w:t xml:space="preserve"> А.У. Методические указания по выполнению «Проектирование электронной АТС Alcatel-1000 S-12»</w:t>
      </w:r>
    </w:p>
    <w:p w:rsidR="006C28E1" w:rsidRPr="00737209" w:rsidRDefault="006C28E1" w:rsidP="006C28E1">
      <w:pPr>
        <w:widowControl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3.Попова А.Г., Пшеничников А.П. и др. Зарубежные системы автоматической коммутации. – М, 1988.</w:t>
      </w:r>
    </w:p>
    <w:p w:rsidR="006C28E1" w:rsidRPr="00737209" w:rsidRDefault="006C28E1" w:rsidP="006C28E1">
      <w:pPr>
        <w:widowControl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4.Сборник учебных пособий по изучению системы </w:t>
      </w:r>
      <w:proofErr w:type="spellStart"/>
      <w:r w:rsidRPr="00737209">
        <w:rPr>
          <w:rFonts w:ascii="Times New Roman" w:eastAsia="Times New Roman" w:hAnsi="Times New Roman" w:cs="Times New Roman"/>
          <w:sz w:val="24"/>
          <w:szCs w:val="24"/>
          <w:lang w:eastAsia="ru-RU"/>
        </w:rPr>
        <w:t>Alcatel</w:t>
      </w:r>
      <w:proofErr w:type="spellEnd"/>
      <w:r w:rsidRPr="00737209">
        <w:rPr>
          <w:rFonts w:ascii="Times New Roman" w:eastAsia="Times New Roman" w:hAnsi="Times New Roman" w:cs="Times New Roman"/>
          <w:sz w:val="24"/>
          <w:szCs w:val="24"/>
          <w:lang w:eastAsia="ru-RU"/>
        </w:rPr>
        <w:t xml:space="preserve"> 1000 S-12. </w:t>
      </w:r>
      <w:proofErr w:type="spellStart"/>
      <w:r w:rsidRPr="00737209">
        <w:rPr>
          <w:rFonts w:ascii="Times New Roman" w:eastAsia="Times New Roman" w:hAnsi="Times New Roman" w:cs="Times New Roman"/>
          <w:sz w:val="24"/>
          <w:szCs w:val="24"/>
          <w:lang w:eastAsia="ru-RU"/>
        </w:rPr>
        <w:t>Alcatel</w:t>
      </w:r>
      <w:proofErr w:type="spellEnd"/>
      <w:r w:rsidRPr="00737209">
        <w:rPr>
          <w:rFonts w:ascii="Times New Roman" w:eastAsia="Times New Roman" w:hAnsi="Times New Roman" w:cs="Times New Roman"/>
          <w:sz w:val="24"/>
          <w:szCs w:val="24"/>
          <w:lang w:eastAsia="ru-RU"/>
        </w:rPr>
        <w:t xml:space="preserve"> том 1…10.</w:t>
      </w:r>
    </w:p>
    <w:p w:rsidR="006C28E1" w:rsidRPr="00737209" w:rsidRDefault="006C28E1" w:rsidP="006C28E1">
      <w:pPr>
        <w:widowControl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5.Аваков Р.А., Игнатьев В.О., Попова А.Г. и др. Управляющие системы коммутации и их программное обеспечение. – М.: Радио и связь1991.</w:t>
      </w:r>
    </w:p>
    <w:p w:rsidR="006C28E1" w:rsidRPr="00737209" w:rsidRDefault="006C28E1" w:rsidP="006C28E1">
      <w:pPr>
        <w:widowControl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6.Автоматическая коммутация. Под редакцией Ивановой О.М. М.: Радио и связь, 1988.</w:t>
      </w:r>
    </w:p>
    <w:p w:rsidR="006C28E1" w:rsidRPr="00737209" w:rsidRDefault="006C28E1" w:rsidP="006C28E1">
      <w:pPr>
        <w:widowControl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 xml:space="preserve">7.Артемьев М.Ю., </w:t>
      </w:r>
      <w:proofErr w:type="spellStart"/>
      <w:r w:rsidRPr="00737209">
        <w:rPr>
          <w:rFonts w:ascii="Times New Roman" w:eastAsia="Times New Roman" w:hAnsi="Times New Roman" w:cs="Times New Roman"/>
          <w:sz w:val="24"/>
          <w:szCs w:val="24"/>
          <w:lang w:eastAsia="ru-RU"/>
        </w:rPr>
        <w:t>Самоделов</w:t>
      </w:r>
      <w:proofErr w:type="spellEnd"/>
      <w:r w:rsidRPr="00737209">
        <w:rPr>
          <w:rFonts w:ascii="Times New Roman" w:eastAsia="Times New Roman" w:hAnsi="Times New Roman" w:cs="Times New Roman"/>
          <w:sz w:val="24"/>
          <w:szCs w:val="24"/>
          <w:lang w:eastAsia="ru-RU"/>
        </w:rPr>
        <w:t xml:space="preserve"> В.П. Программное обеспечение управляющих систем электросвязи. – М.: Радио и связь, 1990.</w:t>
      </w:r>
    </w:p>
    <w:p w:rsidR="006C28E1" w:rsidRPr="00737209" w:rsidRDefault="006C28E1" w:rsidP="006C28E1">
      <w:pPr>
        <w:widowControl w:val="0"/>
        <w:spacing w:after="0" w:line="360" w:lineRule="auto"/>
        <w:jc w:val="both"/>
        <w:rPr>
          <w:rFonts w:ascii="Times New Roman" w:eastAsia="Times New Roman" w:hAnsi="Times New Roman" w:cs="Times New Roman"/>
          <w:sz w:val="24"/>
          <w:szCs w:val="24"/>
          <w:lang w:eastAsia="ru-RU"/>
        </w:rPr>
      </w:pPr>
      <w:r w:rsidRPr="00737209">
        <w:rPr>
          <w:rFonts w:ascii="Times New Roman" w:eastAsia="Times New Roman" w:hAnsi="Times New Roman" w:cs="Times New Roman"/>
          <w:sz w:val="24"/>
          <w:szCs w:val="24"/>
          <w:lang w:eastAsia="ru-RU"/>
        </w:rPr>
        <w:t>8.Васильев В.В., Симкин Л.М. Квазиэлектронные и электронные телефонные станции. – М.: Радио и связь, 1991.</w:t>
      </w:r>
    </w:p>
    <w:p w:rsidR="006C28E1" w:rsidRPr="00737209" w:rsidRDefault="006C28E1" w:rsidP="006C28E1">
      <w:pPr>
        <w:widowControl w:val="0"/>
        <w:spacing w:after="0" w:line="360" w:lineRule="auto"/>
        <w:ind w:firstLine="709"/>
        <w:jc w:val="both"/>
        <w:rPr>
          <w:rFonts w:ascii="Times New Roman" w:eastAsia="Times New Roman" w:hAnsi="Times New Roman" w:cs="Times New Roman"/>
          <w:color w:val="FFFFFF" w:themeColor="background1"/>
          <w:sz w:val="24"/>
          <w:szCs w:val="24"/>
          <w:lang w:eastAsia="ru-RU"/>
        </w:rPr>
      </w:pPr>
      <w:r w:rsidRPr="00737209">
        <w:rPr>
          <w:rFonts w:ascii="Times New Roman" w:eastAsia="Times New Roman" w:hAnsi="Times New Roman" w:cs="Times New Roman"/>
          <w:color w:val="FFFFFF" w:themeColor="background1"/>
          <w:sz w:val="24"/>
          <w:szCs w:val="24"/>
          <w:lang w:eastAsia="ru-RU"/>
        </w:rPr>
        <w:t>Размещено на Allbest.ru</w:t>
      </w:r>
    </w:p>
    <w:p w:rsidR="00881E22" w:rsidRPr="00737209" w:rsidRDefault="00881E22">
      <w:pPr>
        <w:rPr>
          <w:sz w:val="24"/>
          <w:szCs w:val="24"/>
        </w:rPr>
      </w:pPr>
    </w:p>
    <w:sectPr w:rsidR="00881E22" w:rsidRPr="00737209" w:rsidSect="00737209">
      <w:headerReference w:type="default" r:id="rId146"/>
      <w:pgSz w:w="11906" w:h="16838"/>
      <w:pgMar w:top="1134" w:right="85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AD" w:rsidRDefault="000E64AD" w:rsidP="006C28E1">
      <w:pPr>
        <w:spacing w:after="0" w:line="240" w:lineRule="auto"/>
      </w:pPr>
      <w:r>
        <w:separator/>
      </w:r>
    </w:p>
  </w:endnote>
  <w:endnote w:type="continuationSeparator" w:id="0">
    <w:p w:rsidR="000E64AD" w:rsidRDefault="000E64AD" w:rsidP="006C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GOST type A">
    <w:altName w:val="Arial"/>
    <w:panose1 w:val="00000000000000000000"/>
    <w:charset w:val="CC"/>
    <w:family w:val="swiss"/>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09" w:rsidRDefault="00737209">
    <w:pPr>
      <w:pStyle w:val="af0"/>
      <w:jc w:val="right"/>
    </w:pPr>
    <w:r>
      <w:fldChar w:fldCharType="begin"/>
    </w:r>
    <w:r>
      <w:instrText xml:space="preserve"> PAGE   \* MERGEFORMAT </w:instrText>
    </w:r>
    <w:r>
      <w:fldChar w:fldCharType="separate"/>
    </w:r>
    <w:r w:rsidR="00446C61">
      <w:rPr>
        <w:noProof/>
      </w:rPr>
      <w:t>9</w:t>
    </w:r>
    <w:r>
      <w:fldChar w:fldCharType="end"/>
    </w:r>
  </w:p>
  <w:p w:rsidR="00737209" w:rsidRDefault="0073720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AD" w:rsidRDefault="000E64AD" w:rsidP="006C28E1">
      <w:pPr>
        <w:spacing w:after="0" w:line="240" w:lineRule="auto"/>
      </w:pPr>
      <w:r>
        <w:separator/>
      </w:r>
    </w:p>
  </w:footnote>
  <w:footnote w:type="continuationSeparator" w:id="0">
    <w:p w:rsidR="000E64AD" w:rsidRDefault="000E64AD" w:rsidP="006C2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209" w:rsidRPr="008A243F" w:rsidRDefault="00737209" w:rsidP="006C28E1">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B8B6FC"/>
    <w:lvl w:ilvl="0">
      <w:numFmt w:val="bullet"/>
      <w:lvlText w:val="*"/>
      <w:lvlJc w:val="left"/>
    </w:lvl>
  </w:abstractNum>
  <w:abstractNum w:abstractNumId="1">
    <w:nsid w:val="04235334"/>
    <w:multiLevelType w:val="hybridMultilevel"/>
    <w:tmpl w:val="32C62C58"/>
    <w:lvl w:ilvl="0" w:tplc="7878FAF6">
      <w:start w:val="2"/>
      <w:numFmt w:val="decimal"/>
      <w:lvlText w:val="%1"/>
      <w:lvlJc w:val="center"/>
      <w:pPr>
        <w:tabs>
          <w:tab w:val="num" w:pos="0"/>
        </w:tabs>
        <w:ind w:firstLine="288"/>
      </w:pPr>
      <w:rPr>
        <w:rFonts w:ascii="Times New Roman" w:hAnsi="Times New Roman" w:cs="Times New Roman" w:hint="default"/>
        <w:b w:val="0"/>
        <w:i/>
        <w:sz w:val="28"/>
        <w:szCs w:val="28"/>
      </w:rPr>
    </w:lvl>
    <w:lvl w:ilvl="1" w:tplc="04220019" w:tentative="1">
      <w:start w:val="1"/>
      <w:numFmt w:val="lowerLetter"/>
      <w:lvlText w:val="%2."/>
      <w:lvlJc w:val="left"/>
      <w:pPr>
        <w:tabs>
          <w:tab w:val="num" w:pos="1420"/>
        </w:tabs>
        <w:ind w:left="1420" w:hanging="360"/>
      </w:pPr>
      <w:rPr>
        <w:rFonts w:cs="Times New Roman"/>
      </w:rPr>
    </w:lvl>
    <w:lvl w:ilvl="2" w:tplc="0422001B" w:tentative="1">
      <w:start w:val="1"/>
      <w:numFmt w:val="lowerRoman"/>
      <w:lvlText w:val="%3."/>
      <w:lvlJc w:val="right"/>
      <w:pPr>
        <w:tabs>
          <w:tab w:val="num" w:pos="2140"/>
        </w:tabs>
        <w:ind w:left="2140" w:hanging="180"/>
      </w:pPr>
      <w:rPr>
        <w:rFonts w:cs="Times New Roman"/>
      </w:rPr>
    </w:lvl>
    <w:lvl w:ilvl="3" w:tplc="0422000F" w:tentative="1">
      <w:start w:val="1"/>
      <w:numFmt w:val="decimal"/>
      <w:lvlText w:val="%4."/>
      <w:lvlJc w:val="left"/>
      <w:pPr>
        <w:tabs>
          <w:tab w:val="num" w:pos="2860"/>
        </w:tabs>
        <w:ind w:left="2860" w:hanging="360"/>
      </w:pPr>
      <w:rPr>
        <w:rFonts w:cs="Times New Roman"/>
      </w:rPr>
    </w:lvl>
    <w:lvl w:ilvl="4" w:tplc="04220019" w:tentative="1">
      <w:start w:val="1"/>
      <w:numFmt w:val="lowerLetter"/>
      <w:lvlText w:val="%5."/>
      <w:lvlJc w:val="left"/>
      <w:pPr>
        <w:tabs>
          <w:tab w:val="num" w:pos="3580"/>
        </w:tabs>
        <w:ind w:left="3580" w:hanging="360"/>
      </w:pPr>
      <w:rPr>
        <w:rFonts w:cs="Times New Roman"/>
      </w:rPr>
    </w:lvl>
    <w:lvl w:ilvl="5" w:tplc="0422001B" w:tentative="1">
      <w:start w:val="1"/>
      <w:numFmt w:val="lowerRoman"/>
      <w:lvlText w:val="%6."/>
      <w:lvlJc w:val="right"/>
      <w:pPr>
        <w:tabs>
          <w:tab w:val="num" w:pos="4300"/>
        </w:tabs>
        <w:ind w:left="4300" w:hanging="180"/>
      </w:pPr>
      <w:rPr>
        <w:rFonts w:cs="Times New Roman"/>
      </w:rPr>
    </w:lvl>
    <w:lvl w:ilvl="6" w:tplc="0422000F" w:tentative="1">
      <w:start w:val="1"/>
      <w:numFmt w:val="decimal"/>
      <w:lvlText w:val="%7."/>
      <w:lvlJc w:val="left"/>
      <w:pPr>
        <w:tabs>
          <w:tab w:val="num" w:pos="5020"/>
        </w:tabs>
        <w:ind w:left="5020" w:hanging="360"/>
      </w:pPr>
      <w:rPr>
        <w:rFonts w:cs="Times New Roman"/>
      </w:rPr>
    </w:lvl>
    <w:lvl w:ilvl="7" w:tplc="04220019" w:tentative="1">
      <w:start w:val="1"/>
      <w:numFmt w:val="lowerLetter"/>
      <w:lvlText w:val="%8."/>
      <w:lvlJc w:val="left"/>
      <w:pPr>
        <w:tabs>
          <w:tab w:val="num" w:pos="5740"/>
        </w:tabs>
        <w:ind w:left="5740" w:hanging="360"/>
      </w:pPr>
      <w:rPr>
        <w:rFonts w:cs="Times New Roman"/>
      </w:rPr>
    </w:lvl>
    <w:lvl w:ilvl="8" w:tplc="0422001B" w:tentative="1">
      <w:start w:val="1"/>
      <w:numFmt w:val="lowerRoman"/>
      <w:lvlText w:val="%9."/>
      <w:lvlJc w:val="right"/>
      <w:pPr>
        <w:tabs>
          <w:tab w:val="num" w:pos="6460"/>
        </w:tabs>
        <w:ind w:left="6460" w:hanging="180"/>
      </w:pPr>
      <w:rPr>
        <w:rFonts w:cs="Times New Roman"/>
      </w:rPr>
    </w:lvl>
  </w:abstractNum>
  <w:abstractNum w:abstractNumId="2">
    <w:nsid w:val="06CE44CF"/>
    <w:multiLevelType w:val="hybridMultilevel"/>
    <w:tmpl w:val="E76E1E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E9594F"/>
    <w:multiLevelType w:val="hybridMultilevel"/>
    <w:tmpl w:val="E362BB3E"/>
    <w:lvl w:ilvl="0" w:tplc="FFFFFFFF">
      <w:start w:val="1"/>
      <w:numFmt w:val="decimal"/>
      <w:lvlText w:val="%1."/>
      <w:lvlJc w:val="left"/>
      <w:pPr>
        <w:tabs>
          <w:tab w:val="num" w:pos="744"/>
        </w:tabs>
        <w:ind w:left="744"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0C781882"/>
    <w:multiLevelType w:val="multilevel"/>
    <w:tmpl w:val="32C62C58"/>
    <w:lvl w:ilvl="0">
      <w:start w:val="2"/>
      <w:numFmt w:val="decimal"/>
      <w:lvlText w:val="%1"/>
      <w:lvlJc w:val="center"/>
      <w:pPr>
        <w:tabs>
          <w:tab w:val="num" w:pos="0"/>
        </w:tabs>
        <w:ind w:firstLine="288"/>
      </w:pPr>
      <w:rPr>
        <w:rFonts w:ascii="Times New Roman" w:hAnsi="Times New Roman" w:cs="Times New Roman" w:hint="default"/>
        <w:b w:val="0"/>
        <w:i/>
        <w:sz w:val="28"/>
        <w:szCs w:val="28"/>
      </w:rPr>
    </w:lvl>
    <w:lvl w:ilvl="1">
      <w:start w:val="1"/>
      <w:numFmt w:val="lowerLetter"/>
      <w:lvlText w:val="%2."/>
      <w:lvlJc w:val="left"/>
      <w:pPr>
        <w:tabs>
          <w:tab w:val="num" w:pos="1420"/>
        </w:tabs>
        <w:ind w:left="1420" w:hanging="360"/>
      </w:pPr>
      <w:rPr>
        <w:rFonts w:cs="Times New Roman"/>
      </w:rPr>
    </w:lvl>
    <w:lvl w:ilvl="2">
      <w:start w:val="1"/>
      <w:numFmt w:val="lowerRoman"/>
      <w:lvlText w:val="%3."/>
      <w:lvlJc w:val="right"/>
      <w:pPr>
        <w:tabs>
          <w:tab w:val="num" w:pos="2140"/>
        </w:tabs>
        <w:ind w:left="2140" w:hanging="180"/>
      </w:pPr>
      <w:rPr>
        <w:rFonts w:cs="Times New Roman"/>
      </w:rPr>
    </w:lvl>
    <w:lvl w:ilvl="3">
      <w:start w:val="1"/>
      <w:numFmt w:val="decimal"/>
      <w:lvlText w:val="%4."/>
      <w:lvlJc w:val="left"/>
      <w:pPr>
        <w:tabs>
          <w:tab w:val="num" w:pos="2860"/>
        </w:tabs>
        <w:ind w:left="2860" w:hanging="360"/>
      </w:pPr>
      <w:rPr>
        <w:rFonts w:cs="Times New Roman"/>
      </w:rPr>
    </w:lvl>
    <w:lvl w:ilvl="4">
      <w:start w:val="1"/>
      <w:numFmt w:val="lowerLetter"/>
      <w:lvlText w:val="%5."/>
      <w:lvlJc w:val="left"/>
      <w:pPr>
        <w:tabs>
          <w:tab w:val="num" w:pos="3580"/>
        </w:tabs>
        <w:ind w:left="3580" w:hanging="360"/>
      </w:pPr>
      <w:rPr>
        <w:rFonts w:cs="Times New Roman"/>
      </w:rPr>
    </w:lvl>
    <w:lvl w:ilvl="5">
      <w:start w:val="1"/>
      <w:numFmt w:val="lowerRoman"/>
      <w:lvlText w:val="%6."/>
      <w:lvlJc w:val="right"/>
      <w:pPr>
        <w:tabs>
          <w:tab w:val="num" w:pos="4300"/>
        </w:tabs>
        <w:ind w:left="4300" w:hanging="180"/>
      </w:pPr>
      <w:rPr>
        <w:rFonts w:cs="Times New Roman"/>
      </w:rPr>
    </w:lvl>
    <w:lvl w:ilvl="6">
      <w:start w:val="1"/>
      <w:numFmt w:val="decimal"/>
      <w:lvlText w:val="%7."/>
      <w:lvlJc w:val="left"/>
      <w:pPr>
        <w:tabs>
          <w:tab w:val="num" w:pos="5020"/>
        </w:tabs>
        <w:ind w:left="5020" w:hanging="360"/>
      </w:pPr>
      <w:rPr>
        <w:rFonts w:cs="Times New Roman"/>
      </w:rPr>
    </w:lvl>
    <w:lvl w:ilvl="7">
      <w:start w:val="1"/>
      <w:numFmt w:val="lowerLetter"/>
      <w:lvlText w:val="%8."/>
      <w:lvlJc w:val="left"/>
      <w:pPr>
        <w:tabs>
          <w:tab w:val="num" w:pos="5740"/>
        </w:tabs>
        <w:ind w:left="5740" w:hanging="360"/>
      </w:pPr>
      <w:rPr>
        <w:rFonts w:cs="Times New Roman"/>
      </w:rPr>
    </w:lvl>
    <w:lvl w:ilvl="8">
      <w:start w:val="1"/>
      <w:numFmt w:val="lowerRoman"/>
      <w:lvlText w:val="%9."/>
      <w:lvlJc w:val="right"/>
      <w:pPr>
        <w:tabs>
          <w:tab w:val="num" w:pos="6460"/>
        </w:tabs>
        <w:ind w:left="6460" w:hanging="180"/>
      </w:pPr>
      <w:rPr>
        <w:rFonts w:cs="Times New Roman"/>
      </w:rPr>
    </w:lvl>
  </w:abstractNum>
  <w:abstractNum w:abstractNumId="5">
    <w:nsid w:val="18E65B9D"/>
    <w:multiLevelType w:val="multilevel"/>
    <w:tmpl w:val="440CD024"/>
    <w:lvl w:ilvl="0">
      <w:start w:val="1"/>
      <w:numFmt w:val="decimal"/>
      <w:lvlText w:val="%1)"/>
      <w:lvlJc w:val="left"/>
      <w:pPr>
        <w:tabs>
          <w:tab w:val="num" w:pos="397"/>
        </w:tabs>
        <w:ind w:left="794" w:hanging="794"/>
      </w:pPr>
      <w:rPr>
        <w:rFonts w:ascii="GOST type A" w:hAnsi="GOST type A" w:cs="Times New Roman" w:hint="default"/>
      </w:rPr>
    </w:lvl>
    <w:lvl w:ilvl="1">
      <w:start w:val="1"/>
      <w:numFmt w:val="upp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A03099C"/>
    <w:multiLevelType w:val="hybridMultilevel"/>
    <w:tmpl w:val="B51EE07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1E9B4F41"/>
    <w:multiLevelType w:val="hybridMultilevel"/>
    <w:tmpl w:val="89DAFFD8"/>
    <w:lvl w:ilvl="0" w:tplc="1FC4F678">
      <w:start w:val="6"/>
      <w:numFmt w:val="decimal"/>
      <w:lvlText w:val="%1"/>
      <w:lvlJc w:val="center"/>
      <w:pPr>
        <w:tabs>
          <w:tab w:val="num" w:pos="-50"/>
        </w:tabs>
        <w:ind w:left="-50" w:firstLine="288"/>
      </w:pPr>
      <w:rPr>
        <w:rFonts w:ascii="Times New Roman" w:hAnsi="Times New Roman" w:cs="Times New Roman" w:hint="default"/>
        <w:b w:val="0"/>
        <w:i/>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0D4A7A"/>
    <w:multiLevelType w:val="hybridMultilevel"/>
    <w:tmpl w:val="E76E1E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D6E7FA0"/>
    <w:multiLevelType w:val="multilevel"/>
    <w:tmpl w:val="E5E2CAF0"/>
    <w:lvl w:ilvl="0">
      <w:start w:val="1"/>
      <w:numFmt w:val="decimal"/>
      <w:lvlText w:val="%1,"/>
      <w:lvlJc w:val="left"/>
      <w:pPr>
        <w:tabs>
          <w:tab w:val="num" w:pos="397"/>
        </w:tabs>
        <w:ind w:left="794" w:hanging="794"/>
      </w:pPr>
      <w:rPr>
        <w:rFonts w:ascii="GOST type A" w:hAnsi="GOST type A" w:cs="Times New Roman" w:hint="default"/>
      </w:rPr>
    </w:lvl>
    <w:lvl w:ilvl="1">
      <w:start w:val="1"/>
      <w:numFmt w:val="upp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31A96AB9"/>
    <w:multiLevelType w:val="hybridMultilevel"/>
    <w:tmpl w:val="303CE188"/>
    <w:lvl w:ilvl="0" w:tplc="0419000B">
      <w:start w:val="1"/>
      <w:numFmt w:val="bullet"/>
      <w:lvlText w:val=""/>
      <w:lvlJc w:val="left"/>
      <w:pPr>
        <w:tabs>
          <w:tab w:val="num" w:pos="1292"/>
        </w:tabs>
        <w:ind w:left="1292" w:hanging="360"/>
      </w:pPr>
      <w:rPr>
        <w:rFonts w:ascii="Wingdings" w:hAnsi="Wingdings" w:hint="default"/>
      </w:rPr>
    </w:lvl>
    <w:lvl w:ilvl="1" w:tplc="04190003" w:tentative="1">
      <w:start w:val="1"/>
      <w:numFmt w:val="bullet"/>
      <w:lvlText w:val="o"/>
      <w:lvlJc w:val="left"/>
      <w:pPr>
        <w:tabs>
          <w:tab w:val="num" w:pos="2012"/>
        </w:tabs>
        <w:ind w:left="2012" w:hanging="360"/>
      </w:pPr>
      <w:rPr>
        <w:rFonts w:ascii="Courier New" w:hAnsi="Courier New" w:hint="default"/>
      </w:rPr>
    </w:lvl>
    <w:lvl w:ilvl="2" w:tplc="04190005" w:tentative="1">
      <w:start w:val="1"/>
      <w:numFmt w:val="bullet"/>
      <w:lvlText w:val=""/>
      <w:lvlJc w:val="left"/>
      <w:pPr>
        <w:tabs>
          <w:tab w:val="num" w:pos="2732"/>
        </w:tabs>
        <w:ind w:left="2732" w:hanging="360"/>
      </w:pPr>
      <w:rPr>
        <w:rFonts w:ascii="Wingdings" w:hAnsi="Wingdings" w:hint="default"/>
      </w:rPr>
    </w:lvl>
    <w:lvl w:ilvl="3" w:tplc="04190001" w:tentative="1">
      <w:start w:val="1"/>
      <w:numFmt w:val="bullet"/>
      <w:lvlText w:val=""/>
      <w:lvlJc w:val="left"/>
      <w:pPr>
        <w:tabs>
          <w:tab w:val="num" w:pos="3452"/>
        </w:tabs>
        <w:ind w:left="3452" w:hanging="360"/>
      </w:pPr>
      <w:rPr>
        <w:rFonts w:ascii="Symbol" w:hAnsi="Symbol" w:hint="default"/>
      </w:rPr>
    </w:lvl>
    <w:lvl w:ilvl="4" w:tplc="04190003" w:tentative="1">
      <w:start w:val="1"/>
      <w:numFmt w:val="bullet"/>
      <w:lvlText w:val="o"/>
      <w:lvlJc w:val="left"/>
      <w:pPr>
        <w:tabs>
          <w:tab w:val="num" w:pos="4172"/>
        </w:tabs>
        <w:ind w:left="4172" w:hanging="360"/>
      </w:pPr>
      <w:rPr>
        <w:rFonts w:ascii="Courier New" w:hAnsi="Courier New" w:hint="default"/>
      </w:rPr>
    </w:lvl>
    <w:lvl w:ilvl="5" w:tplc="04190005" w:tentative="1">
      <w:start w:val="1"/>
      <w:numFmt w:val="bullet"/>
      <w:lvlText w:val=""/>
      <w:lvlJc w:val="left"/>
      <w:pPr>
        <w:tabs>
          <w:tab w:val="num" w:pos="4892"/>
        </w:tabs>
        <w:ind w:left="4892" w:hanging="360"/>
      </w:pPr>
      <w:rPr>
        <w:rFonts w:ascii="Wingdings" w:hAnsi="Wingdings" w:hint="default"/>
      </w:rPr>
    </w:lvl>
    <w:lvl w:ilvl="6" w:tplc="04190001" w:tentative="1">
      <w:start w:val="1"/>
      <w:numFmt w:val="bullet"/>
      <w:lvlText w:val=""/>
      <w:lvlJc w:val="left"/>
      <w:pPr>
        <w:tabs>
          <w:tab w:val="num" w:pos="5612"/>
        </w:tabs>
        <w:ind w:left="5612" w:hanging="360"/>
      </w:pPr>
      <w:rPr>
        <w:rFonts w:ascii="Symbol" w:hAnsi="Symbol" w:hint="default"/>
      </w:rPr>
    </w:lvl>
    <w:lvl w:ilvl="7" w:tplc="04190003" w:tentative="1">
      <w:start w:val="1"/>
      <w:numFmt w:val="bullet"/>
      <w:lvlText w:val="o"/>
      <w:lvlJc w:val="left"/>
      <w:pPr>
        <w:tabs>
          <w:tab w:val="num" w:pos="6332"/>
        </w:tabs>
        <w:ind w:left="6332" w:hanging="360"/>
      </w:pPr>
      <w:rPr>
        <w:rFonts w:ascii="Courier New" w:hAnsi="Courier New" w:hint="default"/>
      </w:rPr>
    </w:lvl>
    <w:lvl w:ilvl="8" w:tplc="04190005" w:tentative="1">
      <w:start w:val="1"/>
      <w:numFmt w:val="bullet"/>
      <w:lvlText w:val=""/>
      <w:lvlJc w:val="left"/>
      <w:pPr>
        <w:tabs>
          <w:tab w:val="num" w:pos="7052"/>
        </w:tabs>
        <w:ind w:left="7052" w:hanging="360"/>
      </w:pPr>
      <w:rPr>
        <w:rFonts w:ascii="Wingdings" w:hAnsi="Wingdings" w:hint="default"/>
      </w:rPr>
    </w:lvl>
  </w:abstractNum>
  <w:abstractNum w:abstractNumId="11">
    <w:nsid w:val="33451E7A"/>
    <w:multiLevelType w:val="multilevel"/>
    <w:tmpl w:val="72D27F3A"/>
    <w:lvl w:ilvl="0">
      <w:start w:val="1"/>
      <w:numFmt w:val="decimal"/>
      <w:lvlText w:val="%1."/>
      <w:lvlJc w:val="left"/>
      <w:pPr>
        <w:tabs>
          <w:tab w:val="num" w:pos="397"/>
        </w:tabs>
        <w:ind w:left="794" w:hanging="794"/>
      </w:pPr>
      <w:rPr>
        <w:rFonts w:ascii="Times New Roman" w:hAnsi="Times New Roman" w:cs="Times New Roman" w:hint="default"/>
      </w:rPr>
    </w:lvl>
    <w:lvl w:ilvl="1">
      <w:start w:val="1"/>
      <w:numFmt w:val="upp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53E5077"/>
    <w:multiLevelType w:val="multilevel"/>
    <w:tmpl w:val="0422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6993E21"/>
    <w:multiLevelType w:val="multilevel"/>
    <w:tmpl w:val="89DAFFD8"/>
    <w:lvl w:ilvl="0">
      <w:start w:val="6"/>
      <w:numFmt w:val="decimal"/>
      <w:lvlText w:val="%1"/>
      <w:lvlJc w:val="center"/>
      <w:pPr>
        <w:tabs>
          <w:tab w:val="num" w:pos="-50"/>
        </w:tabs>
        <w:ind w:left="-50" w:firstLine="288"/>
      </w:pPr>
      <w:rPr>
        <w:rFonts w:ascii="Times New Roman" w:hAnsi="Times New Roman" w:cs="Times New Roman" w:hint="default"/>
        <w:b w:val="0"/>
        <w:i/>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F8F0C1E"/>
    <w:multiLevelType w:val="hybridMultilevel"/>
    <w:tmpl w:val="0E341D56"/>
    <w:lvl w:ilvl="0" w:tplc="0422000F">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15">
    <w:nsid w:val="40095030"/>
    <w:multiLevelType w:val="hybridMultilevel"/>
    <w:tmpl w:val="1868CDF2"/>
    <w:lvl w:ilvl="0" w:tplc="CEECE22C">
      <w:start w:val="20"/>
      <w:numFmt w:val="decimal"/>
      <w:lvlText w:val="%1"/>
      <w:lvlJc w:val="center"/>
      <w:pPr>
        <w:tabs>
          <w:tab w:val="num" w:pos="-4"/>
        </w:tabs>
        <w:ind w:left="-4" w:firstLine="288"/>
      </w:pPr>
      <w:rPr>
        <w:rFonts w:ascii="Times New Roman" w:hAnsi="Times New Roman" w:cs="Times New Roman" w:hint="default"/>
        <w:b w:val="0"/>
        <w:i/>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0A2389"/>
    <w:multiLevelType w:val="hybridMultilevel"/>
    <w:tmpl w:val="F08AA278"/>
    <w:lvl w:ilvl="0" w:tplc="3E5E1F28">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D0187E"/>
    <w:multiLevelType w:val="hybridMultilevel"/>
    <w:tmpl w:val="70C00156"/>
    <w:lvl w:ilvl="0" w:tplc="6102E84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496D19C7"/>
    <w:multiLevelType w:val="hybridMultilevel"/>
    <w:tmpl w:val="28DCFE64"/>
    <w:lvl w:ilvl="0" w:tplc="BFA2604C">
      <w:start w:val="1"/>
      <w:numFmt w:val="bullet"/>
      <w:lvlText w:val=""/>
      <w:lvlJc w:val="left"/>
      <w:pPr>
        <w:tabs>
          <w:tab w:val="num" w:pos="1240"/>
        </w:tabs>
        <w:ind w:left="1070" w:hanging="512"/>
      </w:pPr>
      <w:rPr>
        <w:rFonts w:ascii="Wingdings" w:hAnsi="Wingdings" w:hint="default"/>
      </w:rPr>
    </w:lvl>
    <w:lvl w:ilvl="1" w:tplc="04220003" w:tentative="1">
      <w:start w:val="1"/>
      <w:numFmt w:val="bullet"/>
      <w:lvlText w:val="o"/>
      <w:lvlJc w:val="left"/>
      <w:pPr>
        <w:tabs>
          <w:tab w:val="num" w:pos="1638"/>
        </w:tabs>
        <w:ind w:left="1638" w:hanging="360"/>
      </w:pPr>
      <w:rPr>
        <w:rFonts w:ascii="Courier New" w:hAnsi="Courier New" w:hint="default"/>
      </w:rPr>
    </w:lvl>
    <w:lvl w:ilvl="2" w:tplc="04220005" w:tentative="1">
      <w:start w:val="1"/>
      <w:numFmt w:val="bullet"/>
      <w:lvlText w:val=""/>
      <w:lvlJc w:val="left"/>
      <w:pPr>
        <w:tabs>
          <w:tab w:val="num" w:pos="2358"/>
        </w:tabs>
        <w:ind w:left="2358" w:hanging="360"/>
      </w:pPr>
      <w:rPr>
        <w:rFonts w:ascii="Wingdings" w:hAnsi="Wingdings" w:hint="default"/>
      </w:rPr>
    </w:lvl>
    <w:lvl w:ilvl="3" w:tplc="04220001" w:tentative="1">
      <w:start w:val="1"/>
      <w:numFmt w:val="bullet"/>
      <w:lvlText w:val=""/>
      <w:lvlJc w:val="left"/>
      <w:pPr>
        <w:tabs>
          <w:tab w:val="num" w:pos="3078"/>
        </w:tabs>
        <w:ind w:left="3078" w:hanging="360"/>
      </w:pPr>
      <w:rPr>
        <w:rFonts w:ascii="Symbol" w:hAnsi="Symbol" w:hint="default"/>
      </w:rPr>
    </w:lvl>
    <w:lvl w:ilvl="4" w:tplc="04220003" w:tentative="1">
      <w:start w:val="1"/>
      <w:numFmt w:val="bullet"/>
      <w:lvlText w:val="o"/>
      <w:lvlJc w:val="left"/>
      <w:pPr>
        <w:tabs>
          <w:tab w:val="num" w:pos="3798"/>
        </w:tabs>
        <w:ind w:left="3798" w:hanging="360"/>
      </w:pPr>
      <w:rPr>
        <w:rFonts w:ascii="Courier New" w:hAnsi="Courier New" w:hint="default"/>
      </w:rPr>
    </w:lvl>
    <w:lvl w:ilvl="5" w:tplc="04220005" w:tentative="1">
      <w:start w:val="1"/>
      <w:numFmt w:val="bullet"/>
      <w:lvlText w:val=""/>
      <w:lvlJc w:val="left"/>
      <w:pPr>
        <w:tabs>
          <w:tab w:val="num" w:pos="4518"/>
        </w:tabs>
        <w:ind w:left="4518" w:hanging="360"/>
      </w:pPr>
      <w:rPr>
        <w:rFonts w:ascii="Wingdings" w:hAnsi="Wingdings" w:hint="default"/>
      </w:rPr>
    </w:lvl>
    <w:lvl w:ilvl="6" w:tplc="04220001" w:tentative="1">
      <w:start w:val="1"/>
      <w:numFmt w:val="bullet"/>
      <w:lvlText w:val=""/>
      <w:lvlJc w:val="left"/>
      <w:pPr>
        <w:tabs>
          <w:tab w:val="num" w:pos="5238"/>
        </w:tabs>
        <w:ind w:left="5238" w:hanging="360"/>
      </w:pPr>
      <w:rPr>
        <w:rFonts w:ascii="Symbol" w:hAnsi="Symbol" w:hint="default"/>
      </w:rPr>
    </w:lvl>
    <w:lvl w:ilvl="7" w:tplc="04220003" w:tentative="1">
      <w:start w:val="1"/>
      <w:numFmt w:val="bullet"/>
      <w:lvlText w:val="o"/>
      <w:lvlJc w:val="left"/>
      <w:pPr>
        <w:tabs>
          <w:tab w:val="num" w:pos="5958"/>
        </w:tabs>
        <w:ind w:left="5958" w:hanging="360"/>
      </w:pPr>
      <w:rPr>
        <w:rFonts w:ascii="Courier New" w:hAnsi="Courier New" w:hint="default"/>
      </w:rPr>
    </w:lvl>
    <w:lvl w:ilvl="8" w:tplc="04220005" w:tentative="1">
      <w:start w:val="1"/>
      <w:numFmt w:val="bullet"/>
      <w:lvlText w:val=""/>
      <w:lvlJc w:val="left"/>
      <w:pPr>
        <w:tabs>
          <w:tab w:val="num" w:pos="6678"/>
        </w:tabs>
        <w:ind w:left="6678" w:hanging="360"/>
      </w:pPr>
      <w:rPr>
        <w:rFonts w:ascii="Wingdings" w:hAnsi="Wingdings" w:hint="default"/>
      </w:rPr>
    </w:lvl>
  </w:abstractNum>
  <w:abstractNum w:abstractNumId="19">
    <w:nsid w:val="49B328E7"/>
    <w:multiLevelType w:val="multilevel"/>
    <w:tmpl w:val="FB7E9F2A"/>
    <w:lvl w:ilvl="0">
      <w:start w:val="2"/>
      <w:numFmt w:val="decimal"/>
      <w:lvlText w:val="%1"/>
      <w:lvlJc w:val="center"/>
      <w:pPr>
        <w:tabs>
          <w:tab w:val="num" w:pos="0"/>
        </w:tabs>
        <w:ind w:firstLine="288"/>
      </w:pPr>
      <w:rPr>
        <w:rFonts w:ascii="GOST type A" w:hAnsi="GOST type A" w:cs="Times New Roman" w:hint="default"/>
        <w:b w:val="0"/>
        <w:i/>
        <w:sz w:val="28"/>
        <w:szCs w:val="28"/>
      </w:rPr>
    </w:lvl>
    <w:lvl w:ilvl="1">
      <w:start w:val="1"/>
      <w:numFmt w:val="lowerLetter"/>
      <w:lvlText w:val="%2."/>
      <w:lvlJc w:val="left"/>
      <w:pPr>
        <w:tabs>
          <w:tab w:val="num" w:pos="1420"/>
        </w:tabs>
        <w:ind w:left="1420" w:hanging="360"/>
      </w:pPr>
      <w:rPr>
        <w:rFonts w:cs="Times New Roman"/>
      </w:rPr>
    </w:lvl>
    <w:lvl w:ilvl="2">
      <w:start w:val="1"/>
      <w:numFmt w:val="lowerRoman"/>
      <w:lvlText w:val="%3."/>
      <w:lvlJc w:val="right"/>
      <w:pPr>
        <w:tabs>
          <w:tab w:val="num" w:pos="2140"/>
        </w:tabs>
        <w:ind w:left="2140" w:hanging="180"/>
      </w:pPr>
      <w:rPr>
        <w:rFonts w:cs="Times New Roman"/>
      </w:rPr>
    </w:lvl>
    <w:lvl w:ilvl="3">
      <w:start w:val="1"/>
      <w:numFmt w:val="decimal"/>
      <w:lvlText w:val="%4."/>
      <w:lvlJc w:val="left"/>
      <w:pPr>
        <w:tabs>
          <w:tab w:val="num" w:pos="2860"/>
        </w:tabs>
        <w:ind w:left="2860" w:hanging="360"/>
      </w:pPr>
      <w:rPr>
        <w:rFonts w:cs="Times New Roman"/>
      </w:rPr>
    </w:lvl>
    <w:lvl w:ilvl="4">
      <w:start w:val="1"/>
      <w:numFmt w:val="lowerLetter"/>
      <w:lvlText w:val="%5."/>
      <w:lvlJc w:val="left"/>
      <w:pPr>
        <w:tabs>
          <w:tab w:val="num" w:pos="3580"/>
        </w:tabs>
        <w:ind w:left="3580" w:hanging="360"/>
      </w:pPr>
      <w:rPr>
        <w:rFonts w:cs="Times New Roman"/>
      </w:rPr>
    </w:lvl>
    <w:lvl w:ilvl="5">
      <w:start w:val="1"/>
      <w:numFmt w:val="lowerRoman"/>
      <w:lvlText w:val="%6."/>
      <w:lvlJc w:val="right"/>
      <w:pPr>
        <w:tabs>
          <w:tab w:val="num" w:pos="4300"/>
        </w:tabs>
        <w:ind w:left="4300" w:hanging="180"/>
      </w:pPr>
      <w:rPr>
        <w:rFonts w:cs="Times New Roman"/>
      </w:rPr>
    </w:lvl>
    <w:lvl w:ilvl="6">
      <w:start w:val="1"/>
      <w:numFmt w:val="decimal"/>
      <w:lvlText w:val="%7."/>
      <w:lvlJc w:val="left"/>
      <w:pPr>
        <w:tabs>
          <w:tab w:val="num" w:pos="5020"/>
        </w:tabs>
        <w:ind w:left="5020" w:hanging="360"/>
      </w:pPr>
      <w:rPr>
        <w:rFonts w:cs="Times New Roman"/>
      </w:rPr>
    </w:lvl>
    <w:lvl w:ilvl="7">
      <w:start w:val="1"/>
      <w:numFmt w:val="lowerLetter"/>
      <w:lvlText w:val="%8."/>
      <w:lvlJc w:val="left"/>
      <w:pPr>
        <w:tabs>
          <w:tab w:val="num" w:pos="5740"/>
        </w:tabs>
        <w:ind w:left="5740" w:hanging="360"/>
      </w:pPr>
      <w:rPr>
        <w:rFonts w:cs="Times New Roman"/>
      </w:rPr>
    </w:lvl>
    <w:lvl w:ilvl="8">
      <w:start w:val="1"/>
      <w:numFmt w:val="lowerRoman"/>
      <w:lvlText w:val="%9."/>
      <w:lvlJc w:val="right"/>
      <w:pPr>
        <w:tabs>
          <w:tab w:val="num" w:pos="6460"/>
        </w:tabs>
        <w:ind w:left="6460" w:hanging="180"/>
      </w:pPr>
      <w:rPr>
        <w:rFonts w:cs="Times New Roman"/>
      </w:rPr>
    </w:lvl>
  </w:abstractNum>
  <w:abstractNum w:abstractNumId="20">
    <w:nsid w:val="4B6E0665"/>
    <w:multiLevelType w:val="hybridMultilevel"/>
    <w:tmpl w:val="F27C1AFC"/>
    <w:lvl w:ilvl="0" w:tplc="FFFFFFF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56"/>
        </w:tabs>
        <w:ind w:left="1056" w:hanging="360"/>
      </w:pPr>
      <w:rPr>
        <w:rFonts w:cs="Times New Roman"/>
      </w:rPr>
    </w:lvl>
    <w:lvl w:ilvl="2" w:tplc="0422001B" w:tentative="1">
      <w:start w:val="1"/>
      <w:numFmt w:val="lowerRoman"/>
      <w:lvlText w:val="%3."/>
      <w:lvlJc w:val="right"/>
      <w:pPr>
        <w:tabs>
          <w:tab w:val="num" w:pos="1776"/>
        </w:tabs>
        <w:ind w:left="1776" w:hanging="180"/>
      </w:pPr>
      <w:rPr>
        <w:rFonts w:cs="Times New Roman"/>
      </w:rPr>
    </w:lvl>
    <w:lvl w:ilvl="3" w:tplc="0422000F" w:tentative="1">
      <w:start w:val="1"/>
      <w:numFmt w:val="decimal"/>
      <w:lvlText w:val="%4."/>
      <w:lvlJc w:val="left"/>
      <w:pPr>
        <w:tabs>
          <w:tab w:val="num" w:pos="2496"/>
        </w:tabs>
        <w:ind w:left="2496" w:hanging="360"/>
      </w:pPr>
      <w:rPr>
        <w:rFonts w:cs="Times New Roman"/>
      </w:rPr>
    </w:lvl>
    <w:lvl w:ilvl="4" w:tplc="04220019" w:tentative="1">
      <w:start w:val="1"/>
      <w:numFmt w:val="lowerLetter"/>
      <w:lvlText w:val="%5."/>
      <w:lvlJc w:val="left"/>
      <w:pPr>
        <w:tabs>
          <w:tab w:val="num" w:pos="3216"/>
        </w:tabs>
        <w:ind w:left="3216" w:hanging="360"/>
      </w:pPr>
      <w:rPr>
        <w:rFonts w:cs="Times New Roman"/>
      </w:rPr>
    </w:lvl>
    <w:lvl w:ilvl="5" w:tplc="0422001B" w:tentative="1">
      <w:start w:val="1"/>
      <w:numFmt w:val="lowerRoman"/>
      <w:lvlText w:val="%6."/>
      <w:lvlJc w:val="right"/>
      <w:pPr>
        <w:tabs>
          <w:tab w:val="num" w:pos="3936"/>
        </w:tabs>
        <w:ind w:left="3936" w:hanging="180"/>
      </w:pPr>
      <w:rPr>
        <w:rFonts w:cs="Times New Roman"/>
      </w:rPr>
    </w:lvl>
    <w:lvl w:ilvl="6" w:tplc="0422000F" w:tentative="1">
      <w:start w:val="1"/>
      <w:numFmt w:val="decimal"/>
      <w:lvlText w:val="%7."/>
      <w:lvlJc w:val="left"/>
      <w:pPr>
        <w:tabs>
          <w:tab w:val="num" w:pos="4656"/>
        </w:tabs>
        <w:ind w:left="4656" w:hanging="360"/>
      </w:pPr>
      <w:rPr>
        <w:rFonts w:cs="Times New Roman"/>
      </w:rPr>
    </w:lvl>
    <w:lvl w:ilvl="7" w:tplc="04220019" w:tentative="1">
      <w:start w:val="1"/>
      <w:numFmt w:val="lowerLetter"/>
      <w:lvlText w:val="%8."/>
      <w:lvlJc w:val="left"/>
      <w:pPr>
        <w:tabs>
          <w:tab w:val="num" w:pos="5376"/>
        </w:tabs>
        <w:ind w:left="5376" w:hanging="360"/>
      </w:pPr>
      <w:rPr>
        <w:rFonts w:cs="Times New Roman"/>
      </w:rPr>
    </w:lvl>
    <w:lvl w:ilvl="8" w:tplc="0422001B" w:tentative="1">
      <w:start w:val="1"/>
      <w:numFmt w:val="lowerRoman"/>
      <w:lvlText w:val="%9."/>
      <w:lvlJc w:val="right"/>
      <w:pPr>
        <w:tabs>
          <w:tab w:val="num" w:pos="6096"/>
        </w:tabs>
        <w:ind w:left="6096" w:hanging="180"/>
      </w:pPr>
      <w:rPr>
        <w:rFonts w:cs="Times New Roman"/>
      </w:rPr>
    </w:lvl>
  </w:abstractNum>
  <w:abstractNum w:abstractNumId="21">
    <w:nsid w:val="4CD36D6F"/>
    <w:multiLevelType w:val="hybridMultilevel"/>
    <w:tmpl w:val="8AC8B01C"/>
    <w:lvl w:ilvl="0" w:tplc="8F2E75BE">
      <w:start w:val="1"/>
      <w:numFmt w:val="decimal"/>
      <w:lvlText w:val="%1."/>
      <w:lvlJc w:val="left"/>
      <w:pPr>
        <w:tabs>
          <w:tab w:val="num" w:pos="720"/>
        </w:tabs>
        <w:ind w:left="720" w:hanging="360"/>
      </w:pPr>
      <w:rPr>
        <w:rFonts w:cs="Times New Roman"/>
      </w:rPr>
    </w:lvl>
    <w:lvl w:ilvl="1" w:tplc="980EC918">
      <w:numFmt w:val="none"/>
      <w:lvlText w:val=""/>
      <w:lvlJc w:val="left"/>
      <w:pPr>
        <w:tabs>
          <w:tab w:val="num" w:pos="360"/>
        </w:tabs>
      </w:pPr>
      <w:rPr>
        <w:rFonts w:cs="Times New Roman"/>
      </w:rPr>
    </w:lvl>
    <w:lvl w:ilvl="2" w:tplc="3A94C6C6">
      <w:numFmt w:val="none"/>
      <w:lvlText w:val=""/>
      <w:lvlJc w:val="left"/>
      <w:pPr>
        <w:tabs>
          <w:tab w:val="num" w:pos="360"/>
        </w:tabs>
      </w:pPr>
      <w:rPr>
        <w:rFonts w:cs="Times New Roman"/>
      </w:rPr>
    </w:lvl>
    <w:lvl w:ilvl="3" w:tplc="4EB83A36">
      <w:numFmt w:val="none"/>
      <w:lvlText w:val=""/>
      <w:lvlJc w:val="left"/>
      <w:pPr>
        <w:tabs>
          <w:tab w:val="num" w:pos="360"/>
        </w:tabs>
      </w:pPr>
      <w:rPr>
        <w:rFonts w:cs="Times New Roman"/>
      </w:rPr>
    </w:lvl>
    <w:lvl w:ilvl="4" w:tplc="A39056CC">
      <w:numFmt w:val="none"/>
      <w:lvlText w:val=""/>
      <w:lvlJc w:val="left"/>
      <w:pPr>
        <w:tabs>
          <w:tab w:val="num" w:pos="360"/>
        </w:tabs>
      </w:pPr>
      <w:rPr>
        <w:rFonts w:cs="Times New Roman"/>
      </w:rPr>
    </w:lvl>
    <w:lvl w:ilvl="5" w:tplc="2E642646">
      <w:numFmt w:val="none"/>
      <w:lvlText w:val=""/>
      <w:lvlJc w:val="left"/>
      <w:pPr>
        <w:tabs>
          <w:tab w:val="num" w:pos="360"/>
        </w:tabs>
      </w:pPr>
      <w:rPr>
        <w:rFonts w:cs="Times New Roman"/>
      </w:rPr>
    </w:lvl>
    <w:lvl w:ilvl="6" w:tplc="ABEE46EA">
      <w:numFmt w:val="none"/>
      <w:lvlText w:val=""/>
      <w:lvlJc w:val="left"/>
      <w:pPr>
        <w:tabs>
          <w:tab w:val="num" w:pos="360"/>
        </w:tabs>
      </w:pPr>
      <w:rPr>
        <w:rFonts w:cs="Times New Roman"/>
      </w:rPr>
    </w:lvl>
    <w:lvl w:ilvl="7" w:tplc="FA9E2B2E">
      <w:numFmt w:val="none"/>
      <w:lvlText w:val=""/>
      <w:lvlJc w:val="left"/>
      <w:pPr>
        <w:tabs>
          <w:tab w:val="num" w:pos="360"/>
        </w:tabs>
      </w:pPr>
      <w:rPr>
        <w:rFonts w:cs="Times New Roman"/>
      </w:rPr>
    </w:lvl>
    <w:lvl w:ilvl="8" w:tplc="D9482108">
      <w:numFmt w:val="none"/>
      <w:lvlText w:val=""/>
      <w:lvlJc w:val="left"/>
      <w:pPr>
        <w:tabs>
          <w:tab w:val="num" w:pos="360"/>
        </w:tabs>
      </w:pPr>
      <w:rPr>
        <w:rFonts w:cs="Times New Roman"/>
      </w:rPr>
    </w:lvl>
  </w:abstractNum>
  <w:abstractNum w:abstractNumId="22">
    <w:nsid w:val="556B3CD7"/>
    <w:multiLevelType w:val="multilevel"/>
    <w:tmpl w:val="303CE188"/>
    <w:lvl w:ilvl="0">
      <w:start w:val="1"/>
      <w:numFmt w:val="bullet"/>
      <w:lvlText w:val=""/>
      <w:lvlJc w:val="left"/>
      <w:pPr>
        <w:tabs>
          <w:tab w:val="num" w:pos="1292"/>
        </w:tabs>
        <w:ind w:left="1292" w:hanging="360"/>
      </w:pPr>
      <w:rPr>
        <w:rFonts w:ascii="Wingdings" w:hAnsi="Wingdings" w:hint="default"/>
      </w:rPr>
    </w:lvl>
    <w:lvl w:ilvl="1">
      <w:start w:val="1"/>
      <w:numFmt w:val="bullet"/>
      <w:lvlText w:val="o"/>
      <w:lvlJc w:val="left"/>
      <w:pPr>
        <w:tabs>
          <w:tab w:val="num" w:pos="2012"/>
        </w:tabs>
        <w:ind w:left="2012" w:hanging="360"/>
      </w:pPr>
      <w:rPr>
        <w:rFonts w:ascii="Courier New" w:hAnsi="Courier New" w:hint="default"/>
      </w:rPr>
    </w:lvl>
    <w:lvl w:ilvl="2">
      <w:start w:val="1"/>
      <w:numFmt w:val="bullet"/>
      <w:lvlText w:val=""/>
      <w:lvlJc w:val="left"/>
      <w:pPr>
        <w:tabs>
          <w:tab w:val="num" w:pos="2732"/>
        </w:tabs>
        <w:ind w:left="2732" w:hanging="360"/>
      </w:pPr>
      <w:rPr>
        <w:rFonts w:ascii="Wingdings" w:hAnsi="Wingdings" w:hint="default"/>
      </w:rPr>
    </w:lvl>
    <w:lvl w:ilvl="3">
      <w:start w:val="1"/>
      <w:numFmt w:val="bullet"/>
      <w:lvlText w:val=""/>
      <w:lvlJc w:val="left"/>
      <w:pPr>
        <w:tabs>
          <w:tab w:val="num" w:pos="3452"/>
        </w:tabs>
        <w:ind w:left="3452" w:hanging="360"/>
      </w:pPr>
      <w:rPr>
        <w:rFonts w:ascii="Symbol" w:hAnsi="Symbol" w:hint="default"/>
      </w:rPr>
    </w:lvl>
    <w:lvl w:ilvl="4">
      <w:start w:val="1"/>
      <w:numFmt w:val="bullet"/>
      <w:lvlText w:val="o"/>
      <w:lvlJc w:val="left"/>
      <w:pPr>
        <w:tabs>
          <w:tab w:val="num" w:pos="4172"/>
        </w:tabs>
        <w:ind w:left="4172" w:hanging="360"/>
      </w:pPr>
      <w:rPr>
        <w:rFonts w:ascii="Courier New" w:hAnsi="Courier New" w:hint="default"/>
      </w:rPr>
    </w:lvl>
    <w:lvl w:ilvl="5">
      <w:start w:val="1"/>
      <w:numFmt w:val="bullet"/>
      <w:lvlText w:val=""/>
      <w:lvlJc w:val="left"/>
      <w:pPr>
        <w:tabs>
          <w:tab w:val="num" w:pos="4892"/>
        </w:tabs>
        <w:ind w:left="4892" w:hanging="360"/>
      </w:pPr>
      <w:rPr>
        <w:rFonts w:ascii="Wingdings" w:hAnsi="Wingdings" w:hint="default"/>
      </w:rPr>
    </w:lvl>
    <w:lvl w:ilvl="6">
      <w:start w:val="1"/>
      <w:numFmt w:val="bullet"/>
      <w:lvlText w:val=""/>
      <w:lvlJc w:val="left"/>
      <w:pPr>
        <w:tabs>
          <w:tab w:val="num" w:pos="5612"/>
        </w:tabs>
        <w:ind w:left="5612" w:hanging="360"/>
      </w:pPr>
      <w:rPr>
        <w:rFonts w:ascii="Symbol" w:hAnsi="Symbol" w:hint="default"/>
      </w:rPr>
    </w:lvl>
    <w:lvl w:ilvl="7">
      <w:start w:val="1"/>
      <w:numFmt w:val="bullet"/>
      <w:lvlText w:val="o"/>
      <w:lvlJc w:val="left"/>
      <w:pPr>
        <w:tabs>
          <w:tab w:val="num" w:pos="6332"/>
        </w:tabs>
        <w:ind w:left="6332" w:hanging="360"/>
      </w:pPr>
      <w:rPr>
        <w:rFonts w:ascii="Courier New" w:hAnsi="Courier New" w:hint="default"/>
      </w:rPr>
    </w:lvl>
    <w:lvl w:ilvl="8">
      <w:start w:val="1"/>
      <w:numFmt w:val="bullet"/>
      <w:lvlText w:val=""/>
      <w:lvlJc w:val="left"/>
      <w:pPr>
        <w:tabs>
          <w:tab w:val="num" w:pos="7052"/>
        </w:tabs>
        <w:ind w:left="7052" w:hanging="360"/>
      </w:pPr>
      <w:rPr>
        <w:rFonts w:ascii="Wingdings" w:hAnsi="Wingdings" w:hint="default"/>
      </w:rPr>
    </w:lvl>
  </w:abstractNum>
  <w:abstractNum w:abstractNumId="23">
    <w:nsid w:val="55F25F39"/>
    <w:multiLevelType w:val="hybridMultilevel"/>
    <w:tmpl w:val="968E538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97239F4"/>
    <w:multiLevelType w:val="hybridMultilevel"/>
    <w:tmpl w:val="6B1807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A96AF3"/>
    <w:multiLevelType w:val="multilevel"/>
    <w:tmpl w:val="1868CDF2"/>
    <w:lvl w:ilvl="0">
      <w:start w:val="20"/>
      <w:numFmt w:val="decimal"/>
      <w:lvlText w:val="%1"/>
      <w:lvlJc w:val="center"/>
      <w:pPr>
        <w:tabs>
          <w:tab w:val="num" w:pos="-50"/>
        </w:tabs>
        <w:ind w:left="-50" w:firstLine="288"/>
      </w:pPr>
      <w:rPr>
        <w:rFonts w:ascii="Times New Roman" w:hAnsi="Times New Roman" w:cs="Times New Roman" w:hint="default"/>
        <w:b w:val="0"/>
        <w:i/>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E3B5326"/>
    <w:multiLevelType w:val="hybridMultilevel"/>
    <w:tmpl w:val="90CC8B12"/>
    <w:lvl w:ilvl="0" w:tplc="1DA8017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A81102"/>
    <w:multiLevelType w:val="multilevel"/>
    <w:tmpl w:val="ED405752"/>
    <w:lvl w:ilvl="0">
      <w:start w:val="1"/>
      <w:numFmt w:val="decimal"/>
      <w:lvlText w:val="%1."/>
      <w:lvlJc w:val="left"/>
      <w:pPr>
        <w:tabs>
          <w:tab w:val="num" w:pos="397"/>
        </w:tabs>
        <w:ind w:left="794" w:hanging="794"/>
      </w:pPr>
      <w:rPr>
        <w:rFonts w:ascii="GOST type A" w:hAnsi="GOST type A" w:cs="Times New Roman" w:hint="default"/>
      </w:rPr>
    </w:lvl>
    <w:lvl w:ilvl="1">
      <w:start w:val="1"/>
      <w:numFmt w:val="upp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69176CA1"/>
    <w:multiLevelType w:val="multilevel"/>
    <w:tmpl w:val="D80854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B5F65CA"/>
    <w:multiLevelType w:val="hybridMultilevel"/>
    <w:tmpl w:val="67E88DC8"/>
    <w:lvl w:ilvl="0" w:tplc="4F108692">
      <w:start w:val="3"/>
      <w:numFmt w:val="decimal"/>
      <w:lvlText w:val="%1"/>
      <w:lvlJc w:val="center"/>
      <w:pPr>
        <w:tabs>
          <w:tab w:val="num" w:pos="0"/>
        </w:tabs>
        <w:ind w:firstLine="288"/>
      </w:pPr>
      <w:rPr>
        <w:rFonts w:ascii="Times New Roman" w:hAnsi="Times New Roman" w:cs="Times New Roman" w:hint="default"/>
        <w:b w:val="0"/>
        <w:i/>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CD43DFF"/>
    <w:multiLevelType w:val="hybridMultilevel"/>
    <w:tmpl w:val="50786A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02747C4"/>
    <w:multiLevelType w:val="multilevel"/>
    <w:tmpl w:val="440CD024"/>
    <w:lvl w:ilvl="0">
      <w:start w:val="1"/>
      <w:numFmt w:val="decimal"/>
      <w:lvlText w:val="%1)"/>
      <w:lvlJc w:val="left"/>
      <w:pPr>
        <w:tabs>
          <w:tab w:val="num" w:pos="397"/>
        </w:tabs>
        <w:ind w:left="794" w:hanging="794"/>
      </w:pPr>
      <w:rPr>
        <w:rFonts w:ascii="GOST type A" w:hAnsi="GOST type A" w:cs="Times New Roman" w:hint="default"/>
      </w:rPr>
    </w:lvl>
    <w:lvl w:ilvl="1">
      <w:start w:val="1"/>
      <w:numFmt w:val="upp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77566E56"/>
    <w:multiLevelType w:val="hybridMultilevel"/>
    <w:tmpl w:val="352C3D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A641555"/>
    <w:multiLevelType w:val="multilevel"/>
    <w:tmpl w:val="67E88DC8"/>
    <w:lvl w:ilvl="0">
      <w:start w:val="3"/>
      <w:numFmt w:val="decimal"/>
      <w:lvlText w:val="%1"/>
      <w:lvlJc w:val="center"/>
      <w:pPr>
        <w:tabs>
          <w:tab w:val="num" w:pos="0"/>
        </w:tabs>
        <w:ind w:firstLine="288"/>
      </w:pPr>
      <w:rPr>
        <w:rFonts w:ascii="Times New Roman" w:hAnsi="Times New Roman" w:cs="Times New Roman" w:hint="default"/>
        <w:b w:val="0"/>
        <w:i/>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FAD5B40"/>
    <w:multiLevelType w:val="hybridMultilevel"/>
    <w:tmpl w:val="BCF6A0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32"/>
  </w:num>
  <w:num w:numId="3">
    <w:abstractNumId w:val="3"/>
  </w:num>
  <w:num w:numId="4">
    <w:abstractNumId w:val="20"/>
  </w:num>
  <w:num w:numId="5">
    <w:abstractNumId w:val="14"/>
  </w:num>
  <w:num w:numId="6">
    <w:abstractNumId w:val="11"/>
  </w:num>
  <w:num w:numId="7">
    <w:abstractNumId w:val="28"/>
  </w:num>
  <w:num w:numId="8">
    <w:abstractNumId w:val="12"/>
  </w:num>
  <w:num w:numId="9">
    <w:abstractNumId w:val="5"/>
  </w:num>
  <w:num w:numId="10">
    <w:abstractNumId w:val="31"/>
  </w:num>
  <w:num w:numId="11">
    <w:abstractNumId w:val="9"/>
  </w:num>
  <w:num w:numId="12">
    <w:abstractNumId w:val="1"/>
  </w:num>
  <w:num w:numId="13">
    <w:abstractNumId w:val="18"/>
  </w:num>
  <w:num w:numId="14">
    <w:abstractNumId w:val="10"/>
  </w:num>
  <w:num w:numId="15">
    <w:abstractNumId w:val="22"/>
  </w:num>
  <w:num w:numId="16">
    <w:abstractNumId w:val="27"/>
  </w:num>
  <w:num w:numId="17">
    <w:abstractNumId w:val="19"/>
  </w:num>
  <w:num w:numId="18">
    <w:abstractNumId w:val="16"/>
  </w:num>
  <w:num w:numId="19">
    <w:abstractNumId w:val="34"/>
  </w:num>
  <w:num w:numId="20">
    <w:abstractNumId w:val="0"/>
    <w:lvlOverride w:ilvl="0">
      <w:lvl w:ilvl="0">
        <w:numFmt w:val="bullet"/>
        <w:lvlText w:val="•"/>
        <w:legacy w:legacy="1" w:legacySpace="0" w:legacyIndent="216"/>
        <w:lvlJc w:val="left"/>
        <w:rPr>
          <w:rFonts w:ascii="Times New Roman" w:hAnsi="Times New Roman" w:hint="default"/>
        </w:rPr>
      </w:lvl>
    </w:lvlOverride>
  </w:num>
  <w:num w:numId="21">
    <w:abstractNumId w:val="4"/>
  </w:num>
  <w:num w:numId="22">
    <w:abstractNumId w:val="29"/>
  </w:num>
  <w:num w:numId="23">
    <w:abstractNumId w:val="33"/>
  </w:num>
  <w:num w:numId="24">
    <w:abstractNumId w:val="7"/>
  </w:num>
  <w:num w:numId="25">
    <w:abstractNumId w:val="13"/>
  </w:num>
  <w:num w:numId="26">
    <w:abstractNumId w:val="15"/>
  </w:num>
  <w:num w:numId="27">
    <w:abstractNumId w:val="25"/>
  </w:num>
  <w:num w:numId="28">
    <w:abstractNumId w:val="6"/>
  </w:num>
  <w:num w:numId="29">
    <w:abstractNumId w:val="24"/>
  </w:num>
  <w:num w:numId="30">
    <w:abstractNumId w:val="2"/>
  </w:num>
  <w:num w:numId="31">
    <w:abstractNumId w:val="23"/>
  </w:num>
  <w:num w:numId="32">
    <w:abstractNumId w:val="8"/>
  </w:num>
  <w:num w:numId="33">
    <w:abstractNumId w:val="30"/>
  </w:num>
  <w:num w:numId="34">
    <w:abstractNumId w:val="2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E1"/>
    <w:rsid w:val="000E64AD"/>
    <w:rsid w:val="00446C61"/>
    <w:rsid w:val="006900F2"/>
    <w:rsid w:val="006A3EC9"/>
    <w:rsid w:val="006C28E1"/>
    <w:rsid w:val="006D429F"/>
    <w:rsid w:val="00737209"/>
    <w:rsid w:val="00881E22"/>
    <w:rsid w:val="00A9149A"/>
    <w:rsid w:val="00B614A2"/>
    <w:rsid w:val="00C82457"/>
    <w:rsid w:val="00DD2F6B"/>
    <w:rsid w:val="00E324F6"/>
    <w:rsid w:val="00E877F3"/>
    <w:rsid w:val="00EE4D19"/>
    <w:rsid w:val="00EE6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7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C28E1"/>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semiHidden/>
    <w:unhideWhenUsed/>
    <w:qFormat/>
    <w:rsid w:val="006C28E1"/>
    <w:pPr>
      <w:keepNext/>
      <w:keepLines/>
      <w:spacing w:before="200" w:after="0" w:line="240" w:lineRule="auto"/>
      <w:outlineLvl w:val="3"/>
    </w:pPr>
    <w:rPr>
      <w:rFonts w:asciiTheme="majorHAnsi" w:eastAsiaTheme="majorEastAsia" w:hAnsiTheme="majorHAnsi" w:cs="Times New Roman"/>
      <w:b/>
      <w:bCs/>
      <w:i/>
      <w:iCs/>
      <w:color w:val="4F81BD" w:themeColor="accent1"/>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28E1"/>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semiHidden/>
    <w:rsid w:val="006C28E1"/>
    <w:rPr>
      <w:rFonts w:asciiTheme="majorHAnsi" w:eastAsiaTheme="majorEastAsia" w:hAnsiTheme="majorHAnsi" w:cs="Times New Roman"/>
      <w:b/>
      <w:bCs/>
      <w:i/>
      <w:iCs/>
      <w:color w:val="4F81BD" w:themeColor="accent1"/>
      <w:sz w:val="24"/>
      <w:szCs w:val="24"/>
      <w:lang w:val="uk-UA" w:eastAsia="ru-RU"/>
    </w:rPr>
  </w:style>
  <w:style w:type="numbering" w:customStyle="1" w:styleId="11">
    <w:name w:val="Нет списка1"/>
    <w:next w:val="a2"/>
    <w:uiPriority w:val="99"/>
    <w:semiHidden/>
    <w:unhideWhenUsed/>
    <w:rsid w:val="006C28E1"/>
  </w:style>
  <w:style w:type="paragraph" w:styleId="a3">
    <w:name w:val="List Paragraph"/>
    <w:basedOn w:val="a"/>
    <w:uiPriority w:val="34"/>
    <w:qFormat/>
    <w:rsid w:val="006C28E1"/>
    <w:pPr>
      <w:spacing w:after="0" w:line="240" w:lineRule="auto"/>
      <w:ind w:left="720"/>
      <w:contextualSpacing/>
    </w:pPr>
    <w:rPr>
      <w:rFonts w:ascii="Times New Roman" w:eastAsia="Times New Roman" w:hAnsi="Times New Roman" w:cs="Times New Roman"/>
      <w:sz w:val="24"/>
      <w:szCs w:val="24"/>
      <w:lang w:val="uk-UA" w:eastAsia="ru-RU"/>
    </w:rPr>
  </w:style>
  <w:style w:type="table" w:styleId="a4">
    <w:name w:val="Table Grid"/>
    <w:basedOn w:val="a1"/>
    <w:uiPriority w:val="59"/>
    <w:rsid w:val="006C28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C28E1"/>
    <w:pPr>
      <w:spacing w:after="0" w:line="240" w:lineRule="auto"/>
    </w:pPr>
    <w:rPr>
      <w:rFonts w:ascii="Tahoma" w:eastAsia="Times New Roman" w:hAnsi="Tahoma" w:cs="Tahoma"/>
      <w:sz w:val="16"/>
      <w:szCs w:val="16"/>
      <w:lang w:val="uk-UA" w:eastAsia="ru-RU"/>
    </w:rPr>
  </w:style>
  <w:style w:type="character" w:customStyle="1" w:styleId="a6">
    <w:name w:val="Текст выноски Знак"/>
    <w:basedOn w:val="a0"/>
    <w:link w:val="a5"/>
    <w:uiPriority w:val="99"/>
    <w:semiHidden/>
    <w:rsid w:val="006C28E1"/>
    <w:rPr>
      <w:rFonts w:ascii="Tahoma" w:eastAsia="Times New Roman" w:hAnsi="Tahoma" w:cs="Tahoma"/>
      <w:sz w:val="16"/>
      <w:szCs w:val="16"/>
      <w:lang w:val="uk-UA" w:eastAsia="ru-RU"/>
    </w:rPr>
  </w:style>
  <w:style w:type="paragraph" w:styleId="a7">
    <w:name w:val="Plain Text"/>
    <w:basedOn w:val="a"/>
    <w:link w:val="a8"/>
    <w:uiPriority w:val="99"/>
    <w:rsid w:val="006C28E1"/>
    <w:pPr>
      <w:spacing w:after="0" w:line="240" w:lineRule="auto"/>
    </w:pPr>
    <w:rPr>
      <w:rFonts w:ascii="Courier New" w:eastAsia="Times New Roman" w:hAnsi="Courier New" w:cs="Times New Roman"/>
      <w:sz w:val="20"/>
      <w:szCs w:val="20"/>
      <w:lang w:val="uk-UA" w:eastAsia="uk-UA"/>
    </w:rPr>
  </w:style>
  <w:style w:type="character" w:customStyle="1" w:styleId="a8">
    <w:name w:val="Текст Знак"/>
    <w:basedOn w:val="a0"/>
    <w:link w:val="a7"/>
    <w:uiPriority w:val="99"/>
    <w:rsid w:val="006C28E1"/>
    <w:rPr>
      <w:rFonts w:ascii="Courier New" w:eastAsia="Times New Roman" w:hAnsi="Courier New" w:cs="Times New Roman"/>
      <w:sz w:val="20"/>
      <w:szCs w:val="20"/>
      <w:lang w:val="uk-UA" w:eastAsia="uk-UA"/>
    </w:rPr>
  </w:style>
  <w:style w:type="paragraph" w:customStyle="1" w:styleId="podp">
    <w:name w:val="podp"/>
    <w:basedOn w:val="a"/>
    <w:rsid w:val="006C28E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Normal (Web)"/>
    <w:basedOn w:val="a"/>
    <w:uiPriority w:val="99"/>
    <w:rsid w:val="006C28E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ody Text"/>
    <w:basedOn w:val="a"/>
    <w:link w:val="ab"/>
    <w:uiPriority w:val="99"/>
    <w:rsid w:val="006C28E1"/>
    <w:pPr>
      <w:spacing w:after="0" w:line="240" w:lineRule="auto"/>
      <w:jc w:val="both"/>
    </w:pPr>
    <w:rPr>
      <w:rFonts w:ascii="Times New Roman" w:eastAsia="Times New Roman" w:hAnsi="Times New Roman" w:cs="Times New Roman"/>
      <w:sz w:val="24"/>
      <w:szCs w:val="20"/>
      <w:lang w:eastAsia="uk-UA"/>
    </w:rPr>
  </w:style>
  <w:style w:type="character" w:customStyle="1" w:styleId="ab">
    <w:name w:val="Основной текст Знак"/>
    <w:basedOn w:val="a0"/>
    <w:link w:val="aa"/>
    <w:uiPriority w:val="99"/>
    <w:rsid w:val="006C28E1"/>
    <w:rPr>
      <w:rFonts w:ascii="Times New Roman" w:eastAsia="Times New Roman" w:hAnsi="Times New Roman" w:cs="Times New Roman"/>
      <w:sz w:val="24"/>
      <w:szCs w:val="20"/>
      <w:lang w:eastAsia="uk-UA"/>
    </w:rPr>
  </w:style>
  <w:style w:type="paragraph" w:styleId="2">
    <w:name w:val="Body Text 2"/>
    <w:basedOn w:val="a"/>
    <w:link w:val="20"/>
    <w:uiPriority w:val="99"/>
    <w:rsid w:val="006C28E1"/>
    <w:pPr>
      <w:spacing w:after="120" w:line="480" w:lineRule="auto"/>
    </w:pPr>
    <w:rPr>
      <w:rFonts w:ascii="Times New Roman" w:eastAsia="Times New Roman" w:hAnsi="Times New Roman" w:cs="Times New Roman"/>
      <w:sz w:val="24"/>
      <w:szCs w:val="24"/>
      <w:lang w:val="uk-UA" w:eastAsia="ru-RU"/>
    </w:rPr>
  </w:style>
  <w:style w:type="character" w:customStyle="1" w:styleId="20">
    <w:name w:val="Основной текст 2 Знак"/>
    <w:basedOn w:val="a0"/>
    <w:link w:val="2"/>
    <w:uiPriority w:val="99"/>
    <w:rsid w:val="006C28E1"/>
    <w:rPr>
      <w:rFonts w:ascii="Times New Roman" w:eastAsia="Times New Roman" w:hAnsi="Times New Roman" w:cs="Times New Roman"/>
      <w:sz w:val="24"/>
      <w:szCs w:val="24"/>
      <w:lang w:val="uk-UA" w:eastAsia="ru-RU"/>
    </w:rPr>
  </w:style>
  <w:style w:type="paragraph" w:styleId="31">
    <w:name w:val="Body Text 3"/>
    <w:basedOn w:val="a"/>
    <w:link w:val="32"/>
    <w:uiPriority w:val="99"/>
    <w:unhideWhenUsed/>
    <w:rsid w:val="006C28E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C28E1"/>
    <w:rPr>
      <w:rFonts w:ascii="Times New Roman" w:eastAsia="Times New Roman" w:hAnsi="Times New Roman" w:cs="Times New Roman"/>
      <w:sz w:val="16"/>
      <w:szCs w:val="16"/>
      <w:lang w:eastAsia="ru-RU"/>
    </w:rPr>
  </w:style>
  <w:style w:type="paragraph" w:styleId="ac">
    <w:name w:val="No Spacing"/>
    <w:uiPriority w:val="1"/>
    <w:qFormat/>
    <w:rsid w:val="006C28E1"/>
    <w:pPr>
      <w:spacing w:after="0" w:line="240" w:lineRule="auto"/>
    </w:pPr>
    <w:rPr>
      <w:rFonts w:ascii="Calibri" w:eastAsia="Times New Roman" w:hAnsi="Calibri" w:cs="Times New Roman"/>
    </w:rPr>
  </w:style>
  <w:style w:type="paragraph" w:customStyle="1" w:styleId="12">
    <w:name w:val="Текст1"/>
    <w:basedOn w:val="a"/>
    <w:rsid w:val="006C28E1"/>
    <w:pPr>
      <w:suppressAutoHyphens/>
      <w:spacing w:after="0" w:line="240" w:lineRule="auto"/>
    </w:pPr>
    <w:rPr>
      <w:rFonts w:ascii="Courier New" w:eastAsia="Times New Roman" w:hAnsi="Courier New" w:cs="Courier New"/>
      <w:sz w:val="20"/>
      <w:szCs w:val="20"/>
      <w:lang w:eastAsia="ar-SA"/>
    </w:rPr>
  </w:style>
  <w:style w:type="character" w:styleId="ad">
    <w:name w:val="Emphasis"/>
    <w:basedOn w:val="a0"/>
    <w:uiPriority w:val="20"/>
    <w:qFormat/>
    <w:rsid w:val="006C28E1"/>
    <w:rPr>
      <w:rFonts w:cs="Times New Roman"/>
      <w:i/>
      <w:iCs/>
    </w:rPr>
  </w:style>
  <w:style w:type="paragraph" w:customStyle="1" w:styleId="310">
    <w:name w:val="Основной текст с отступом 31"/>
    <w:basedOn w:val="a"/>
    <w:rsid w:val="006C28E1"/>
    <w:pPr>
      <w:widowControl w:val="0"/>
      <w:suppressAutoHyphens/>
      <w:autoSpaceDE w:val="0"/>
      <w:spacing w:after="120" w:line="240" w:lineRule="auto"/>
      <w:ind w:left="283"/>
    </w:pPr>
    <w:rPr>
      <w:rFonts w:ascii="Times New Roman CYR" w:eastAsia="Times New Roman" w:hAnsi="Times New Roman CYR" w:cs="Times New Roman"/>
      <w:sz w:val="16"/>
      <w:szCs w:val="16"/>
      <w:lang w:eastAsia="ar-SA"/>
    </w:rPr>
  </w:style>
  <w:style w:type="paragraph" w:styleId="ae">
    <w:name w:val="header"/>
    <w:basedOn w:val="a"/>
    <w:link w:val="af"/>
    <w:uiPriority w:val="99"/>
    <w:rsid w:val="006C28E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
    <w:name w:val="Верхний колонтитул Знак"/>
    <w:basedOn w:val="a0"/>
    <w:link w:val="ae"/>
    <w:uiPriority w:val="99"/>
    <w:rsid w:val="006C28E1"/>
    <w:rPr>
      <w:rFonts w:ascii="Times New Roman" w:eastAsia="Times New Roman" w:hAnsi="Times New Roman" w:cs="Times New Roman"/>
      <w:sz w:val="24"/>
      <w:szCs w:val="24"/>
      <w:lang w:val="uk-UA" w:eastAsia="ru-RU"/>
    </w:rPr>
  </w:style>
  <w:style w:type="paragraph" w:styleId="af0">
    <w:name w:val="footer"/>
    <w:basedOn w:val="a"/>
    <w:link w:val="af1"/>
    <w:uiPriority w:val="99"/>
    <w:rsid w:val="006C28E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Нижний колонтитул Знак"/>
    <w:basedOn w:val="a0"/>
    <w:link w:val="af0"/>
    <w:uiPriority w:val="99"/>
    <w:rsid w:val="006C28E1"/>
    <w:rPr>
      <w:rFonts w:ascii="Times New Roman" w:eastAsia="Times New Roman" w:hAnsi="Times New Roman" w:cs="Times New Roman"/>
      <w:sz w:val="24"/>
      <w:szCs w:val="24"/>
      <w:lang w:val="uk-UA" w:eastAsia="ru-RU"/>
    </w:rPr>
  </w:style>
  <w:style w:type="paragraph" w:styleId="21">
    <w:name w:val="Body Text Indent 2"/>
    <w:basedOn w:val="a"/>
    <w:link w:val="22"/>
    <w:uiPriority w:val="99"/>
    <w:semiHidden/>
    <w:unhideWhenUsed/>
    <w:rsid w:val="006C28E1"/>
    <w:pPr>
      <w:spacing w:after="120" w:line="480" w:lineRule="auto"/>
      <w:ind w:left="283"/>
    </w:pPr>
  </w:style>
  <w:style w:type="character" w:customStyle="1" w:styleId="22">
    <w:name w:val="Основной текст с отступом 2 Знак"/>
    <w:basedOn w:val="a0"/>
    <w:link w:val="21"/>
    <w:uiPriority w:val="99"/>
    <w:semiHidden/>
    <w:rsid w:val="006C28E1"/>
  </w:style>
  <w:style w:type="paragraph" w:styleId="33">
    <w:name w:val="Body Text Indent 3"/>
    <w:basedOn w:val="a"/>
    <w:link w:val="34"/>
    <w:uiPriority w:val="99"/>
    <w:semiHidden/>
    <w:unhideWhenUsed/>
    <w:rsid w:val="006C28E1"/>
    <w:pPr>
      <w:spacing w:after="120"/>
      <w:ind w:left="283"/>
    </w:pPr>
    <w:rPr>
      <w:sz w:val="16"/>
      <w:szCs w:val="16"/>
    </w:rPr>
  </w:style>
  <w:style w:type="character" w:customStyle="1" w:styleId="34">
    <w:name w:val="Основной текст с отступом 3 Знак"/>
    <w:basedOn w:val="a0"/>
    <w:link w:val="33"/>
    <w:uiPriority w:val="99"/>
    <w:semiHidden/>
    <w:rsid w:val="006C28E1"/>
    <w:rPr>
      <w:sz w:val="16"/>
      <w:szCs w:val="16"/>
    </w:rPr>
  </w:style>
  <w:style w:type="character" w:customStyle="1" w:styleId="10">
    <w:name w:val="Заголовок 1 Знак"/>
    <w:basedOn w:val="a0"/>
    <w:link w:val="1"/>
    <w:uiPriority w:val="9"/>
    <w:rsid w:val="0073720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7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C28E1"/>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semiHidden/>
    <w:unhideWhenUsed/>
    <w:qFormat/>
    <w:rsid w:val="006C28E1"/>
    <w:pPr>
      <w:keepNext/>
      <w:keepLines/>
      <w:spacing w:before="200" w:after="0" w:line="240" w:lineRule="auto"/>
      <w:outlineLvl w:val="3"/>
    </w:pPr>
    <w:rPr>
      <w:rFonts w:asciiTheme="majorHAnsi" w:eastAsiaTheme="majorEastAsia" w:hAnsiTheme="majorHAnsi" w:cs="Times New Roman"/>
      <w:b/>
      <w:bCs/>
      <w:i/>
      <w:iCs/>
      <w:color w:val="4F81BD" w:themeColor="accent1"/>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28E1"/>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semiHidden/>
    <w:rsid w:val="006C28E1"/>
    <w:rPr>
      <w:rFonts w:asciiTheme="majorHAnsi" w:eastAsiaTheme="majorEastAsia" w:hAnsiTheme="majorHAnsi" w:cs="Times New Roman"/>
      <w:b/>
      <w:bCs/>
      <w:i/>
      <w:iCs/>
      <w:color w:val="4F81BD" w:themeColor="accent1"/>
      <w:sz w:val="24"/>
      <w:szCs w:val="24"/>
      <w:lang w:val="uk-UA" w:eastAsia="ru-RU"/>
    </w:rPr>
  </w:style>
  <w:style w:type="numbering" w:customStyle="1" w:styleId="11">
    <w:name w:val="Нет списка1"/>
    <w:next w:val="a2"/>
    <w:uiPriority w:val="99"/>
    <w:semiHidden/>
    <w:unhideWhenUsed/>
    <w:rsid w:val="006C28E1"/>
  </w:style>
  <w:style w:type="paragraph" w:styleId="a3">
    <w:name w:val="List Paragraph"/>
    <w:basedOn w:val="a"/>
    <w:uiPriority w:val="34"/>
    <w:qFormat/>
    <w:rsid w:val="006C28E1"/>
    <w:pPr>
      <w:spacing w:after="0" w:line="240" w:lineRule="auto"/>
      <w:ind w:left="720"/>
      <w:contextualSpacing/>
    </w:pPr>
    <w:rPr>
      <w:rFonts w:ascii="Times New Roman" w:eastAsia="Times New Roman" w:hAnsi="Times New Roman" w:cs="Times New Roman"/>
      <w:sz w:val="24"/>
      <w:szCs w:val="24"/>
      <w:lang w:val="uk-UA" w:eastAsia="ru-RU"/>
    </w:rPr>
  </w:style>
  <w:style w:type="table" w:styleId="a4">
    <w:name w:val="Table Grid"/>
    <w:basedOn w:val="a1"/>
    <w:uiPriority w:val="59"/>
    <w:rsid w:val="006C28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C28E1"/>
    <w:pPr>
      <w:spacing w:after="0" w:line="240" w:lineRule="auto"/>
    </w:pPr>
    <w:rPr>
      <w:rFonts w:ascii="Tahoma" w:eastAsia="Times New Roman" w:hAnsi="Tahoma" w:cs="Tahoma"/>
      <w:sz w:val="16"/>
      <w:szCs w:val="16"/>
      <w:lang w:val="uk-UA" w:eastAsia="ru-RU"/>
    </w:rPr>
  </w:style>
  <w:style w:type="character" w:customStyle="1" w:styleId="a6">
    <w:name w:val="Текст выноски Знак"/>
    <w:basedOn w:val="a0"/>
    <w:link w:val="a5"/>
    <w:uiPriority w:val="99"/>
    <w:semiHidden/>
    <w:rsid w:val="006C28E1"/>
    <w:rPr>
      <w:rFonts w:ascii="Tahoma" w:eastAsia="Times New Roman" w:hAnsi="Tahoma" w:cs="Tahoma"/>
      <w:sz w:val="16"/>
      <w:szCs w:val="16"/>
      <w:lang w:val="uk-UA" w:eastAsia="ru-RU"/>
    </w:rPr>
  </w:style>
  <w:style w:type="paragraph" w:styleId="a7">
    <w:name w:val="Plain Text"/>
    <w:basedOn w:val="a"/>
    <w:link w:val="a8"/>
    <w:uiPriority w:val="99"/>
    <w:rsid w:val="006C28E1"/>
    <w:pPr>
      <w:spacing w:after="0" w:line="240" w:lineRule="auto"/>
    </w:pPr>
    <w:rPr>
      <w:rFonts w:ascii="Courier New" w:eastAsia="Times New Roman" w:hAnsi="Courier New" w:cs="Times New Roman"/>
      <w:sz w:val="20"/>
      <w:szCs w:val="20"/>
      <w:lang w:val="uk-UA" w:eastAsia="uk-UA"/>
    </w:rPr>
  </w:style>
  <w:style w:type="character" w:customStyle="1" w:styleId="a8">
    <w:name w:val="Текст Знак"/>
    <w:basedOn w:val="a0"/>
    <w:link w:val="a7"/>
    <w:uiPriority w:val="99"/>
    <w:rsid w:val="006C28E1"/>
    <w:rPr>
      <w:rFonts w:ascii="Courier New" w:eastAsia="Times New Roman" w:hAnsi="Courier New" w:cs="Times New Roman"/>
      <w:sz w:val="20"/>
      <w:szCs w:val="20"/>
      <w:lang w:val="uk-UA" w:eastAsia="uk-UA"/>
    </w:rPr>
  </w:style>
  <w:style w:type="paragraph" w:customStyle="1" w:styleId="podp">
    <w:name w:val="podp"/>
    <w:basedOn w:val="a"/>
    <w:rsid w:val="006C28E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Normal (Web)"/>
    <w:basedOn w:val="a"/>
    <w:uiPriority w:val="99"/>
    <w:rsid w:val="006C28E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ody Text"/>
    <w:basedOn w:val="a"/>
    <w:link w:val="ab"/>
    <w:uiPriority w:val="99"/>
    <w:rsid w:val="006C28E1"/>
    <w:pPr>
      <w:spacing w:after="0" w:line="240" w:lineRule="auto"/>
      <w:jc w:val="both"/>
    </w:pPr>
    <w:rPr>
      <w:rFonts w:ascii="Times New Roman" w:eastAsia="Times New Roman" w:hAnsi="Times New Roman" w:cs="Times New Roman"/>
      <w:sz w:val="24"/>
      <w:szCs w:val="20"/>
      <w:lang w:eastAsia="uk-UA"/>
    </w:rPr>
  </w:style>
  <w:style w:type="character" w:customStyle="1" w:styleId="ab">
    <w:name w:val="Основной текст Знак"/>
    <w:basedOn w:val="a0"/>
    <w:link w:val="aa"/>
    <w:uiPriority w:val="99"/>
    <w:rsid w:val="006C28E1"/>
    <w:rPr>
      <w:rFonts w:ascii="Times New Roman" w:eastAsia="Times New Roman" w:hAnsi="Times New Roman" w:cs="Times New Roman"/>
      <w:sz w:val="24"/>
      <w:szCs w:val="20"/>
      <w:lang w:eastAsia="uk-UA"/>
    </w:rPr>
  </w:style>
  <w:style w:type="paragraph" w:styleId="2">
    <w:name w:val="Body Text 2"/>
    <w:basedOn w:val="a"/>
    <w:link w:val="20"/>
    <w:uiPriority w:val="99"/>
    <w:rsid w:val="006C28E1"/>
    <w:pPr>
      <w:spacing w:after="120" w:line="480" w:lineRule="auto"/>
    </w:pPr>
    <w:rPr>
      <w:rFonts w:ascii="Times New Roman" w:eastAsia="Times New Roman" w:hAnsi="Times New Roman" w:cs="Times New Roman"/>
      <w:sz w:val="24"/>
      <w:szCs w:val="24"/>
      <w:lang w:val="uk-UA" w:eastAsia="ru-RU"/>
    </w:rPr>
  </w:style>
  <w:style w:type="character" w:customStyle="1" w:styleId="20">
    <w:name w:val="Основной текст 2 Знак"/>
    <w:basedOn w:val="a0"/>
    <w:link w:val="2"/>
    <w:uiPriority w:val="99"/>
    <w:rsid w:val="006C28E1"/>
    <w:rPr>
      <w:rFonts w:ascii="Times New Roman" w:eastAsia="Times New Roman" w:hAnsi="Times New Roman" w:cs="Times New Roman"/>
      <w:sz w:val="24"/>
      <w:szCs w:val="24"/>
      <w:lang w:val="uk-UA" w:eastAsia="ru-RU"/>
    </w:rPr>
  </w:style>
  <w:style w:type="paragraph" w:styleId="31">
    <w:name w:val="Body Text 3"/>
    <w:basedOn w:val="a"/>
    <w:link w:val="32"/>
    <w:uiPriority w:val="99"/>
    <w:unhideWhenUsed/>
    <w:rsid w:val="006C28E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C28E1"/>
    <w:rPr>
      <w:rFonts w:ascii="Times New Roman" w:eastAsia="Times New Roman" w:hAnsi="Times New Roman" w:cs="Times New Roman"/>
      <w:sz w:val="16"/>
      <w:szCs w:val="16"/>
      <w:lang w:eastAsia="ru-RU"/>
    </w:rPr>
  </w:style>
  <w:style w:type="paragraph" w:styleId="ac">
    <w:name w:val="No Spacing"/>
    <w:uiPriority w:val="1"/>
    <w:qFormat/>
    <w:rsid w:val="006C28E1"/>
    <w:pPr>
      <w:spacing w:after="0" w:line="240" w:lineRule="auto"/>
    </w:pPr>
    <w:rPr>
      <w:rFonts w:ascii="Calibri" w:eastAsia="Times New Roman" w:hAnsi="Calibri" w:cs="Times New Roman"/>
    </w:rPr>
  </w:style>
  <w:style w:type="paragraph" w:customStyle="1" w:styleId="12">
    <w:name w:val="Текст1"/>
    <w:basedOn w:val="a"/>
    <w:rsid w:val="006C28E1"/>
    <w:pPr>
      <w:suppressAutoHyphens/>
      <w:spacing w:after="0" w:line="240" w:lineRule="auto"/>
    </w:pPr>
    <w:rPr>
      <w:rFonts w:ascii="Courier New" w:eastAsia="Times New Roman" w:hAnsi="Courier New" w:cs="Courier New"/>
      <w:sz w:val="20"/>
      <w:szCs w:val="20"/>
      <w:lang w:eastAsia="ar-SA"/>
    </w:rPr>
  </w:style>
  <w:style w:type="character" w:styleId="ad">
    <w:name w:val="Emphasis"/>
    <w:basedOn w:val="a0"/>
    <w:uiPriority w:val="20"/>
    <w:qFormat/>
    <w:rsid w:val="006C28E1"/>
    <w:rPr>
      <w:rFonts w:cs="Times New Roman"/>
      <w:i/>
      <w:iCs/>
    </w:rPr>
  </w:style>
  <w:style w:type="paragraph" w:customStyle="1" w:styleId="310">
    <w:name w:val="Основной текст с отступом 31"/>
    <w:basedOn w:val="a"/>
    <w:rsid w:val="006C28E1"/>
    <w:pPr>
      <w:widowControl w:val="0"/>
      <w:suppressAutoHyphens/>
      <w:autoSpaceDE w:val="0"/>
      <w:spacing w:after="120" w:line="240" w:lineRule="auto"/>
      <w:ind w:left="283"/>
    </w:pPr>
    <w:rPr>
      <w:rFonts w:ascii="Times New Roman CYR" w:eastAsia="Times New Roman" w:hAnsi="Times New Roman CYR" w:cs="Times New Roman"/>
      <w:sz w:val="16"/>
      <w:szCs w:val="16"/>
      <w:lang w:eastAsia="ar-SA"/>
    </w:rPr>
  </w:style>
  <w:style w:type="paragraph" w:styleId="ae">
    <w:name w:val="header"/>
    <w:basedOn w:val="a"/>
    <w:link w:val="af"/>
    <w:uiPriority w:val="99"/>
    <w:rsid w:val="006C28E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
    <w:name w:val="Верхний колонтитул Знак"/>
    <w:basedOn w:val="a0"/>
    <w:link w:val="ae"/>
    <w:uiPriority w:val="99"/>
    <w:rsid w:val="006C28E1"/>
    <w:rPr>
      <w:rFonts w:ascii="Times New Roman" w:eastAsia="Times New Roman" w:hAnsi="Times New Roman" w:cs="Times New Roman"/>
      <w:sz w:val="24"/>
      <w:szCs w:val="24"/>
      <w:lang w:val="uk-UA" w:eastAsia="ru-RU"/>
    </w:rPr>
  </w:style>
  <w:style w:type="paragraph" w:styleId="af0">
    <w:name w:val="footer"/>
    <w:basedOn w:val="a"/>
    <w:link w:val="af1"/>
    <w:uiPriority w:val="99"/>
    <w:rsid w:val="006C28E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Нижний колонтитул Знак"/>
    <w:basedOn w:val="a0"/>
    <w:link w:val="af0"/>
    <w:uiPriority w:val="99"/>
    <w:rsid w:val="006C28E1"/>
    <w:rPr>
      <w:rFonts w:ascii="Times New Roman" w:eastAsia="Times New Roman" w:hAnsi="Times New Roman" w:cs="Times New Roman"/>
      <w:sz w:val="24"/>
      <w:szCs w:val="24"/>
      <w:lang w:val="uk-UA" w:eastAsia="ru-RU"/>
    </w:rPr>
  </w:style>
  <w:style w:type="paragraph" w:styleId="21">
    <w:name w:val="Body Text Indent 2"/>
    <w:basedOn w:val="a"/>
    <w:link w:val="22"/>
    <w:uiPriority w:val="99"/>
    <w:semiHidden/>
    <w:unhideWhenUsed/>
    <w:rsid w:val="006C28E1"/>
    <w:pPr>
      <w:spacing w:after="120" w:line="480" w:lineRule="auto"/>
      <w:ind w:left="283"/>
    </w:pPr>
  </w:style>
  <w:style w:type="character" w:customStyle="1" w:styleId="22">
    <w:name w:val="Основной текст с отступом 2 Знак"/>
    <w:basedOn w:val="a0"/>
    <w:link w:val="21"/>
    <w:uiPriority w:val="99"/>
    <w:semiHidden/>
    <w:rsid w:val="006C28E1"/>
  </w:style>
  <w:style w:type="paragraph" w:styleId="33">
    <w:name w:val="Body Text Indent 3"/>
    <w:basedOn w:val="a"/>
    <w:link w:val="34"/>
    <w:uiPriority w:val="99"/>
    <w:semiHidden/>
    <w:unhideWhenUsed/>
    <w:rsid w:val="006C28E1"/>
    <w:pPr>
      <w:spacing w:after="120"/>
      <w:ind w:left="283"/>
    </w:pPr>
    <w:rPr>
      <w:sz w:val="16"/>
      <w:szCs w:val="16"/>
    </w:rPr>
  </w:style>
  <w:style w:type="character" w:customStyle="1" w:styleId="34">
    <w:name w:val="Основной текст с отступом 3 Знак"/>
    <w:basedOn w:val="a0"/>
    <w:link w:val="33"/>
    <w:uiPriority w:val="99"/>
    <w:semiHidden/>
    <w:rsid w:val="006C28E1"/>
    <w:rPr>
      <w:sz w:val="16"/>
      <w:szCs w:val="16"/>
    </w:rPr>
  </w:style>
  <w:style w:type="character" w:customStyle="1" w:styleId="10">
    <w:name w:val="Заголовок 1 Знак"/>
    <w:basedOn w:val="a0"/>
    <w:link w:val="1"/>
    <w:uiPriority w:val="9"/>
    <w:rsid w:val="0073720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38" Type="http://schemas.openxmlformats.org/officeDocument/2006/relationships/image" Target="media/image66.wmf"/><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28" Type="http://schemas.openxmlformats.org/officeDocument/2006/relationships/image" Target="media/image61.wmf"/><Relationship Id="rId144"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8.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0.bin"/><Relationship Id="rId137" Type="http://schemas.openxmlformats.org/officeDocument/2006/relationships/oleObject" Target="embeddings/oleObject64.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2.e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34</Pages>
  <Words>6863</Words>
  <Characters>39122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2014-05-03T06:55:00Z</dcterms:created>
  <dcterms:modified xsi:type="dcterms:W3CDTF">2014-05-08T11:30:00Z</dcterms:modified>
</cp:coreProperties>
</file>