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6F" w:rsidRPr="00EC0F3A" w:rsidRDefault="00192A6F" w:rsidP="00786EE9">
      <w:pPr>
        <w:spacing w:line="360" w:lineRule="auto"/>
        <w:jc w:val="both"/>
      </w:pPr>
      <w:r w:rsidRPr="00EC0F3A">
        <w:rPr>
          <w:b/>
        </w:rPr>
        <w:t xml:space="preserve">Глава 4. </w:t>
      </w:r>
      <w:r w:rsidRPr="00EC0F3A">
        <w:rPr>
          <w:b/>
          <w:i/>
        </w:rPr>
        <w:t>Технико-экономическое обоснование проекта.</w:t>
      </w:r>
    </w:p>
    <w:p w:rsidR="00192A6F" w:rsidRDefault="00192A6F" w:rsidP="00A66C6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3519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 Определение технических характеристик проекта.</w:t>
      </w:r>
    </w:p>
    <w:p w:rsidR="00192A6F" w:rsidRDefault="00192A6F" w:rsidP="00A66C6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Расчет стоимости оборудования.</w:t>
      </w:r>
    </w:p>
    <w:p w:rsidR="00192A6F" w:rsidRDefault="00192A6F" w:rsidP="00A66C6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Расчет капитальных затрат предлагаемого проекта.</w:t>
      </w:r>
    </w:p>
    <w:p w:rsidR="00192A6F" w:rsidRDefault="00192A6F" w:rsidP="00A66C6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192A6F" w:rsidRDefault="00192A6F" w:rsidP="00A66C6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Расчет годовых эксплуатационных затрат.</w:t>
      </w:r>
    </w:p>
    <w:p w:rsidR="00192A6F" w:rsidRDefault="00192A6F" w:rsidP="00A66C6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Расчет заработной платы персонала, необходимого для обслуживания.</w:t>
      </w:r>
    </w:p>
    <w:p w:rsidR="00192A6F" w:rsidRDefault="00192A6F" w:rsidP="00A66C6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Расчет отчислений на социальные нужды.</w:t>
      </w:r>
    </w:p>
    <w:p w:rsidR="00192A6F" w:rsidRDefault="00192A6F" w:rsidP="00A66C6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Расчет амортизационных отчислений.</w:t>
      </w:r>
    </w:p>
    <w:p w:rsidR="00192A6F" w:rsidRDefault="00192A6F" w:rsidP="00247E7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Расчет затрат на аренду на каналы связи и аренду помещений. (при          необходимости) </w:t>
      </w:r>
    </w:p>
    <w:p w:rsidR="00192A6F" w:rsidRDefault="00192A6F" w:rsidP="00A66C6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Расчет затрат на электроэнергию.</w:t>
      </w:r>
    </w:p>
    <w:p w:rsidR="00192A6F" w:rsidRDefault="00192A6F" w:rsidP="00A66C6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Расчет затрат на материалы.</w:t>
      </w:r>
    </w:p>
    <w:p w:rsidR="00192A6F" w:rsidRDefault="00192A6F" w:rsidP="00A66C6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192A6F" w:rsidRDefault="00192A6F" w:rsidP="00A66C6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Определение доходов от эксплуатации и расчет экономической эффективности предлагаемого проекта.</w:t>
      </w:r>
    </w:p>
    <w:p w:rsidR="00192A6F" w:rsidRDefault="00192A6F" w:rsidP="00A66C6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Расчет доходов от эксплуатации.</w:t>
      </w:r>
    </w:p>
    <w:p w:rsidR="00192A6F" w:rsidRDefault="00192A6F" w:rsidP="00A66C6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Расчет показателей экономической эффективности.</w:t>
      </w:r>
    </w:p>
    <w:p w:rsidR="00192A6F" w:rsidRDefault="00192A6F" w:rsidP="00A66C6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Анализ эффективности эксплуатации. </w:t>
      </w:r>
    </w:p>
    <w:p w:rsidR="00192A6F" w:rsidRPr="00D841B3" w:rsidRDefault="00192A6F" w:rsidP="00A66C66"/>
    <w:p w:rsidR="00192A6F" w:rsidRPr="00CB2BFC" w:rsidRDefault="00192A6F" w:rsidP="00A66C66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B2BFC">
        <w:rPr>
          <w:rFonts w:ascii="Times New Roman" w:hAnsi="Times New Roman"/>
          <w:b/>
          <w:sz w:val="28"/>
          <w:szCs w:val="28"/>
        </w:rPr>
        <w:t>Определение технических характеристик проекта.</w:t>
      </w:r>
    </w:p>
    <w:p w:rsidR="00192A6F" w:rsidRPr="00A66C66" w:rsidRDefault="00192A6F" w:rsidP="00A66C66">
      <w:pPr>
        <w:spacing w:line="360" w:lineRule="auto"/>
        <w:ind w:firstLine="851"/>
        <w:jc w:val="both"/>
        <w:rPr>
          <w:sz w:val="28"/>
          <w:szCs w:val="28"/>
        </w:rPr>
      </w:pPr>
      <w:r w:rsidRPr="00571345">
        <w:rPr>
          <w:sz w:val="28"/>
          <w:szCs w:val="28"/>
        </w:rPr>
        <w:t xml:space="preserve">На протяжении всего времени существования систем связи, они постоянно развиваются. Причем это развитие является как качественным (внедрение новых технологий), так и количественным (увеличение емкости сети).Задачей данного проекта является проектирование </w:t>
      </w:r>
      <w:r>
        <w:rPr>
          <w:sz w:val="28"/>
          <w:szCs w:val="28"/>
          <w:lang w:val="en-US"/>
        </w:rPr>
        <w:t>IP</w:t>
      </w:r>
      <w:r w:rsidRPr="00A66C6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телефония на базе протокола </w:t>
      </w:r>
      <w:r>
        <w:rPr>
          <w:sz w:val="28"/>
          <w:szCs w:val="28"/>
          <w:lang w:val="en-US"/>
        </w:rPr>
        <w:t>SIP</w:t>
      </w:r>
    </w:p>
    <w:p w:rsidR="00192A6F" w:rsidRDefault="00192A6F" w:rsidP="00786EE9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192A6F" w:rsidRPr="00CB2BFC" w:rsidRDefault="00192A6F" w:rsidP="00786EE9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1.2</w:t>
      </w:r>
      <w:r w:rsidRPr="00CB2BFC">
        <w:rPr>
          <w:rFonts w:ascii="Times New Roman" w:hAnsi="Times New Roman"/>
          <w:b/>
          <w:sz w:val="28"/>
          <w:szCs w:val="28"/>
        </w:rPr>
        <w:t>. Расчет стоимости оборудования.</w:t>
      </w:r>
    </w:p>
    <w:p w:rsidR="00192A6F" w:rsidRDefault="00192A6F" w:rsidP="00786EE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сравнения выберем три основных варианта организации связи:</w:t>
      </w:r>
    </w:p>
    <w:p w:rsidR="00192A6F" w:rsidRDefault="00192A6F" w:rsidP="00786EE9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сеть </w:t>
      </w:r>
      <w:r w:rsidRPr="00247E76">
        <w:rPr>
          <w:rFonts w:ascii="Times New Roman" w:hAnsi="Times New Roman"/>
          <w:sz w:val="28"/>
          <w:szCs w:val="28"/>
        </w:rPr>
        <w:t>IP-телефония на базе протокола SIP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 чистого листа». В этом случае компания-оператор связи осуществляет строительство полностью всех объектов связи, которые будут включены в сеть </w:t>
      </w:r>
      <w:r>
        <w:rPr>
          <w:rFonts w:ascii="Times New Roman" w:hAnsi="Times New Roman"/>
          <w:sz w:val="28"/>
          <w:szCs w:val="28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>- телефония.</w:t>
      </w:r>
    </w:p>
    <w:p w:rsidR="00192A6F" w:rsidRDefault="00192A6F" w:rsidP="00786EE9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сеть </w:t>
      </w:r>
      <w:r w:rsidRPr="00247E76">
        <w:rPr>
          <w:rFonts w:ascii="Times New Roman" w:hAnsi="Times New Roman"/>
          <w:sz w:val="28"/>
          <w:szCs w:val="28"/>
        </w:rPr>
        <w:t>IP-телефония на базе протокола SIP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способом аренды всех компонентов связи у сторонних операторов.  Арендуемыми объектами будут: базовых станций и все компоненты транспортной сети.</w:t>
      </w:r>
    </w:p>
    <w:p w:rsidR="00192A6F" w:rsidRDefault="00192A6F" w:rsidP="00786EE9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сеть </w:t>
      </w:r>
      <w:r w:rsidRPr="00247E76">
        <w:rPr>
          <w:rFonts w:ascii="Times New Roman" w:hAnsi="Times New Roman"/>
          <w:sz w:val="28"/>
          <w:szCs w:val="28"/>
        </w:rPr>
        <w:t>IP-телефония на базе протокола SIP</w:t>
      </w:r>
      <w:r>
        <w:rPr>
          <w:rFonts w:ascii="Times New Roman" w:hAnsi="Times New Roman"/>
          <w:sz w:val="28"/>
          <w:szCs w:val="28"/>
        </w:rPr>
        <w:t xml:space="preserve"> универсальным способом. Этот вариант включает в себя оба способа построения сети, приведенные выше.</w:t>
      </w:r>
    </w:p>
    <w:p w:rsidR="00192A6F" w:rsidRDefault="00192A6F" w:rsidP="00786EE9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92A6F" w:rsidRPr="00FD4845" w:rsidRDefault="00192A6F" w:rsidP="00786EE9">
      <w:pPr>
        <w:spacing w:line="360" w:lineRule="auto"/>
        <w:ind w:firstLine="851"/>
        <w:jc w:val="both"/>
        <w:rPr>
          <w:sz w:val="28"/>
          <w:szCs w:val="28"/>
        </w:rPr>
      </w:pPr>
      <w:r w:rsidRPr="00FD4845">
        <w:rPr>
          <w:sz w:val="28"/>
          <w:szCs w:val="28"/>
        </w:rPr>
        <w:t>При разработке проектной документации и расчете экономических и финансовых показателей развития связи рассчитываются следующие основные технико-экономические показатели:</w:t>
      </w:r>
    </w:p>
    <w:p w:rsidR="00192A6F" w:rsidRPr="00FD4845" w:rsidRDefault="00192A6F" w:rsidP="00786EE9">
      <w:pPr>
        <w:numPr>
          <w:ilvl w:val="0"/>
          <w:numId w:val="3"/>
        </w:numPr>
        <w:tabs>
          <w:tab w:val="clear" w:pos="1004"/>
          <w:tab w:val="num" w:pos="1985"/>
        </w:tabs>
        <w:spacing w:line="360" w:lineRule="auto"/>
        <w:ind w:left="1134" w:hanging="283"/>
        <w:jc w:val="both"/>
        <w:rPr>
          <w:sz w:val="28"/>
          <w:szCs w:val="28"/>
        </w:rPr>
      </w:pPr>
      <w:r w:rsidRPr="00FD4845">
        <w:rPr>
          <w:sz w:val="28"/>
          <w:szCs w:val="28"/>
        </w:rPr>
        <w:t>капитальные вложения;</w:t>
      </w:r>
    </w:p>
    <w:p w:rsidR="00192A6F" w:rsidRPr="00FD4845" w:rsidRDefault="00192A6F" w:rsidP="00786EE9">
      <w:pPr>
        <w:numPr>
          <w:ilvl w:val="0"/>
          <w:numId w:val="3"/>
        </w:numPr>
        <w:tabs>
          <w:tab w:val="clear" w:pos="1004"/>
          <w:tab w:val="num" w:pos="1985"/>
        </w:tabs>
        <w:spacing w:line="360" w:lineRule="auto"/>
        <w:ind w:left="1134" w:hanging="283"/>
        <w:jc w:val="both"/>
        <w:rPr>
          <w:sz w:val="28"/>
          <w:szCs w:val="28"/>
        </w:rPr>
      </w:pPr>
      <w:r w:rsidRPr="00FD4845">
        <w:rPr>
          <w:sz w:val="28"/>
          <w:szCs w:val="28"/>
        </w:rPr>
        <w:t>эксплуатационные расходы;</w:t>
      </w:r>
    </w:p>
    <w:p w:rsidR="00192A6F" w:rsidRPr="00FD4845" w:rsidRDefault="00192A6F" w:rsidP="00786EE9">
      <w:pPr>
        <w:numPr>
          <w:ilvl w:val="0"/>
          <w:numId w:val="3"/>
        </w:numPr>
        <w:tabs>
          <w:tab w:val="clear" w:pos="1004"/>
          <w:tab w:val="num" w:pos="1985"/>
        </w:tabs>
        <w:spacing w:line="360" w:lineRule="auto"/>
        <w:ind w:left="1134" w:hanging="283"/>
        <w:jc w:val="both"/>
        <w:rPr>
          <w:sz w:val="28"/>
          <w:szCs w:val="28"/>
        </w:rPr>
      </w:pPr>
      <w:r w:rsidRPr="00FD4845">
        <w:rPr>
          <w:sz w:val="28"/>
          <w:szCs w:val="28"/>
        </w:rPr>
        <w:t xml:space="preserve"> тарифные доходы;</w:t>
      </w:r>
    </w:p>
    <w:p w:rsidR="00192A6F" w:rsidRPr="00FD4845" w:rsidRDefault="00192A6F" w:rsidP="00786EE9">
      <w:pPr>
        <w:numPr>
          <w:ilvl w:val="0"/>
          <w:numId w:val="3"/>
        </w:numPr>
        <w:tabs>
          <w:tab w:val="clear" w:pos="1004"/>
          <w:tab w:val="num" w:pos="1985"/>
        </w:tabs>
        <w:spacing w:line="360" w:lineRule="auto"/>
        <w:ind w:left="1134" w:hanging="283"/>
        <w:jc w:val="both"/>
        <w:rPr>
          <w:sz w:val="28"/>
          <w:szCs w:val="28"/>
        </w:rPr>
      </w:pPr>
      <w:r w:rsidRPr="003C64AE">
        <w:rPr>
          <w:sz w:val="28"/>
          <w:szCs w:val="28"/>
        </w:rPr>
        <w:t>фондоотдача, себестоимость услуг</w:t>
      </w:r>
      <w:r w:rsidRPr="00FD4845">
        <w:rPr>
          <w:sz w:val="28"/>
          <w:szCs w:val="28"/>
        </w:rPr>
        <w:t xml:space="preserve"> и рентабельност</w:t>
      </w:r>
      <w:r>
        <w:rPr>
          <w:sz w:val="28"/>
          <w:szCs w:val="28"/>
        </w:rPr>
        <w:t>ь</w:t>
      </w:r>
      <w:r w:rsidRPr="00FD4845">
        <w:rPr>
          <w:sz w:val="28"/>
          <w:szCs w:val="28"/>
        </w:rPr>
        <w:t xml:space="preserve"> проекта;</w:t>
      </w:r>
    </w:p>
    <w:p w:rsidR="00192A6F" w:rsidRDefault="00192A6F" w:rsidP="00786EE9">
      <w:pPr>
        <w:numPr>
          <w:ilvl w:val="0"/>
          <w:numId w:val="3"/>
        </w:numPr>
        <w:tabs>
          <w:tab w:val="clear" w:pos="1004"/>
          <w:tab w:val="num" w:pos="1985"/>
        </w:tabs>
        <w:spacing w:line="360" w:lineRule="auto"/>
        <w:ind w:left="1134" w:hanging="283"/>
        <w:jc w:val="both"/>
        <w:rPr>
          <w:sz w:val="28"/>
          <w:szCs w:val="28"/>
        </w:rPr>
      </w:pPr>
      <w:r w:rsidRPr="00FD4845">
        <w:rPr>
          <w:sz w:val="28"/>
          <w:szCs w:val="28"/>
        </w:rPr>
        <w:t>прибыль и срок окупаемости</w:t>
      </w:r>
      <w:r>
        <w:rPr>
          <w:sz w:val="28"/>
          <w:szCs w:val="28"/>
        </w:rPr>
        <w:t xml:space="preserve"> проекта</w:t>
      </w:r>
      <w:r w:rsidRPr="00FD4845">
        <w:rPr>
          <w:sz w:val="28"/>
          <w:szCs w:val="28"/>
        </w:rPr>
        <w:t>.</w:t>
      </w:r>
    </w:p>
    <w:p w:rsidR="00192A6F" w:rsidRPr="00EC0F3A" w:rsidRDefault="00192A6F" w:rsidP="00786EE9">
      <w:pPr>
        <w:spacing w:line="360" w:lineRule="auto"/>
        <w:jc w:val="both"/>
        <w:rPr>
          <w:b/>
        </w:rPr>
      </w:pPr>
    </w:p>
    <w:p w:rsidR="00192A6F" w:rsidRPr="00EC0F3A" w:rsidRDefault="00192A6F" w:rsidP="00786EE9">
      <w:pPr>
        <w:spacing w:line="360" w:lineRule="auto"/>
        <w:jc w:val="both"/>
        <w:rPr>
          <w:b/>
        </w:rPr>
      </w:pPr>
      <w:r>
        <w:rPr>
          <w:b/>
        </w:rPr>
        <w:t>1.3</w:t>
      </w:r>
      <w:r w:rsidRPr="00EC0F3A">
        <w:rPr>
          <w:b/>
        </w:rPr>
        <w:t xml:space="preserve"> Необходимые данные для расчета капитальных  вложений проекта.</w:t>
      </w:r>
    </w:p>
    <w:p w:rsidR="00192A6F" w:rsidRPr="00247E76" w:rsidRDefault="00192A6F" w:rsidP="00786EE9">
      <w:pPr>
        <w:spacing w:line="360" w:lineRule="auto"/>
        <w:jc w:val="both"/>
      </w:pPr>
      <w:r w:rsidRPr="00EC0F3A">
        <w:tab/>
      </w:r>
    </w:p>
    <w:p w:rsidR="00192A6F" w:rsidRPr="00EC0F3A" w:rsidRDefault="00192A6F" w:rsidP="00786EE9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</w:pPr>
      <w:r w:rsidRPr="00247E76">
        <w:tab/>
        <w:t>Произведем расчеты по  проектирование IP-телефония на базе протокола SIP</w:t>
      </w:r>
      <w:r>
        <w:rPr>
          <w:sz w:val="28"/>
          <w:szCs w:val="28"/>
        </w:rPr>
        <w:t xml:space="preserve"> </w:t>
      </w:r>
      <w:r w:rsidRPr="00EC0F3A">
        <w:t xml:space="preserve">на базе сотовая  сети стандарт  </w:t>
      </w:r>
      <w:r w:rsidRPr="00EC0F3A">
        <w:rPr>
          <w:lang w:val="en-US"/>
        </w:rPr>
        <w:t>GSM</w:t>
      </w:r>
      <w:r w:rsidRPr="00EC0F3A">
        <w:t>.  Перечень оборудования приведены  в таб. 4.1</w:t>
      </w:r>
    </w:p>
    <w:p w:rsidR="00192A6F" w:rsidRPr="00EC0F3A" w:rsidRDefault="00192A6F" w:rsidP="00786EE9">
      <w:pPr>
        <w:ind w:firstLine="708"/>
        <w:jc w:val="both"/>
      </w:pPr>
      <w:r w:rsidRPr="00EC0F3A">
        <w:t xml:space="preserve">                                                                                        Таблица 4.1.</w:t>
      </w:r>
    </w:p>
    <w:p w:rsidR="00192A6F" w:rsidRPr="00EC0F3A" w:rsidRDefault="00192A6F" w:rsidP="00786EE9">
      <w:pPr>
        <w:ind w:firstLine="708"/>
        <w:jc w:val="both"/>
      </w:pPr>
      <w:r w:rsidRPr="00EC0F3A">
        <w:t xml:space="preserve">               Стоимость оборудования</w:t>
      </w:r>
    </w:p>
    <w:p w:rsidR="00192A6F" w:rsidRPr="00EC0F3A" w:rsidRDefault="00192A6F" w:rsidP="00786EE9">
      <w:pPr>
        <w:ind w:firstLine="708"/>
        <w:jc w:val="both"/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1"/>
        <w:gridCol w:w="1843"/>
        <w:gridCol w:w="2410"/>
        <w:gridCol w:w="1276"/>
      </w:tblGrid>
      <w:tr w:rsidR="00192A6F" w:rsidRPr="00EC0F3A" w:rsidTr="008B112D">
        <w:trPr>
          <w:trHeight w:val="1016"/>
        </w:trPr>
        <w:tc>
          <w:tcPr>
            <w:tcW w:w="4111" w:type="dxa"/>
            <w:vMerge w:val="restart"/>
          </w:tcPr>
          <w:p w:rsidR="00192A6F" w:rsidRPr="00EC0F3A" w:rsidRDefault="00192A6F" w:rsidP="00102235">
            <w:pPr>
              <w:jc w:val="center"/>
            </w:pPr>
          </w:p>
          <w:p w:rsidR="00192A6F" w:rsidRPr="00EC0F3A" w:rsidRDefault="00192A6F" w:rsidP="00102235">
            <w:pPr>
              <w:jc w:val="center"/>
            </w:pPr>
            <w:r w:rsidRPr="00EC0F3A">
              <w:t>Наименование</w:t>
            </w:r>
          </w:p>
          <w:p w:rsidR="00192A6F" w:rsidRPr="00EC0F3A" w:rsidRDefault="00192A6F" w:rsidP="00102235">
            <w:pPr>
              <w:jc w:val="center"/>
            </w:pPr>
            <w:r w:rsidRPr="00EC0F3A">
              <w:t>оборудование</w:t>
            </w:r>
          </w:p>
        </w:tc>
        <w:tc>
          <w:tcPr>
            <w:tcW w:w="1843" w:type="dxa"/>
            <w:vMerge w:val="restart"/>
          </w:tcPr>
          <w:p w:rsidR="00192A6F" w:rsidRPr="00EC0F3A" w:rsidRDefault="00192A6F" w:rsidP="00102235"/>
          <w:p w:rsidR="00192A6F" w:rsidRPr="00EC0F3A" w:rsidRDefault="00192A6F" w:rsidP="00102235">
            <w:r>
              <w:t>Коли</w:t>
            </w:r>
            <w:r w:rsidRPr="00EC0F3A">
              <w:t>чество</w:t>
            </w:r>
          </w:p>
        </w:tc>
        <w:tc>
          <w:tcPr>
            <w:tcW w:w="2410" w:type="dxa"/>
          </w:tcPr>
          <w:p w:rsidR="00192A6F" w:rsidRPr="00EC0F3A" w:rsidRDefault="00192A6F" w:rsidP="00102235">
            <w:pPr>
              <w:jc w:val="center"/>
            </w:pPr>
            <w:r w:rsidRPr="00EC0F3A">
              <w:t>Стоимость единицы оборудования</w:t>
            </w:r>
          </w:p>
        </w:tc>
        <w:tc>
          <w:tcPr>
            <w:tcW w:w="1276" w:type="dxa"/>
          </w:tcPr>
          <w:p w:rsidR="00192A6F" w:rsidRPr="00EC0F3A" w:rsidRDefault="00192A6F" w:rsidP="00102235">
            <w:pPr>
              <w:jc w:val="center"/>
            </w:pPr>
          </w:p>
          <w:p w:rsidR="00192A6F" w:rsidRPr="00EC0F3A" w:rsidRDefault="00192A6F" w:rsidP="00102235">
            <w:pPr>
              <w:jc w:val="center"/>
            </w:pPr>
            <w:r w:rsidRPr="00EC0F3A">
              <w:t>Сумма</w:t>
            </w:r>
          </w:p>
          <w:p w:rsidR="00192A6F" w:rsidRPr="00EC0F3A" w:rsidRDefault="00192A6F" w:rsidP="00102235">
            <w:pPr>
              <w:jc w:val="center"/>
            </w:pPr>
          </w:p>
        </w:tc>
      </w:tr>
      <w:tr w:rsidR="00192A6F" w:rsidRPr="00EC0F3A" w:rsidTr="008B112D">
        <w:trPr>
          <w:trHeight w:val="271"/>
        </w:trPr>
        <w:tc>
          <w:tcPr>
            <w:tcW w:w="4111" w:type="dxa"/>
            <w:vMerge/>
            <w:vAlign w:val="center"/>
          </w:tcPr>
          <w:p w:rsidR="00192A6F" w:rsidRPr="00EC0F3A" w:rsidRDefault="00192A6F" w:rsidP="00102235"/>
        </w:tc>
        <w:tc>
          <w:tcPr>
            <w:tcW w:w="1843" w:type="dxa"/>
            <w:vMerge/>
            <w:vAlign w:val="center"/>
          </w:tcPr>
          <w:p w:rsidR="00192A6F" w:rsidRPr="00EC0F3A" w:rsidRDefault="00192A6F" w:rsidP="00102235"/>
        </w:tc>
        <w:tc>
          <w:tcPr>
            <w:tcW w:w="2410" w:type="dxa"/>
          </w:tcPr>
          <w:p w:rsidR="00192A6F" w:rsidRPr="00EC0F3A" w:rsidRDefault="00192A6F" w:rsidP="00102235">
            <w:r w:rsidRPr="00EC0F3A">
              <w:rPr>
                <w:lang w:val="en-US"/>
              </w:rPr>
              <w:t>C</w:t>
            </w:r>
            <w:r w:rsidRPr="00EC0F3A">
              <w:t>омони</w:t>
            </w:r>
          </w:p>
        </w:tc>
        <w:tc>
          <w:tcPr>
            <w:tcW w:w="1276" w:type="dxa"/>
          </w:tcPr>
          <w:p w:rsidR="00192A6F" w:rsidRPr="00EC0F3A" w:rsidRDefault="00192A6F" w:rsidP="00102235">
            <w:pPr>
              <w:jc w:val="center"/>
            </w:pPr>
            <w:r w:rsidRPr="00EC0F3A">
              <w:rPr>
                <w:lang w:val="en-US"/>
              </w:rPr>
              <w:t>C</w:t>
            </w:r>
            <w:r w:rsidRPr="00EC0F3A">
              <w:t>омони</w:t>
            </w:r>
          </w:p>
        </w:tc>
      </w:tr>
      <w:tr w:rsidR="00192A6F" w:rsidRPr="00EC0F3A" w:rsidTr="008B112D">
        <w:trPr>
          <w:trHeight w:val="351"/>
        </w:trPr>
        <w:tc>
          <w:tcPr>
            <w:tcW w:w="4111" w:type="dxa"/>
          </w:tcPr>
          <w:p w:rsidR="00192A6F" w:rsidRPr="00247E76" w:rsidRDefault="00192A6F" w:rsidP="00102235">
            <w:pPr>
              <w:jc w:val="center"/>
              <w:rPr>
                <w:bCs/>
              </w:rPr>
            </w:pPr>
            <w:r w:rsidRPr="00247E76">
              <w:rPr>
                <w:bCs/>
              </w:rPr>
              <w:t>Сервер IP-телефонии</w:t>
            </w:r>
          </w:p>
          <w:p w:rsidR="00192A6F" w:rsidRPr="00247E76" w:rsidRDefault="00192A6F" w:rsidP="00247E76">
            <w:pPr>
              <w:jc w:val="center"/>
              <w:rPr>
                <w:bCs/>
              </w:rPr>
            </w:pPr>
            <w:r w:rsidRPr="00247E76">
              <w:rPr>
                <w:bCs/>
              </w:rPr>
              <w:t>Сервер DellPowerEdge R620 2x E5-2667 2.9GHz 15MB 8x8Gb 2R RD 1.6 SAS 2x146Gb 15K 2.5" SSD175Gb DVD-RW H710p iD7En 2x750W PNBD3Y (210-39504-66) (Dell)</w:t>
            </w:r>
          </w:p>
          <w:p w:rsidR="00192A6F" w:rsidRPr="00B46985" w:rsidRDefault="00192A6F" w:rsidP="008B112D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192A6F" w:rsidRPr="00EC0F3A" w:rsidRDefault="00192A6F" w:rsidP="00102235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92A6F" w:rsidRDefault="00192A6F" w:rsidP="0010223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92A6F" w:rsidRDefault="00192A6F" w:rsidP="0010223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92A6F" w:rsidRPr="00EC0F3A" w:rsidRDefault="00192A6F" w:rsidP="00102235">
            <w:pPr>
              <w:jc w:val="center"/>
            </w:pPr>
            <w:r w:rsidRPr="00766378">
              <w:t>52000</w:t>
            </w:r>
          </w:p>
        </w:tc>
        <w:tc>
          <w:tcPr>
            <w:tcW w:w="1276" w:type="dxa"/>
          </w:tcPr>
          <w:p w:rsidR="00192A6F" w:rsidRDefault="00192A6F" w:rsidP="0010223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92A6F" w:rsidRDefault="00192A6F" w:rsidP="0010223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92A6F" w:rsidRPr="00EC0F3A" w:rsidRDefault="00192A6F" w:rsidP="00102235">
            <w:pPr>
              <w:jc w:val="center"/>
            </w:pPr>
            <w:r w:rsidRPr="00766378">
              <w:t>52000</w:t>
            </w:r>
          </w:p>
        </w:tc>
      </w:tr>
      <w:tr w:rsidR="00192A6F" w:rsidRPr="00EC0F3A" w:rsidTr="008B112D">
        <w:trPr>
          <w:trHeight w:val="351"/>
        </w:trPr>
        <w:tc>
          <w:tcPr>
            <w:tcW w:w="4111" w:type="dxa"/>
          </w:tcPr>
          <w:p w:rsidR="00192A6F" w:rsidRPr="00EC0F3A" w:rsidRDefault="00192A6F" w:rsidP="00102235">
            <w:pPr>
              <w:jc w:val="center"/>
            </w:pPr>
            <w:r w:rsidRPr="00EC0F3A">
              <w:rPr>
                <w:bCs/>
              </w:rPr>
              <w:t>Шлюзы Mediant 1000.</w:t>
            </w:r>
          </w:p>
        </w:tc>
        <w:tc>
          <w:tcPr>
            <w:tcW w:w="1843" w:type="dxa"/>
          </w:tcPr>
          <w:p w:rsidR="00192A6F" w:rsidRPr="00EC0F3A" w:rsidRDefault="00192A6F" w:rsidP="00102235">
            <w:pPr>
              <w:jc w:val="center"/>
            </w:pPr>
            <w:r w:rsidRPr="00EC0F3A">
              <w:t>1</w:t>
            </w:r>
          </w:p>
        </w:tc>
        <w:tc>
          <w:tcPr>
            <w:tcW w:w="2410" w:type="dxa"/>
          </w:tcPr>
          <w:p w:rsidR="00192A6F" w:rsidRPr="00EC0F3A" w:rsidRDefault="00192A6F" w:rsidP="00102235">
            <w:pPr>
              <w:jc w:val="center"/>
            </w:pPr>
            <w:r w:rsidRPr="00EC0F3A">
              <w:t>79420</w:t>
            </w:r>
          </w:p>
        </w:tc>
        <w:tc>
          <w:tcPr>
            <w:tcW w:w="1276" w:type="dxa"/>
          </w:tcPr>
          <w:p w:rsidR="00192A6F" w:rsidRPr="00EC0F3A" w:rsidRDefault="00192A6F" w:rsidP="00102235">
            <w:pPr>
              <w:jc w:val="center"/>
              <w:rPr>
                <w:lang w:val="en-US"/>
              </w:rPr>
            </w:pPr>
            <w:r w:rsidRPr="00EC0F3A">
              <w:t>7</w:t>
            </w:r>
            <w:r w:rsidRPr="00EC0F3A">
              <w:rPr>
                <w:lang w:val="en-US"/>
              </w:rPr>
              <w:t>9420</w:t>
            </w:r>
          </w:p>
        </w:tc>
      </w:tr>
      <w:tr w:rsidR="00192A6F" w:rsidRPr="00EC0F3A" w:rsidTr="008B112D">
        <w:trPr>
          <w:trHeight w:val="413"/>
        </w:trPr>
        <w:tc>
          <w:tcPr>
            <w:tcW w:w="4111" w:type="dxa"/>
            <w:tcBorders>
              <w:bottom w:val="single" w:sz="4" w:space="0" w:color="auto"/>
            </w:tcBorders>
          </w:tcPr>
          <w:p w:rsidR="00192A6F" w:rsidRPr="00EC0F3A" w:rsidRDefault="00192A6F" w:rsidP="00102235">
            <w:pPr>
              <w:jc w:val="center"/>
              <w:rPr>
                <w:lang w:val="en-US"/>
              </w:rPr>
            </w:pPr>
            <w:r w:rsidRPr="00EC0F3A">
              <w:t>Марширутизатор</w:t>
            </w:r>
          </w:p>
          <w:p w:rsidR="00192A6F" w:rsidRPr="00EC0F3A" w:rsidRDefault="00192A6F" w:rsidP="00102235">
            <w:pPr>
              <w:jc w:val="center"/>
            </w:pPr>
            <w:r w:rsidRPr="00EC0F3A">
              <w:rPr>
                <w:lang w:val="en-US"/>
              </w:rPr>
              <w:t>CISCO - 5350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2A6F" w:rsidRPr="00EC0F3A" w:rsidRDefault="00192A6F" w:rsidP="00102235">
            <w:pPr>
              <w:jc w:val="center"/>
              <w:rPr>
                <w:lang w:val="en-US"/>
              </w:rPr>
            </w:pPr>
            <w:r w:rsidRPr="00EC0F3A">
              <w:rPr>
                <w:lang w:val="en-US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2A6F" w:rsidRPr="00EC0F3A" w:rsidRDefault="00192A6F" w:rsidP="00102235">
            <w:pPr>
              <w:jc w:val="center"/>
              <w:rPr>
                <w:lang w:val="en-US"/>
              </w:rPr>
            </w:pPr>
            <w:r w:rsidRPr="00EC0F3A">
              <w:rPr>
                <w:lang w:val="en-US"/>
              </w:rPr>
              <w:t>30360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2A6F" w:rsidRPr="00EC0F3A" w:rsidRDefault="00192A6F" w:rsidP="00102235">
            <w:pPr>
              <w:jc w:val="center"/>
              <w:rPr>
                <w:lang w:val="en-US"/>
              </w:rPr>
            </w:pPr>
            <w:r w:rsidRPr="00EC0F3A">
              <w:rPr>
                <w:lang w:val="en-US"/>
              </w:rPr>
              <w:t>30360</w:t>
            </w:r>
          </w:p>
        </w:tc>
      </w:tr>
      <w:tr w:rsidR="00192A6F" w:rsidRPr="00EC0F3A" w:rsidTr="008B112D">
        <w:trPr>
          <w:trHeight w:val="353"/>
        </w:trPr>
        <w:tc>
          <w:tcPr>
            <w:tcW w:w="4111" w:type="dxa"/>
            <w:tcBorders>
              <w:top w:val="single" w:sz="4" w:space="0" w:color="auto"/>
            </w:tcBorders>
          </w:tcPr>
          <w:p w:rsidR="00192A6F" w:rsidRPr="00EC0F3A" w:rsidRDefault="00192A6F" w:rsidP="00774A0A">
            <w:pPr>
              <w:jc w:val="center"/>
            </w:pPr>
            <w:r w:rsidRPr="00EC0F3A">
              <w:t>Компьютер для сервер Р-4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2A6F" w:rsidRPr="00EC0F3A" w:rsidRDefault="00192A6F" w:rsidP="00774A0A">
            <w:pPr>
              <w:jc w:val="center"/>
            </w:pPr>
            <w:r w:rsidRPr="00EC0F3A"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2A6F" w:rsidRPr="00EC0F3A" w:rsidRDefault="00192A6F" w:rsidP="00774A0A">
            <w:pPr>
              <w:jc w:val="center"/>
              <w:rPr>
                <w:lang w:val="en-US"/>
              </w:rPr>
            </w:pPr>
            <w:r w:rsidRPr="00EC0F3A">
              <w:t>2843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2A6F" w:rsidRPr="00EC0F3A" w:rsidRDefault="00192A6F" w:rsidP="00774A0A">
            <w:pPr>
              <w:jc w:val="center"/>
              <w:rPr>
                <w:lang w:val="en-US"/>
              </w:rPr>
            </w:pPr>
            <w:r w:rsidRPr="00EC0F3A">
              <w:t>2843</w:t>
            </w:r>
          </w:p>
        </w:tc>
      </w:tr>
      <w:tr w:rsidR="00192A6F" w:rsidRPr="00EC0F3A" w:rsidTr="008B112D">
        <w:trPr>
          <w:trHeight w:val="265"/>
        </w:trPr>
        <w:tc>
          <w:tcPr>
            <w:tcW w:w="4111" w:type="dxa"/>
          </w:tcPr>
          <w:p w:rsidR="00192A6F" w:rsidRPr="00EC0F3A" w:rsidRDefault="00192A6F" w:rsidP="00774A0A">
            <w:pPr>
              <w:jc w:val="center"/>
            </w:pPr>
            <w:r w:rsidRPr="00EC0F3A">
              <w:t>Компьютер Р4</w:t>
            </w:r>
          </w:p>
        </w:tc>
        <w:tc>
          <w:tcPr>
            <w:tcW w:w="1843" w:type="dxa"/>
          </w:tcPr>
          <w:p w:rsidR="00192A6F" w:rsidRPr="00EC0F3A" w:rsidRDefault="00192A6F" w:rsidP="00774A0A">
            <w:pPr>
              <w:jc w:val="center"/>
            </w:pPr>
            <w:r w:rsidRPr="00EC0F3A">
              <w:t>1</w:t>
            </w:r>
          </w:p>
        </w:tc>
        <w:tc>
          <w:tcPr>
            <w:tcW w:w="2410" w:type="dxa"/>
          </w:tcPr>
          <w:p w:rsidR="00192A6F" w:rsidRPr="00EC0F3A" w:rsidRDefault="00192A6F" w:rsidP="00774A0A">
            <w:pPr>
              <w:jc w:val="center"/>
              <w:rPr>
                <w:lang w:val="en-US"/>
              </w:rPr>
            </w:pPr>
            <w:r w:rsidRPr="00EC0F3A">
              <w:rPr>
                <w:lang w:val="en-US"/>
              </w:rPr>
              <w:t>2034</w:t>
            </w:r>
          </w:p>
        </w:tc>
        <w:tc>
          <w:tcPr>
            <w:tcW w:w="1276" w:type="dxa"/>
          </w:tcPr>
          <w:p w:rsidR="00192A6F" w:rsidRPr="00EC0F3A" w:rsidRDefault="00192A6F" w:rsidP="00774A0A">
            <w:pPr>
              <w:jc w:val="center"/>
              <w:rPr>
                <w:lang w:val="en-US"/>
              </w:rPr>
            </w:pPr>
            <w:r w:rsidRPr="00EC0F3A">
              <w:rPr>
                <w:lang w:val="en-US"/>
              </w:rPr>
              <w:t>2034</w:t>
            </w:r>
          </w:p>
        </w:tc>
      </w:tr>
      <w:tr w:rsidR="00192A6F" w:rsidRPr="00EC0F3A" w:rsidTr="008B112D">
        <w:trPr>
          <w:trHeight w:val="487"/>
        </w:trPr>
        <w:tc>
          <w:tcPr>
            <w:tcW w:w="4111" w:type="dxa"/>
          </w:tcPr>
          <w:p w:rsidR="00192A6F" w:rsidRPr="00EC0F3A" w:rsidRDefault="00192A6F" w:rsidP="00774A0A">
            <w:pPr>
              <w:jc w:val="center"/>
            </w:pPr>
            <w:r w:rsidRPr="00EC0F3A">
              <w:rPr>
                <w:lang w:val="en-US"/>
              </w:rPr>
              <w:t>HUB Switch 10\100 24-port.</w:t>
            </w:r>
          </w:p>
        </w:tc>
        <w:tc>
          <w:tcPr>
            <w:tcW w:w="1843" w:type="dxa"/>
          </w:tcPr>
          <w:p w:rsidR="00192A6F" w:rsidRPr="00EC0F3A" w:rsidRDefault="00192A6F" w:rsidP="00774A0A">
            <w:pPr>
              <w:jc w:val="center"/>
            </w:pPr>
            <w:r w:rsidRPr="00EC0F3A">
              <w:t>1</w:t>
            </w:r>
          </w:p>
        </w:tc>
        <w:tc>
          <w:tcPr>
            <w:tcW w:w="2410" w:type="dxa"/>
          </w:tcPr>
          <w:p w:rsidR="00192A6F" w:rsidRPr="00EC0F3A" w:rsidRDefault="00192A6F" w:rsidP="00774A0A">
            <w:pPr>
              <w:jc w:val="center"/>
            </w:pPr>
            <w:r w:rsidRPr="00EC0F3A">
              <w:t>1076</w:t>
            </w:r>
          </w:p>
        </w:tc>
        <w:tc>
          <w:tcPr>
            <w:tcW w:w="1276" w:type="dxa"/>
          </w:tcPr>
          <w:p w:rsidR="00192A6F" w:rsidRPr="00EC0F3A" w:rsidRDefault="00192A6F" w:rsidP="00774A0A">
            <w:pPr>
              <w:jc w:val="center"/>
            </w:pPr>
            <w:r w:rsidRPr="00EC0F3A">
              <w:t>1076</w:t>
            </w:r>
          </w:p>
        </w:tc>
      </w:tr>
      <w:tr w:rsidR="00192A6F" w:rsidRPr="00EC0F3A" w:rsidTr="008B112D">
        <w:trPr>
          <w:trHeight w:val="383"/>
        </w:trPr>
        <w:tc>
          <w:tcPr>
            <w:tcW w:w="4111" w:type="dxa"/>
          </w:tcPr>
          <w:p w:rsidR="00192A6F" w:rsidRPr="00EC0F3A" w:rsidRDefault="00192A6F" w:rsidP="00774A0A">
            <w:pPr>
              <w:jc w:val="center"/>
            </w:pPr>
            <w:r w:rsidRPr="00EC0F3A">
              <w:rPr>
                <w:lang w:val="en-US"/>
              </w:rPr>
              <w:t>UPS 1500</w:t>
            </w:r>
            <w:r w:rsidRPr="00EC0F3A">
              <w:t xml:space="preserve"> Ватт</w:t>
            </w:r>
            <w:r w:rsidRPr="00EC0F3A"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:rsidR="00192A6F" w:rsidRPr="00EC0F3A" w:rsidRDefault="00192A6F" w:rsidP="00774A0A">
            <w:pPr>
              <w:jc w:val="center"/>
            </w:pPr>
            <w:r w:rsidRPr="00EC0F3A">
              <w:t>1</w:t>
            </w:r>
          </w:p>
        </w:tc>
        <w:tc>
          <w:tcPr>
            <w:tcW w:w="2410" w:type="dxa"/>
          </w:tcPr>
          <w:p w:rsidR="00192A6F" w:rsidRPr="00EC0F3A" w:rsidRDefault="00192A6F" w:rsidP="00774A0A">
            <w:pPr>
              <w:jc w:val="center"/>
              <w:rPr>
                <w:lang w:val="en-US"/>
              </w:rPr>
            </w:pPr>
            <w:r w:rsidRPr="00EC0F3A">
              <w:t>1090</w:t>
            </w:r>
          </w:p>
        </w:tc>
        <w:tc>
          <w:tcPr>
            <w:tcW w:w="1276" w:type="dxa"/>
          </w:tcPr>
          <w:p w:rsidR="00192A6F" w:rsidRPr="00EC0F3A" w:rsidRDefault="00192A6F" w:rsidP="00774A0A">
            <w:pPr>
              <w:jc w:val="center"/>
              <w:rPr>
                <w:lang w:val="en-US"/>
              </w:rPr>
            </w:pPr>
            <w:r w:rsidRPr="00EC0F3A">
              <w:t>1090</w:t>
            </w:r>
          </w:p>
        </w:tc>
      </w:tr>
      <w:tr w:rsidR="00192A6F" w:rsidRPr="00EC0F3A" w:rsidTr="008B112D">
        <w:tc>
          <w:tcPr>
            <w:tcW w:w="4111" w:type="dxa"/>
          </w:tcPr>
          <w:p w:rsidR="00192A6F" w:rsidRPr="00EC0F3A" w:rsidRDefault="00192A6F" w:rsidP="00774A0A">
            <w:pPr>
              <w:jc w:val="center"/>
            </w:pPr>
            <w:r w:rsidRPr="00EC0F3A">
              <w:t>Стойка оборудования</w:t>
            </w:r>
          </w:p>
        </w:tc>
        <w:tc>
          <w:tcPr>
            <w:tcW w:w="1843" w:type="dxa"/>
          </w:tcPr>
          <w:p w:rsidR="00192A6F" w:rsidRPr="00EC0F3A" w:rsidRDefault="00192A6F" w:rsidP="00774A0A">
            <w:pPr>
              <w:jc w:val="center"/>
            </w:pPr>
            <w:r w:rsidRPr="00EC0F3A">
              <w:t>1</w:t>
            </w:r>
          </w:p>
        </w:tc>
        <w:tc>
          <w:tcPr>
            <w:tcW w:w="2410" w:type="dxa"/>
          </w:tcPr>
          <w:p w:rsidR="00192A6F" w:rsidRPr="00EC0F3A" w:rsidRDefault="00192A6F" w:rsidP="00774A0A">
            <w:pPr>
              <w:jc w:val="center"/>
              <w:rPr>
                <w:lang w:val="en-US"/>
              </w:rPr>
            </w:pPr>
            <w:r w:rsidRPr="00EC0F3A">
              <w:t>1962</w:t>
            </w:r>
          </w:p>
        </w:tc>
        <w:tc>
          <w:tcPr>
            <w:tcW w:w="1276" w:type="dxa"/>
          </w:tcPr>
          <w:p w:rsidR="00192A6F" w:rsidRPr="00EC0F3A" w:rsidRDefault="00192A6F" w:rsidP="00774A0A">
            <w:pPr>
              <w:jc w:val="center"/>
              <w:rPr>
                <w:lang w:val="en-US"/>
              </w:rPr>
            </w:pPr>
            <w:r w:rsidRPr="00EC0F3A">
              <w:t>1962</w:t>
            </w:r>
          </w:p>
        </w:tc>
      </w:tr>
      <w:tr w:rsidR="00192A6F" w:rsidRPr="00EC0F3A" w:rsidTr="008B112D">
        <w:trPr>
          <w:trHeight w:val="525"/>
        </w:trPr>
        <w:tc>
          <w:tcPr>
            <w:tcW w:w="4111" w:type="dxa"/>
            <w:tcBorders>
              <w:right w:val="single" w:sz="4" w:space="0" w:color="auto"/>
            </w:tcBorders>
          </w:tcPr>
          <w:p w:rsidR="00192A6F" w:rsidRPr="00EC0F3A" w:rsidRDefault="00192A6F" w:rsidP="00774A0A">
            <w:pPr>
              <w:jc w:val="center"/>
            </w:pPr>
            <w:r w:rsidRPr="00EC0F3A">
              <w:t>Силовой кабель</w:t>
            </w:r>
          </w:p>
          <w:p w:rsidR="00192A6F" w:rsidRPr="00EC0F3A" w:rsidRDefault="00192A6F" w:rsidP="00774A0A">
            <w:pPr>
              <w:jc w:val="center"/>
            </w:pPr>
            <w:smartTag w:uri="urn:schemas-microsoft-com:office:smarttags" w:element="place">
              <w:r w:rsidRPr="00EC0F3A">
                <w:rPr>
                  <w:lang w:val="en-US"/>
                </w:rPr>
                <w:t>Europe</w:t>
              </w:r>
            </w:smartTag>
            <w:r w:rsidRPr="00EC0F3A">
              <w:t xml:space="preserve"> (метров)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92A6F" w:rsidRPr="00EC0F3A" w:rsidRDefault="00192A6F" w:rsidP="00774A0A">
            <w:pPr>
              <w:jc w:val="center"/>
            </w:pPr>
            <w:r w:rsidRPr="00EC0F3A">
              <w:t>30</w:t>
            </w:r>
          </w:p>
          <w:p w:rsidR="00192A6F" w:rsidRPr="00EC0F3A" w:rsidRDefault="00192A6F" w:rsidP="00774A0A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92A6F" w:rsidRPr="00EC0F3A" w:rsidRDefault="00192A6F" w:rsidP="00774A0A">
            <w:pPr>
              <w:jc w:val="center"/>
            </w:pPr>
            <w:r w:rsidRPr="00EC0F3A">
              <w:t>24.50</w:t>
            </w:r>
          </w:p>
        </w:tc>
        <w:tc>
          <w:tcPr>
            <w:tcW w:w="1276" w:type="dxa"/>
          </w:tcPr>
          <w:p w:rsidR="00192A6F" w:rsidRPr="00EC0F3A" w:rsidRDefault="00192A6F" w:rsidP="00774A0A">
            <w:pPr>
              <w:jc w:val="center"/>
            </w:pPr>
            <w:r w:rsidRPr="00EC0F3A">
              <w:t>735</w:t>
            </w:r>
          </w:p>
        </w:tc>
      </w:tr>
      <w:tr w:rsidR="00192A6F" w:rsidRPr="00EC0F3A" w:rsidTr="008B112D">
        <w:trPr>
          <w:trHeight w:val="495"/>
        </w:trPr>
        <w:tc>
          <w:tcPr>
            <w:tcW w:w="4111" w:type="dxa"/>
            <w:tcBorders>
              <w:right w:val="single" w:sz="4" w:space="0" w:color="auto"/>
            </w:tcBorders>
          </w:tcPr>
          <w:p w:rsidR="00192A6F" w:rsidRPr="00EC0F3A" w:rsidRDefault="00192A6F" w:rsidP="00102235">
            <w:pPr>
              <w:jc w:val="both"/>
            </w:pPr>
            <w:r w:rsidRPr="00EC0F3A">
              <w:t xml:space="preserve">     Итого: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92A6F" w:rsidRPr="00EC0F3A" w:rsidRDefault="00192A6F" w:rsidP="00102235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92A6F" w:rsidRPr="00EC0F3A" w:rsidRDefault="00192A6F" w:rsidP="00102235">
            <w:pPr>
              <w:jc w:val="both"/>
            </w:pPr>
          </w:p>
        </w:tc>
        <w:tc>
          <w:tcPr>
            <w:tcW w:w="1276" w:type="dxa"/>
          </w:tcPr>
          <w:p w:rsidR="00192A6F" w:rsidRPr="00EC0F3A" w:rsidRDefault="00192A6F" w:rsidP="00102235">
            <w:pPr>
              <w:jc w:val="center"/>
            </w:pPr>
            <w:r>
              <w:t>170430</w:t>
            </w:r>
          </w:p>
        </w:tc>
      </w:tr>
    </w:tbl>
    <w:p w:rsidR="00192A6F" w:rsidRPr="00EC0F3A" w:rsidRDefault="00192A6F" w:rsidP="00786EE9">
      <w:pPr>
        <w:ind w:firstLine="708"/>
        <w:jc w:val="both"/>
      </w:pPr>
    </w:p>
    <w:p w:rsidR="00192A6F" w:rsidRPr="00EC0F3A" w:rsidRDefault="00192A6F" w:rsidP="00FD0104">
      <w:pPr>
        <w:ind w:left="3204" w:firstLine="336"/>
        <w:jc w:val="both"/>
      </w:pPr>
      <w:bookmarkStart w:id="0" w:name="_GoBack"/>
      <w:bookmarkEnd w:id="0"/>
      <w:r w:rsidRPr="00EC0F3A">
        <w:t>К</w:t>
      </w:r>
      <w:r w:rsidRPr="00EC0F3A">
        <w:rPr>
          <w:vertAlign w:val="subscript"/>
        </w:rPr>
        <w:t>обор</w:t>
      </w:r>
      <w:r w:rsidRPr="00EC0F3A">
        <w:t xml:space="preserve"> = </w:t>
      </w:r>
      <w:r>
        <w:t xml:space="preserve"> 170430 </w:t>
      </w:r>
      <w:r w:rsidRPr="00EC0F3A">
        <w:t>сомони</w:t>
      </w:r>
    </w:p>
    <w:p w:rsidR="00192A6F" w:rsidRPr="00EC0F3A" w:rsidRDefault="00192A6F" w:rsidP="00786EE9">
      <w:pPr>
        <w:ind w:left="1080"/>
        <w:jc w:val="both"/>
      </w:pPr>
    </w:p>
    <w:p w:rsidR="00192A6F" w:rsidRPr="00EC0F3A" w:rsidRDefault="00192A6F" w:rsidP="00786EE9">
      <w:pPr>
        <w:spacing w:line="360" w:lineRule="auto"/>
        <w:ind w:firstLine="708"/>
        <w:jc w:val="both"/>
        <w:rPr>
          <w:b/>
        </w:rPr>
      </w:pPr>
      <w:r w:rsidRPr="00EC0F3A">
        <w:rPr>
          <w:b/>
        </w:rPr>
        <w:t>4.2 Расчёт капитальных вложений проектируемой сети.</w:t>
      </w:r>
    </w:p>
    <w:p w:rsidR="00192A6F" w:rsidRPr="002557DE" w:rsidRDefault="00192A6F" w:rsidP="00786EE9">
      <w:pPr>
        <w:spacing w:before="100" w:after="100" w:line="360" w:lineRule="auto"/>
        <w:jc w:val="both"/>
      </w:pPr>
      <w:r w:rsidRPr="002557DE">
        <w:t>Капитальные вложения включают в себя следующие составляющие:</w:t>
      </w:r>
    </w:p>
    <w:p w:rsidR="00192A6F" w:rsidRPr="002557DE" w:rsidRDefault="00192A6F" w:rsidP="00786EE9">
      <w:pPr>
        <w:spacing w:before="100" w:after="100" w:line="360" w:lineRule="auto"/>
        <w:jc w:val="both"/>
      </w:pPr>
      <w:r w:rsidRPr="002557DE">
        <w:t>Стоимость оборудования (К</w:t>
      </w:r>
      <w:r w:rsidRPr="002557DE">
        <w:rPr>
          <w:vertAlign w:val="subscript"/>
        </w:rPr>
        <w:t>об</w:t>
      </w:r>
      <w:r w:rsidRPr="002557DE">
        <w:t>);</w:t>
      </w:r>
    </w:p>
    <w:p w:rsidR="00192A6F" w:rsidRPr="002557DE" w:rsidRDefault="00192A6F" w:rsidP="00786EE9">
      <w:pPr>
        <w:spacing w:before="100" w:after="100" w:line="360" w:lineRule="auto"/>
        <w:jc w:val="both"/>
      </w:pPr>
      <w:r w:rsidRPr="002557DE">
        <w:t>Стоимость монтажа (10% от стоимости оборудования) (К</w:t>
      </w:r>
      <w:r w:rsidRPr="002557DE">
        <w:rPr>
          <w:vertAlign w:val="subscript"/>
        </w:rPr>
        <w:t>м</w:t>
      </w:r>
      <w:r w:rsidRPr="002557DE">
        <w:t>);</w:t>
      </w:r>
    </w:p>
    <w:p w:rsidR="00192A6F" w:rsidRPr="002557DE" w:rsidRDefault="00192A6F" w:rsidP="00786EE9">
      <w:pPr>
        <w:spacing w:before="100" w:after="100" w:line="360" w:lineRule="auto"/>
        <w:jc w:val="both"/>
      </w:pPr>
      <w:r w:rsidRPr="002557DE">
        <w:t>Транспортные и заготовительно-складские расходы (5% от стоимости оборудования) (К</w:t>
      </w:r>
      <w:r w:rsidRPr="002557DE">
        <w:rPr>
          <w:vertAlign w:val="subscript"/>
        </w:rPr>
        <w:t>т</w:t>
      </w:r>
      <w:r w:rsidRPr="002557DE">
        <w:t>);</w:t>
      </w:r>
    </w:p>
    <w:p w:rsidR="00192A6F" w:rsidRPr="002557DE" w:rsidRDefault="00192A6F" w:rsidP="00786EE9">
      <w:pPr>
        <w:spacing w:before="100" w:after="100" w:line="360" w:lineRule="auto"/>
        <w:jc w:val="both"/>
      </w:pPr>
      <w:r w:rsidRPr="002557DE">
        <w:t>Затраты на тару и упаковку (0,5% от стоимости оборудования) (К</w:t>
      </w:r>
      <w:r w:rsidRPr="002557DE">
        <w:rPr>
          <w:vertAlign w:val="subscript"/>
        </w:rPr>
        <w:t>у</w:t>
      </w:r>
      <w:r w:rsidRPr="002557DE">
        <w:t>).</w:t>
      </w:r>
    </w:p>
    <w:p w:rsidR="00192A6F" w:rsidRPr="002557DE" w:rsidRDefault="00192A6F" w:rsidP="00786EE9">
      <w:pPr>
        <w:widowControl w:val="0"/>
        <w:spacing w:after="120" w:line="360" w:lineRule="auto"/>
        <w:ind w:firstLine="851"/>
        <w:jc w:val="both"/>
        <w:rPr>
          <w:spacing w:val="20"/>
        </w:rPr>
      </w:pPr>
      <w:r w:rsidRPr="002557DE">
        <w:rPr>
          <w:spacing w:val="20"/>
        </w:rPr>
        <w:t>Тогда, общие капитальные вложения определяются по формуле:</w:t>
      </w:r>
    </w:p>
    <w:p w:rsidR="00192A6F" w:rsidRPr="002557DE" w:rsidRDefault="00192A6F" w:rsidP="00FD0104">
      <w:pPr>
        <w:spacing w:before="100" w:after="100" w:line="360" w:lineRule="auto"/>
        <w:ind w:left="1416" w:firstLine="708"/>
        <w:jc w:val="both"/>
      </w:pPr>
      <w:r w:rsidRPr="002557DE">
        <w:t>∑К</w:t>
      </w:r>
      <w:r w:rsidRPr="002557DE">
        <w:rPr>
          <w:vertAlign w:val="subscript"/>
        </w:rPr>
        <w:t>ВЛ</w:t>
      </w:r>
      <w:r w:rsidRPr="002557DE">
        <w:t xml:space="preserve"> = К</w:t>
      </w:r>
      <w:r w:rsidRPr="002557DE">
        <w:rPr>
          <w:vertAlign w:val="subscript"/>
        </w:rPr>
        <w:t>об</w:t>
      </w:r>
      <w:r w:rsidRPr="002557DE">
        <w:t xml:space="preserve"> + К</w:t>
      </w:r>
      <w:r w:rsidRPr="002557DE">
        <w:rPr>
          <w:vertAlign w:val="subscript"/>
        </w:rPr>
        <w:t>м</w:t>
      </w:r>
      <w:r w:rsidRPr="002557DE">
        <w:t xml:space="preserve"> + К</w:t>
      </w:r>
      <w:r w:rsidRPr="002557DE">
        <w:rPr>
          <w:vertAlign w:val="subscript"/>
        </w:rPr>
        <w:t>т</w:t>
      </w:r>
      <w:r w:rsidRPr="002557DE">
        <w:t xml:space="preserve"> + К</w:t>
      </w:r>
      <w:r w:rsidRPr="002557DE">
        <w:rPr>
          <w:vertAlign w:val="subscript"/>
        </w:rPr>
        <w:t xml:space="preserve">у </w:t>
      </w:r>
      <w:r w:rsidRPr="002557DE">
        <w:t xml:space="preserve">                                                 (4.1)</w:t>
      </w:r>
    </w:p>
    <w:p w:rsidR="00192A6F" w:rsidRPr="002557DE" w:rsidRDefault="00192A6F" w:rsidP="00786EE9">
      <w:pPr>
        <w:spacing w:before="100" w:after="100" w:line="360" w:lineRule="auto"/>
        <w:ind w:firstLine="708"/>
        <w:jc w:val="both"/>
        <w:rPr>
          <w:b/>
        </w:rPr>
      </w:pPr>
      <w:r w:rsidRPr="002557DE">
        <w:rPr>
          <w:b/>
        </w:rPr>
        <w:t>4.2.1 Стоимость монтажа:</w:t>
      </w:r>
    </w:p>
    <w:p w:rsidR="00192A6F" w:rsidRPr="002557DE" w:rsidRDefault="00192A6F" w:rsidP="00786EE9">
      <w:pPr>
        <w:spacing w:before="100" w:after="100"/>
        <w:jc w:val="both"/>
        <w:rPr>
          <w:snapToGrid w:val="0"/>
        </w:rPr>
      </w:pPr>
      <w:r w:rsidRPr="002557DE">
        <w:rPr>
          <w:snapToGrid w:val="0"/>
        </w:rPr>
        <w:t>Стоимость монтажа составляет 10% от стоимости оборудования:</w:t>
      </w:r>
    </w:p>
    <w:p w:rsidR="00192A6F" w:rsidRPr="002557DE" w:rsidRDefault="00192A6F" w:rsidP="00786EE9">
      <w:pPr>
        <w:spacing w:before="100" w:after="100" w:line="360" w:lineRule="auto"/>
        <w:jc w:val="both"/>
      </w:pPr>
    </w:p>
    <w:p w:rsidR="00192A6F" w:rsidRPr="002557DE" w:rsidRDefault="00192A6F" w:rsidP="00FD0104">
      <w:pPr>
        <w:spacing w:before="100" w:after="100" w:line="360" w:lineRule="auto"/>
        <w:ind w:left="1416" w:firstLine="708"/>
        <w:jc w:val="both"/>
      </w:pPr>
      <w:r w:rsidRPr="002557DE">
        <w:t>К</w:t>
      </w:r>
      <w:r w:rsidRPr="002557DE">
        <w:rPr>
          <w:vertAlign w:val="subscript"/>
        </w:rPr>
        <w:t>м</w:t>
      </w:r>
      <w:r w:rsidRPr="002557DE">
        <w:t xml:space="preserve"> = К</w:t>
      </w:r>
      <w:r w:rsidRPr="002557DE">
        <w:rPr>
          <w:vertAlign w:val="subscript"/>
        </w:rPr>
        <w:t>об</w:t>
      </w:r>
      <w:r w:rsidRPr="002557DE">
        <w:t xml:space="preserve"> * 10%</w:t>
      </w:r>
      <w:r w:rsidRPr="002557DE">
        <w:tab/>
      </w:r>
      <w:r w:rsidRPr="002557DE">
        <w:tab/>
      </w:r>
      <w:r w:rsidRPr="002557DE">
        <w:tab/>
      </w:r>
      <w:r w:rsidRPr="002557DE">
        <w:tab/>
      </w:r>
      <w:r w:rsidRPr="002557DE">
        <w:tab/>
        <w:t>(4.2)</w:t>
      </w:r>
    </w:p>
    <w:p w:rsidR="00192A6F" w:rsidRPr="002557DE" w:rsidRDefault="00192A6F" w:rsidP="00786EE9">
      <w:pPr>
        <w:spacing w:before="100" w:after="100" w:line="360" w:lineRule="auto"/>
        <w:jc w:val="both"/>
      </w:pPr>
      <w:r w:rsidRPr="002557DE">
        <w:tab/>
      </w:r>
      <w:r>
        <w:tab/>
      </w:r>
      <w:r>
        <w:tab/>
      </w:r>
      <w:r w:rsidRPr="002557DE">
        <w:t xml:space="preserve">Км = </w:t>
      </w:r>
      <w:r>
        <w:t>170430</w:t>
      </w:r>
      <w:r w:rsidRPr="002557DE">
        <w:t xml:space="preserve"> * 0,1 = </w:t>
      </w:r>
      <w:r w:rsidRPr="00EC0F3A">
        <w:t>1</w:t>
      </w:r>
      <w:r>
        <w:t>7043</w:t>
      </w:r>
      <w:r w:rsidRPr="002557DE">
        <w:t>сомони</w:t>
      </w:r>
    </w:p>
    <w:p w:rsidR="00192A6F" w:rsidRPr="002557DE" w:rsidRDefault="00192A6F" w:rsidP="00786EE9">
      <w:pPr>
        <w:spacing w:before="100" w:after="100" w:line="360" w:lineRule="auto"/>
        <w:jc w:val="both"/>
      </w:pPr>
    </w:p>
    <w:p w:rsidR="00192A6F" w:rsidRPr="002557DE" w:rsidRDefault="00192A6F" w:rsidP="00786EE9">
      <w:pPr>
        <w:spacing w:before="100" w:after="100" w:line="360" w:lineRule="auto"/>
        <w:ind w:firstLine="708"/>
        <w:jc w:val="both"/>
        <w:rPr>
          <w:b/>
        </w:rPr>
      </w:pPr>
      <w:r w:rsidRPr="002557DE">
        <w:rPr>
          <w:b/>
        </w:rPr>
        <w:t>4.2.2 Транспортные и заготовительно-складские расходы:</w:t>
      </w:r>
    </w:p>
    <w:p w:rsidR="00192A6F" w:rsidRPr="002557DE" w:rsidRDefault="00192A6F" w:rsidP="00786EE9">
      <w:pPr>
        <w:spacing w:before="100" w:after="100"/>
        <w:jc w:val="both"/>
        <w:rPr>
          <w:snapToGrid w:val="0"/>
        </w:rPr>
      </w:pPr>
      <w:r w:rsidRPr="002557DE">
        <w:rPr>
          <w:snapToGrid w:val="0"/>
        </w:rPr>
        <w:t>Транспортные  и  заготовительно - складские  расходы составляют 5% от стоимости оборудования:</w:t>
      </w:r>
    </w:p>
    <w:p w:rsidR="00192A6F" w:rsidRPr="002557DE" w:rsidRDefault="00192A6F" w:rsidP="00786EE9">
      <w:pPr>
        <w:spacing w:before="100" w:after="100" w:line="360" w:lineRule="auto"/>
        <w:jc w:val="both"/>
      </w:pPr>
    </w:p>
    <w:p w:rsidR="00192A6F" w:rsidRPr="002557DE" w:rsidRDefault="00192A6F" w:rsidP="00786EE9">
      <w:pPr>
        <w:spacing w:before="100" w:after="100" w:line="360" w:lineRule="auto"/>
        <w:jc w:val="both"/>
      </w:pPr>
      <w:r w:rsidRPr="002557DE">
        <w:tab/>
        <w:t>К</w:t>
      </w:r>
      <w:r w:rsidRPr="002557DE">
        <w:rPr>
          <w:vertAlign w:val="subscript"/>
        </w:rPr>
        <w:t>т</w:t>
      </w:r>
      <w:r w:rsidRPr="002557DE">
        <w:t xml:space="preserve">  =   К</w:t>
      </w:r>
      <w:r w:rsidRPr="002557DE">
        <w:rPr>
          <w:vertAlign w:val="subscript"/>
        </w:rPr>
        <w:t>об</w:t>
      </w:r>
      <w:r w:rsidRPr="002557DE">
        <w:t xml:space="preserve"> * 5%</w:t>
      </w:r>
      <w:r w:rsidRPr="002557DE">
        <w:tab/>
      </w:r>
      <w:r w:rsidRPr="002557DE">
        <w:tab/>
      </w:r>
      <w:r w:rsidRPr="002557DE">
        <w:tab/>
      </w:r>
      <w:r w:rsidRPr="002557DE">
        <w:tab/>
      </w:r>
      <w:r w:rsidRPr="002557DE">
        <w:tab/>
      </w:r>
      <w:r w:rsidRPr="002557DE">
        <w:tab/>
        <w:t>(4.3)</w:t>
      </w:r>
    </w:p>
    <w:p w:rsidR="00192A6F" w:rsidRPr="002557DE" w:rsidRDefault="00192A6F" w:rsidP="00786EE9">
      <w:pPr>
        <w:spacing w:before="100" w:after="100" w:line="360" w:lineRule="auto"/>
        <w:jc w:val="both"/>
      </w:pPr>
      <w:r w:rsidRPr="002557DE">
        <w:tab/>
        <w:t xml:space="preserve">Кт = </w:t>
      </w:r>
      <w:r>
        <w:t>170430</w:t>
      </w:r>
      <w:r w:rsidRPr="002557DE">
        <w:t xml:space="preserve"> * 0,05 = </w:t>
      </w:r>
      <w:r>
        <w:t>8521,5</w:t>
      </w:r>
      <w:r w:rsidRPr="002557DE">
        <w:t>сомони</w:t>
      </w:r>
    </w:p>
    <w:p w:rsidR="00192A6F" w:rsidRPr="002557DE" w:rsidRDefault="00192A6F" w:rsidP="00786EE9">
      <w:pPr>
        <w:spacing w:before="100" w:after="100" w:line="360" w:lineRule="auto"/>
        <w:ind w:firstLine="708"/>
        <w:jc w:val="both"/>
        <w:rPr>
          <w:b/>
        </w:rPr>
      </w:pPr>
      <w:r w:rsidRPr="002557DE">
        <w:rPr>
          <w:b/>
        </w:rPr>
        <w:t>4.2.3 Затраты на тару и упаковку:</w:t>
      </w:r>
    </w:p>
    <w:p w:rsidR="00192A6F" w:rsidRPr="002557DE" w:rsidRDefault="00192A6F" w:rsidP="00786EE9">
      <w:pPr>
        <w:spacing w:before="100" w:after="100"/>
        <w:jc w:val="both"/>
        <w:rPr>
          <w:snapToGrid w:val="0"/>
        </w:rPr>
      </w:pPr>
      <w:r w:rsidRPr="002557DE">
        <w:rPr>
          <w:snapToGrid w:val="0"/>
        </w:rPr>
        <w:t xml:space="preserve">Затраты на тару и упаковку составляют 0,5% от стоимости оборудования </w:t>
      </w:r>
    </w:p>
    <w:p w:rsidR="00192A6F" w:rsidRPr="002557DE" w:rsidRDefault="00192A6F" w:rsidP="00786EE9">
      <w:pPr>
        <w:spacing w:before="100" w:after="100" w:line="360" w:lineRule="auto"/>
        <w:jc w:val="both"/>
      </w:pPr>
      <w:r w:rsidRPr="002557DE">
        <w:tab/>
        <w:t>К</w:t>
      </w:r>
      <w:r w:rsidRPr="002557DE">
        <w:rPr>
          <w:vertAlign w:val="subscript"/>
        </w:rPr>
        <w:t xml:space="preserve">у </w:t>
      </w:r>
      <w:r w:rsidRPr="002557DE">
        <w:t xml:space="preserve"> = К</w:t>
      </w:r>
      <w:r w:rsidRPr="002557DE">
        <w:rPr>
          <w:vertAlign w:val="subscript"/>
        </w:rPr>
        <w:t>об</w:t>
      </w:r>
      <w:r w:rsidRPr="002557DE">
        <w:t xml:space="preserve"> *0,5%</w:t>
      </w:r>
      <w:r w:rsidRPr="002557DE">
        <w:tab/>
      </w:r>
      <w:r w:rsidRPr="002557DE">
        <w:tab/>
      </w:r>
      <w:r w:rsidRPr="002557DE">
        <w:tab/>
      </w:r>
      <w:r w:rsidRPr="002557DE">
        <w:tab/>
      </w:r>
      <w:r w:rsidRPr="002557DE">
        <w:tab/>
      </w:r>
      <w:r w:rsidRPr="002557DE">
        <w:tab/>
        <w:t>(4.4)</w:t>
      </w:r>
    </w:p>
    <w:p w:rsidR="00192A6F" w:rsidRPr="002557DE" w:rsidRDefault="00192A6F" w:rsidP="00786EE9">
      <w:pPr>
        <w:spacing w:before="100" w:after="100" w:line="360" w:lineRule="auto"/>
        <w:jc w:val="both"/>
      </w:pPr>
      <w:r w:rsidRPr="002557DE">
        <w:tab/>
        <w:t xml:space="preserve">Ку = </w:t>
      </w:r>
      <w:r>
        <w:t xml:space="preserve">170430 </w:t>
      </w:r>
      <w:r w:rsidRPr="002557DE">
        <w:t xml:space="preserve">* 0.005 = </w:t>
      </w:r>
      <w:r>
        <w:t>852</w:t>
      </w:r>
      <w:r w:rsidRPr="00EC0F3A">
        <w:t>,</w:t>
      </w:r>
      <w:r>
        <w:t>15</w:t>
      </w:r>
      <w:r w:rsidRPr="002557DE">
        <w:t>сомони.</w:t>
      </w:r>
    </w:p>
    <w:p w:rsidR="00192A6F" w:rsidRPr="002557DE" w:rsidRDefault="00192A6F" w:rsidP="00786EE9">
      <w:pPr>
        <w:spacing w:before="100" w:after="100" w:line="360" w:lineRule="auto"/>
        <w:jc w:val="both"/>
      </w:pPr>
      <w:r w:rsidRPr="00A8229A">
        <w:rPr>
          <w:noProof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.5pt;height:18.75pt;visibility:visible">
            <v:imagedata r:id="rId5" o:title=""/>
          </v:shape>
        </w:pict>
      </w:r>
      <w:r w:rsidRPr="002557DE">
        <w:t xml:space="preserve">Согласно формуле (4.1) </w:t>
      </w:r>
      <w:r w:rsidRPr="002557DE">
        <w:rPr>
          <w:snapToGrid w:val="0"/>
        </w:rPr>
        <w:t xml:space="preserve">общие капитальные вложения </w:t>
      </w:r>
    </w:p>
    <w:p w:rsidR="00192A6F" w:rsidRDefault="00192A6F" w:rsidP="00786EE9">
      <w:pPr>
        <w:spacing w:before="100" w:after="100" w:line="360" w:lineRule="auto"/>
        <w:ind w:firstLine="708"/>
        <w:jc w:val="both"/>
      </w:pPr>
      <w:r w:rsidRPr="002557DE">
        <w:t>∑К</w:t>
      </w:r>
      <w:r w:rsidRPr="00FD0104">
        <w:t>вл</w:t>
      </w:r>
      <w:r w:rsidRPr="002557DE">
        <w:t xml:space="preserve"> = </w:t>
      </w:r>
      <w:r>
        <w:t>170430</w:t>
      </w:r>
      <w:r w:rsidRPr="00FD0104">
        <w:t>+</w:t>
      </w:r>
      <w:r w:rsidRPr="00EC0F3A">
        <w:t>1</w:t>
      </w:r>
      <w:r>
        <w:t>7043</w:t>
      </w:r>
      <w:r w:rsidRPr="002557DE">
        <w:t xml:space="preserve">+ </w:t>
      </w:r>
      <w:r>
        <w:t>8521,5</w:t>
      </w:r>
      <w:r w:rsidRPr="00EC0F3A">
        <w:t xml:space="preserve">+ </w:t>
      </w:r>
      <w:r>
        <w:t>852</w:t>
      </w:r>
      <w:r w:rsidRPr="00EC0F3A">
        <w:t>,</w:t>
      </w:r>
      <w:r>
        <w:t>15</w:t>
      </w:r>
      <w:r w:rsidRPr="002557DE">
        <w:t xml:space="preserve">= </w:t>
      </w:r>
      <w:r>
        <w:t>196846,65</w:t>
      </w:r>
      <w:r w:rsidRPr="002557DE">
        <w:t>сомони</w:t>
      </w:r>
    </w:p>
    <w:p w:rsidR="00192A6F" w:rsidRDefault="00192A6F" w:rsidP="00786EE9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104">
        <w:rPr>
          <w:rFonts w:ascii="Times New Roman" w:hAnsi="Times New Roman"/>
          <w:sz w:val="24"/>
          <w:szCs w:val="24"/>
          <w:lang w:eastAsia="ru-RU"/>
        </w:rPr>
        <w:t xml:space="preserve">Общие капитальные вложения на организацию сети связи составляют </w:t>
      </w:r>
    </w:p>
    <w:p w:rsidR="00192A6F" w:rsidRPr="00FD0104" w:rsidRDefault="00192A6F" w:rsidP="00786EE9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104">
        <w:rPr>
          <w:rFonts w:ascii="Times New Roman" w:hAnsi="Times New Roman"/>
          <w:sz w:val="24"/>
          <w:szCs w:val="24"/>
          <w:lang w:eastAsia="ru-RU"/>
        </w:rPr>
        <w:t>К = 196846,65 сомони.</w:t>
      </w:r>
    </w:p>
    <w:p w:rsidR="00192A6F" w:rsidRPr="00043E50" w:rsidRDefault="00192A6F" w:rsidP="00043E50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043E50">
        <w:rPr>
          <w:rFonts w:ascii="Times New Roman" w:hAnsi="Times New Roman"/>
          <w:b/>
          <w:sz w:val="28"/>
          <w:szCs w:val="28"/>
        </w:rPr>
        <w:t>2. Расчет годовых эксплуатационных затрат.</w:t>
      </w:r>
    </w:p>
    <w:p w:rsidR="00192A6F" w:rsidRPr="00EC0F3A" w:rsidRDefault="00192A6F" w:rsidP="00043E50">
      <w:pPr>
        <w:spacing w:after="120" w:line="360" w:lineRule="auto"/>
        <w:ind w:firstLine="709"/>
        <w:jc w:val="both"/>
      </w:pPr>
      <w:r w:rsidRPr="00EC0F3A">
        <w:t>В процессе обслуживания и предоставления услуг связи осуществляется деятельность, требующая расчета расхода на ресурсы предприятия. Сумма затрат за год и составит  фактическую производственную себестоимость на производство услуг или величину годовых эксплуатационных услуг или величину годовых эксплуатационных расходов на обслуживание сети.</w:t>
      </w:r>
    </w:p>
    <w:p w:rsidR="00192A6F" w:rsidRPr="00EC0F3A" w:rsidRDefault="00192A6F" w:rsidP="00043E50">
      <w:pPr>
        <w:ind w:firstLine="708"/>
        <w:jc w:val="both"/>
      </w:pPr>
      <w:r w:rsidRPr="00EC0F3A">
        <w:t xml:space="preserve">         Эр = ФОТ + О</w:t>
      </w:r>
      <w:r w:rsidRPr="00EC0F3A">
        <w:rPr>
          <w:vertAlign w:val="subscript"/>
        </w:rPr>
        <w:t>СН</w:t>
      </w:r>
      <w:r w:rsidRPr="00EC0F3A">
        <w:t>+ Пр +</w:t>
      </w:r>
      <w:r w:rsidRPr="00EC0F3A">
        <w:rPr>
          <w:vertAlign w:val="subscript"/>
        </w:rPr>
        <w:t>.</w:t>
      </w:r>
      <w:r w:rsidRPr="00EC0F3A">
        <w:t xml:space="preserve"> А</w:t>
      </w:r>
      <w:r w:rsidRPr="00EC0F3A">
        <w:rPr>
          <w:vertAlign w:val="subscript"/>
        </w:rPr>
        <w:t>0</w:t>
      </w:r>
      <w:r w:rsidRPr="00EC0F3A">
        <w:t>+З</w:t>
      </w:r>
      <w:r w:rsidRPr="00EC0F3A">
        <w:rPr>
          <w:vertAlign w:val="subscript"/>
        </w:rPr>
        <w:t>скорост</w:t>
      </w:r>
      <w:r w:rsidRPr="00EC0F3A">
        <w:t>. + Ээл</w:t>
      </w:r>
      <w:r w:rsidRPr="00EC0F3A">
        <w:tab/>
        <w:t xml:space="preserve">  (4.3)</w:t>
      </w:r>
    </w:p>
    <w:p w:rsidR="00192A6F" w:rsidRDefault="00192A6F" w:rsidP="00043E50">
      <w:pPr>
        <w:ind w:firstLine="708"/>
        <w:jc w:val="both"/>
      </w:pPr>
    </w:p>
    <w:p w:rsidR="00192A6F" w:rsidRPr="0075083A" w:rsidRDefault="00192A6F" w:rsidP="0075083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043E50">
        <w:rPr>
          <w:rFonts w:ascii="Times New Roman" w:hAnsi="Times New Roman"/>
          <w:b/>
          <w:sz w:val="28"/>
          <w:szCs w:val="28"/>
        </w:rPr>
        <w:t>2.1. Расчет заработной платы персонала, необходимого для обслуживания.</w:t>
      </w:r>
    </w:p>
    <w:p w:rsidR="00192A6F" w:rsidRPr="00EC0F3A" w:rsidRDefault="00192A6F" w:rsidP="00043E50">
      <w:pPr>
        <w:spacing w:before="120" w:after="120"/>
        <w:ind w:firstLine="709"/>
        <w:jc w:val="both"/>
      </w:pPr>
      <w:r w:rsidRPr="00EC0F3A">
        <w:t>Фонд оплаты труда, ФОТ определяется как средняя заработная плата обслуживающему персоналу в год:</w:t>
      </w:r>
    </w:p>
    <w:p w:rsidR="00192A6F" w:rsidRPr="00EC0F3A" w:rsidRDefault="00192A6F" w:rsidP="0075083A"/>
    <w:p w:rsidR="00192A6F" w:rsidRPr="00EC0F3A" w:rsidRDefault="00192A6F" w:rsidP="00043E50">
      <w:pPr>
        <w:ind w:firstLine="708"/>
        <w:jc w:val="center"/>
      </w:pPr>
      <w:r w:rsidRPr="00452AFD">
        <w:rPr>
          <w:color w:val="FF0000"/>
          <w:position w:val="-12"/>
        </w:rPr>
        <w:t xml:space="preserve">             </w:t>
      </w:r>
      <w:r w:rsidRPr="00452AFD">
        <w:rPr>
          <w:color w:val="FF0000"/>
          <w:position w:val="-12"/>
        </w:rPr>
        <w:object w:dxaOrig="2160" w:dyaOrig="380">
          <v:shape id="_x0000_i1026" type="#_x0000_t75" style="width:108pt;height:18.75pt" o:ole="">
            <v:imagedata r:id="rId6" o:title=""/>
          </v:shape>
          <o:OLEObject Type="Embed" ProgID="Equation.3" ShapeID="_x0000_i1026" DrawAspect="Content" ObjectID="_1460360300" r:id="rId7"/>
        </w:object>
      </w:r>
      <w:r w:rsidRPr="00452AFD">
        <w:rPr>
          <w:color w:val="FF0000"/>
        </w:rPr>
        <w:t>,</w:t>
      </w:r>
      <w:r>
        <w:tab/>
      </w:r>
      <w:r>
        <w:tab/>
      </w:r>
      <w:r>
        <w:tab/>
        <w:t xml:space="preserve">         </w:t>
      </w:r>
      <w:r w:rsidRPr="00EC0F3A">
        <w:t xml:space="preserve">    (4.4)</w:t>
      </w:r>
    </w:p>
    <w:p w:rsidR="00192A6F" w:rsidRPr="00EC0F3A" w:rsidRDefault="00192A6F" w:rsidP="00043E50">
      <w:pPr>
        <w:ind w:firstLine="708"/>
        <w:jc w:val="center"/>
      </w:pPr>
    </w:p>
    <w:p w:rsidR="00192A6F" w:rsidRPr="00EC0F3A" w:rsidRDefault="00192A6F" w:rsidP="00043E50">
      <w:pPr>
        <w:spacing w:before="120"/>
        <w:ind w:firstLine="709"/>
        <w:jc w:val="both"/>
      </w:pPr>
      <w:r w:rsidRPr="00EC0F3A">
        <w:t>С учетом того, что два единица персонала может обслужить систему.</w:t>
      </w:r>
    </w:p>
    <w:p w:rsidR="00192A6F" w:rsidRPr="00EC0F3A" w:rsidRDefault="00192A6F" w:rsidP="00043E50">
      <w:pPr>
        <w:ind w:firstLine="708"/>
        <w:jc w:val="center"/>
      </w:pPr>
    </w:p>
    <w:p w:rsidR="00192A6F" w:rsidRPr="00EC0F3A" w:rsidRDefault="00192A6F" w:rsidP="00043E50">
      <w:pPr>
        <w:ind w:firstLine="708"/>
        <w:jc w:val="both"/>
      </w:pPr>
      <w:r w:rsidRPr="00EC0F3A">
        <w:t>Тогда количественное значение составит:</w:t>
      </w:r>
    </w:p>
    <w:p w:rsidR="00192A6F" w:rsidRPr="00EC0F3A" w:rsidRDefault="00192A6F" w:rsidP="00043E50">
      <w:pPr>
        <w:ind w:firstLine="708"/>
        <w:jc w:val="both"/>
      </w:pPr>
    </w:p>
    <w:p w:rsidR="00192A6F" w:rsidRDefault="00192A6F" w:rsidP="00247E76">
      <w:pPr>
        <w:spacing w:before="120" w:after="120"/>
        <w:ind w:left="2124" w:firstLine="708"/>
      </w:pPr>
      <w:r w:rsidRPr="00EC0F3A">
        <w:t>ФОТ = 750*2*12 = 18000 сомони.</w:t>
      </w:r>
    </w:p>
    <w:p w:rsidR="00192A6F" w:rsidRPr="00EC0F3A" w:rsidRDefault="00192A6F" w:rsidP="00043E50">
      <w:pPr>
        <w:spacing w:before="120" w:after="120"/>
      </w:pPr>
    </w:p>
    <w:p w:rsidR="00192A6F" w:rsidRPr="0075083A" w:rsidRDefault="00192A6F" w:rsidP="0075083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75083A">
        <w:rPr>
          <w:rFonts w:ascii="Times New Roman" w:hAnsi="Times New Roman"/>
          <w:b/>
          <w:sz w:val="28"/>
          <w:szCs w:val="28"/>
        </w:rPr>
        <w:t>2.2. Расчет отчислений на социальные нужды.</w:t>
      </w:r>
    </w:p>
    <w:p w:rsidR="00192A6F" w:rsidRPr="00EC0F3A" w:rsidRDefault="00192A6F" w:rsidP="00043E50">
      <w:pPr>
        <w:spacing w:line="360" w:lineRule="auto"/>
        <w:ind w:firstLine="708"/>
        <w:jc w:val="both"/>
      </w:pPr>
      <w:r w:rsidRPr="00EC0F3A">
        <w:t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 . Отчисления на социальные нужды напрямую зависят от фонда оплаты труда и рассчитываются по единым для всех предприятий нормам:</w:t>
      </w:r>
    </w:p>
    <w:p w:rsidR="00192A6F" w:rsidRPr="00EC0F3A" w:rsidRDefault="00192A6F" w:rsidP="00043E50">
      <w:pPr>
        <w:spacing w:line="360" w:lineRule="auto"/>
        <w:ind w:firstLine="708"/>
        <w:jc w:val="both"/>
      </w:pPr>
    </w:p>
    <w:p w:rsidR="00192A6F" w:rsidRPr="00EC0F3A" w:rsidRDefault="00192A6F" w:rsidP="00247E76">
      <w:pPr>
        <w:spacing w:line="360" w:lineRule="auto"/>
        <w:ind w:left="2124" w:firstLine="708"/>
        <w:jc w:val="both"/>
      </w:pPr>
      <w:r w:rsidRPr="00EC0F3A">
        <w:rPr>
          <w:position w:val="-12"/>
        </w:rPr>
        <w:object w:dxaOrig="1860" w:dyaOrig="360">
          <v:shape id="_x0000_i1027" type="#_x0000_t75" style="width:93pt;height:18.75pt" o:ole="">
            <v:imagedata r:id="rId8" o:title=""/>
          </v:shape>
          <o:OLEObject Type="Embed" ProgID="Equation.3" ShapeID="_x0000_i1027" DrawAspect="Content" ObjectID="_1460360301" r:id="rId9"/>
        </w:object>
      </w:r>
      <w:r>
        <w:t xml:space="preserve">, </w:t>
      </w:r>
      <w:r w:rsidRPr="00EC0F3A">
        <w:t xml:space="preserve">                              (4.5)</w:t>
      </w:r>
    </w:p>
    <w:p w:rsidR="00192A6F" w:rsidRPr="00EC0F3A" w:rsidRDefault="00192A6F" w:rsidP="00043E50">
      <w:pPr>
        <w:spacing w:line="360" w:lineRule="auto"/>
        <w:jc w:val="both"/>
      </w:pPr>
    </w:p>
    <w:p w:rsidR="00192A6F" w:rsidRPr="00EC0F3A" w:rsidRDefault="00192A6F" w:rsidP="00247E76">
      <w:pPr>
        <w:spacing w:line="360" w:lineRule="auto"/>
        <w:ind w:left="1416" w:firstLine="708"/>
        <w:jc w:val="both"/>
      </w:pPr>
      <w:r w:rsidRPr="00EC0F3A">
        <w:rPr>
          <w:position w:val="-12"/>
        </w:rPr>
        <w:object w:dxaOrig="2640" w:dyaOrig="360">
          <v:shape id="_x0000_i1028" type="#_x0000_t75" style="width:132pt;height:18.75pt" o:ole="">
            <v:imagedata r:id="rId10" o:title=""/>
          </v:shape>
          <o:OLEObject Type="Embed" ProgID="Equation.3" ShapeID="_x0000_i1028" DrawAspect="Content" ObjectID="_1460360302" r:id="rId11"/>
        </w:object>
      </w:r>
      <w:r w:rsidRPr="00EC0F3A">
        <w:t>сомони.</w:t>
      </w:r>
    </w:p>
    <w:p w:rsidR="00192A6F" w:rsidRPr="00EC0F3A" w:rsidRDefault="00192A6F" w:rsidP="00043E50"/>
    <w:p w:rsidR="00192A6F" w:rsidRPr="00EC0F3A" w:rsidRDefault="00192A6F" w:rsidP="00043E50">
      <w:pPr>
        <w:spacing w:before="120" w:after="120" w:line="360" w:lineRule="auto"/>
        <w:ind w:firstLine="709"/>
        <w:jc w:val="both"/>
      </w:pPr>
      <w:r w:rsidRPr="00EC0F3A">
        <w:t>Прочие расходы обычно составляют 10 – 20% от ФОТ,</w:t>
      </w:r>
    </w:p>
    <w:p w:rsidR="00192A6F" w:rsidRPr="00EC0F3A" w:rsidRDefault="00192A6F" w:rsidP="00247E76">
      <w:pPr>
        <w:spacing w:line="360" w:lineRule="auto"/>
      </w:pPr>
      <w:r>
        <w:rPr>
          <w:position w:val="-10"/>
        </w:rPr>
        <w:t xml:space="preserve">                                                </w:t>
      </w:r>
      <w:r w:rsidRPr="00EC0F3A">
        <w:rPr>
          <w:position w:val="-10"/>
        </w:rPr>
        <w:object w:dxaOrig="1740" w:dyaOrig="320">
          <v:shape id="_x0000_i1029" type="#_x0000_t75" style="width:85.5pt;height:15pt" o:ole="">
            <v:imagedata r:id="rId12" o:title=""/>
          </v:shape>
          <o:OLEObject Type="Embed" ProgID="Equation.3" ShapeID="_x0000_i1029" DrawAspect="Content" ObjectID="_1460360303" r:id="rId13"/>
        </w:object>
      </w:r>
      <w:r w:rsidRPr="00EC0F3A">
        <w:t>,</w:t>
      </w:r>
      <w:r w:rsidRPr="00EC0F3A">
        <w:tab/>
        <w:t xml:space="preserve"> </w:t>
      </w:r>
      <w:r>
        <w:t xml:space="preserve">               </w:t>
      </w:r>
      <w:r w:rsidRPr="00EC0F3A">
        <w:t xml:space="preserve">   (4.6)</w:t>
      </w:r>
    </w:p>
    <w:p w:rsidR="00192A6F" w:rsidRPr="00EC0F3A" w:rsidRDefault="00192A6F" w:rsidP="00043E50">
      <w:pPr>
        <w:spacing w:line="360" w:lineRule="auto"/>
        <w:ind w:firstLine="708"/>
        <w:jc w:val="center"/>
      </w:pPr>
    </w:p>
    <w:p w:rsidR="00192A6F" w:rsidRDefault="00192A6F" w:rsidP="00247E76">
      <w:pPr>
        <w:spacing w:line="360" w:lineRule="auto"/>
        <w:ind w:left="1416" w:firstLine="708"/>
      </w:pPr>
      <w:r w:rsidRPr="00EC0F3A">
        <w:rPr>
          <w:position w:val="-10"/>
        </w:rPr>
        <w:object w:dxaOrig="2540" w:dyaOrig="320">
          <v:shape id="_x0000_i1030" type="#_x0000_t75" style="width:147pt;height:15pt" o:ole="">
            <v:imagedata r:id="rId14" o:title=""/>
          </v:shape>
          <o:OLEObject Type="Embed" ProgID="Equation.3" ShapeID="_x0000_i1030" DrawAspect="Content" ObjectID="_1460360304" r:id="rId15"/>
        </w:object>
      </w:r>
      <w:r w:rsidRPr="00EC0F3A">
        <w:t>сомони.</w:t>
      </w:r>
    </w:p>
    <w:p w:rsidR="00192A6F" w:rsidRPr="00EC0F3A" w:rsidRDefault="00192A6F" w:rsidP="00043E50">
      <w:pPr>
        <w:spacing w:line="360" w:lineRule="auto"/>
      </w:pPr>
    </w:p>
    <w:p w:rsidR="00192A6F" w:rsidRPr="0075083A" w:rsidRDefault="00192A6F" w:rsidP="0075083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75083A">
        <w:rPr>
          <w:rFonts w:ascii="Times New Roman" w:hAnsi="Times New Roman"/>
          <w:b/>
          <w:sz w:val="28"/>
          <w:szCs w:val="28"/>
        </w:rPr>
        <w:t>2.3. Расчет амортизационных отчислений.</w:t>
      </w:r>
    </w:p>
    <w:p w:rsidR="00192A6F" w:rsidRPr="00EC0F3A" w:rsidRDefault="00192A6F" w:rsidP="00043E50">
      <w:pPr>
        <w:spacing w:after="120" w:line="360" w:lineRule="auto"/>
        <w:ind w:firstLine="709"/>
        <w:jc w:val="both"/>
      </w:pPr>
      <w:r w:rsidRPr="00EC0F3A">
        <w:t xml:space="preserve">Амортизационные отчисления учитывают стоимости оборудование, которые составляют </w:t>
      </w:r>
      <w:r>
        <w:t xml:space="preserve">170430 </w:t>
      </w:r>
      <w:r w:rsidRPr="00EC0F3A">
        <w:t>сомони. На сегодня норма амортизации (Н</w:t>
      </w:r>
      <w:r w:rsidRPr="00EC0F3A">
        <w:rPr>
          <w:vertAlign w:val="subscript"/>
        </w:rPr>
        <w:t>а</w:t>
      </w:r>
      <w:r w:rsidRPr="00EC0F3A">
        <w:t>) составляет 20 % в год, следовательно, амортизационные отчисления составляют и рассчитываются по формуле:</w:t>
      </w:r>
    </w:p>
    <w:p w:rsidR="00192A6F" w:rsidRPr="00EC0F3A" w:rsidRDefault="00192A6F" w:rsidP="00043E50">
      <w:pPr>
        <w:spacing w:after="120" w:line="360" w:lineRule="auto"/>
        <w:ind w:firstLine="709"/>
        <w:jc w:val="both"/>
      </w:pPr>
    </w:p>
    <w:p w:rsidR="00192A6F" w:rsidRPr="00EC0F3A" w:rsidRDefault="00192A6F" w:rsidP="00043E50">
      <w:pPr>
        <w:tabs>
          <w:tab w:val="left" w:pos="3030"/>
        </w:tabs>
        <w:spacing w:after="120" w:line="360" w:lineRule="auto"/>
        <w:ind w:firstLine="709"/>
        <w:jc w:val="both"/>
      </w:pPr>
      <w:r w:rsidRPr="00EC0F3A">
        <w:tab/>
      </w:r>
      <w:r w:rsidRPr="00EC0F3A">
        <w:rPr>
          <w:position w:val="-24"/>
        </w:rPr>
        <w:object w:dxaOrig="1780" w:dyaOrig="639">
          <v:shape id="_x0000_i1031" type="#_x0000_t75" style="width:90pt;height:32.25pt" o:ole="">
            <v:imagedata r:id="rId16" o:title=""/>
          </v:shape>
          <o:OLEObject Type="Embed" ProgID="Equation.3" ShapeID="_x0000_i1031" DrawAspect="Content" ObjectID="_1460360305" r:id="rId17"/>
        </w:object>
      </w:r>
      <w:r w:rsidRPr="00EC0F3A">
        <w:t xml:space="preserve">     ,                                 (4.</w:t>
      </w:r>
      <w:r>
        <w:t xml:space="preserve">7)                      </w:t>
      </w:r>
      <w:r w:rsidRPr="00EC0F3A">
        <w:tab/>
      </w:r>
    </w:p>
    <w:p w:rsidR="00192A6F" w:rsidRPr="00EC0F3A" w:rsidRDefault="00192A6F" w:rsidP="00043E50">
      <w:pPr>
        <w:spacing w:before="120" w:line="360" w:lineRule="auto"/>
        <w:ind w:firstLine="709"/>
      </w:pPr>
      <w:r>
        <w:rPr>
          <w:position w:val="-12"/>
        </w:rPr>
        <w:t xml:space="preserve">                         </w:t>
      </w:r>
      <w:r w:rsidRPr="00EC0F3A">
        <w:rPr>
          <w:position w:val="-12"/>
        </w:rPr>
        <w:object w:dxaOrig="2580" w:dyaOrig="360">
          <v:shape id="_x0000_i1032" type="#_x0000_t75" style="width:138pt;height:18.75pt" o:ole="">
            <v:imagedata r:id="rId18" o:title=""/>
          </v:shape>
          <o:OLEObject Type="Embed" ProgID="Equation.3" ShapeID="_x0000_i1032" DrawAspect="Content" ObjectID="_1460360306" r:id="rId19"/>
        </w:object>
      </w:r>
      <w:r w:rsidRPr="00EC0F3A">
        <w:t xml:space="preserve">сомони. </w:t>
      </w:r>
    </w:p>
    <w:p w:rsidR="00192A6F" w:rsidRPr="00043E50" w:rsidRDefault="00192A6F" w:rsidP="00043E50">
      <w:pPr>
        <w:pStyle w:val="ListParagraph"/>
        <w:spacing w:line="360" w:lineRule="auto"/>
        <w:ind w:left="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Pr="00043E50">
        <w:rPr>
          <w:rFonts w:ascii="Times New Roman" w:hAnsi="Times New Roman"/>
          <w:b/>
          <w:sz w:val="28"/>
          <w:szCs w:val="28"/>
        </w:rPr>
        <w:t xml:space="preserve">. Расчет затрат на аренду на каналы связи </w:t>
      </w:r>
    </w:p>
    <w:p w:rsidR="00192A6F" w:rsidRPr="00EC0F3A" w:rsidRDefault="00192A6F" w:rsidP="00043E50">
      <w:pPr>
        <w:spacing w:line="360" w:lineRule="auto"/>
        <w:ind w:firstLine="709"/>
        <w:jc w:val="both"/>
      </w:pPr>
      <w:r>
        <w:t xml:space="preserve"> </w:t>
      </w:r>
      <w:r w:rsidRPr="00EC0F3A">
        <w:t xml:space="preserve">Затраты на аренда 2Е1 через ТАЕ </w:t>
      </w:r>
    </w:p>
    <w:p w:rsidR="00192A6F" w:rsidRPr="00EC0F3A" w:rsidRDefault="00192A6F" w:rsidP="00043E50">
      <w:pPr>
        <w:spacing w:line="360" w:lineRule="auto"/>
        <w:jc w:val="both"/>
      </w:pPr>
      <w:r w:rsidRPr="00EC0F3A">
        <w:rPr>
          <w:position w:val="-10"/>
        </w:rPr>
        <w:object w:dxaOrig="1800" w:dyaOrig="320">
          <v:shape id="_x0000_i1033" type="#_x0000_t75" style="width:87pt;height:15pt" o:ole="">
            <v:imagedata r:id="rId20" o:title=""/>
          </v:shape>
          <o:OLEObject Type="Embed" ProgID="Equation.3" ShapeID="_x0000_i1033" DrawAspect="Content" ObjectID="_1460360307" r:id="rId21"/>
        </w:object>
      </w:r>
      <w:r w:rsidRPr="00EC0F3A">
        <w:t>сомони в месяц *12=78000 сомони в год.</w:t>
      </w:r>
    </w:p>
    <w:p w:rsidR="00192A6F" w:rsidRPr="00EC0F3A" w:rsidRDefault="00192A6F" w:rsidP="00043E50">
      <w:pPr>
        <w:spacing w:line="360" w:lineRule="auto"/>
        <w:ind w:firstLine="709"/>
        <w:jc w:val="both"/>
      </w:pPr>
    </w:p>
    <w:p w:rsidR="00192A6F" w:rsidRPr="0075083A" w:rsidRDefault="00192A6F" w:rsidP="00043E50">
      <w:pPr>
        <w:pStyle w:val="ListParagraph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75083A">
        <w:rPr>
          <w:b/>
          <w:sz w:val="28"/>
          <w:szCs w:val="28"/>
        </w:rPr>
        <w:t xml:space="preserve">2.5. </w:t>
      </w:r>
      <w:r w:rsidRPr="0075083A">
        <w:rPr>
          <w:rFonts w:ascii="Times New Roman" w:hAnsi="Times New Roman"/>
          <w:b/>
          <w:sz w:val="28"/>
          <w:szCs w:val="28"/>
        </w:rPr>
        <w:t>Расчет затрат на электроэнергию.</w:t>
      </w:r>
    </w:p>
    <w:p w:rsidR="00192A6F" w:rsidRPr="00EC0F3A" w:rsidRDefault="00192A6F" w:rsidP="00FD0104">
      <w:pPr>
        <w:spacing w:line="360" w:lineRule="auto"/>
        <w:ind w:firstLine="708"/>
      </w:pPr>
      <w:r w:rsidRPr="00EC0F3A">
        <w:t>Затраты на электроэнергию вычисляется по формуле:</w:t>
      </w:r>
    </w:p>
    <w:p w:rsidR="00192A6F" w:rsidRPr="00EC0F3A" w:rsidRDefault="00192A6F" w:rsidP="00043E50">
      <w:pPr>
        <w:spacing w:line="360" w:lineRule="auto"/>
      </w:pPr>
      <w:r>
        <w:tab/>
      </w:r>
      <w:r>
        <w:tab/>
      </w:r>
      <w:r>
        <w:tab/>
      </w:r>
      <w:r>
        <w:tab/>
      </w:r>
      <w:r w:rsidRPr="00EC0F3A">
        <w:t>Э</w:t>
      </w:r>
      <w:r w:rsidRPr="00EC0F3A">
        <w:rPr>
          <w:vertAlign w:val="subscript"/>
        </w:rPr>
        <w:t>эл</w:t>
      </w:r>
      <w:r w:rsidRPr="00EC0F3A">
        <w:t xml:space="preserve"> = </w:t>
      </w:r>
      <w:r w:rsidRPr="00EC0F3A">
        <w:rPr>
          <w:lang w:val="en-US"/>
        </w:rPr>
        <w:t>W</w:t>
      </w:r>
      <w:r w:rsidRPr="00EC0F3A">
        <w:t xml:space="preserve"> * </w:t>
      </w:r>
      <w:r w:rsidRPr="00EC0F3A">
        <w:rPr>
          <w:lang w:val="en-US"/>
        </w:rPr>
        <w:t>T</w:t>
      </w:r>
      <w:r>
        <w:t xml:space="preserve"> * 24*365</w:t>
      </w:r>
      <w:r>
        <w:tab/>
      </w:r>
      <w:r>
        <w:tab/>
      </w:r>
      <w:r w:rsidRPr="00EC0F3A">
        <w:t>(4.8)</w:t>
      </w:r>
    </w:p>
    <w:p w:rsidR="00192A6F" w:rsidRPr="00EC0F3A" w:rsidRDefault="00192A6F" w:rsidP="00043E50">
      <w:pPr>
        <w:spacing w:line="360" w:lineRule="auto"/>
      </w:pPr>
      <w:r w:rsidRPr="00EC0F3A">
        <w:rPr>
          <w:lang w:val="en-US"/>
        </w:rPr>
        <w:t>W</w:t>
      </w:r>
      <w:r w:rsidRPr="00EC0F3A">
        <w:t>- потребляемая мощность;</w:t>
      </w:r>
    </w:p>
    <w:p w:rsidR="00192A6F" w:rsidRPr="00EC0F3A" w:rsidRDefault="00192A6F" w:rsidP="00247E76">
      <w:pPr>
        <w:spacing w:line="360" w:lineRule="auto"/>
      </w:pPr>
      <w:r w:rsidRPr="00EC0F3A">
        <w:t>Т – тариф за 1кват/час;</w:t>
      </w:r>
    </w:p>
    <w:p w:rsidR="00192A6F" w:rsidRPr="00EC0F3A" w:rsidRDefault="00192A6F" w:rsidP="00247E76">
      <w:pPr>
        <w:spacing w:line="360" w:lineRule="auto"/>
      </w:pPr>
      <w:r w:rsidRPr="00EC0F3A">
        <w:t>24 – часов в сутки;</w:t>
      </w:r>
    </w:p>
    <w:p w:rsidR="00192A6F" w:rsidRPr="00EC0F3A" w:rsidRDefault="00192A6F" w:rsidP="00247E76">
      <w:pPr>
        <w:spacing w:line="360" w:lineRule="auto"/>
      </w:pPr>
      <w:r w:rsidRPr="00EC0F3A">
        <w:t xml:space="preserve">365 – дней в году.  </w:t>
      </w:r>
    </w:p>
    <w:p w:rsidR="00192A6F" w:rsidRPr="00711BBE" w:rsidRDefault="00192A6F" w:rsidP="00043E50">
      <w:pPr>
        <w:spacing w:line="360" w:lineRule="auto"/>
        <w:ind w:firstLine="708"/>
        <w:jc w:val="both"/>
        <w:rPr>
          <w:color w:val="FF0000"/>
        </w:rPr>
      </w:pPr>
      <w:r w:rsidRPr="00711BBE">
        <w:rPr>
          <w:color w:val="FF0000"/>
        </w:rPr>
        <w:t xml:space="preserve">Таблица 4.3. Стоимость оборудования 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02"/>
        <w:gridCol w:w="1440"/>
        <w:gridCol w:w="1980"/>
        <w:gridCol w:w="1976"/>
      </w:tblGrid>
      <w:tr w:rsidR="00192A6F" w:rsidRPr="00EC0F3A" w:rsidTr="00B17BC3">
        <w:trPr>
          <w:trHeight w:val="966"/>
        </w:trPr>
        <w:tc>
          <w:tcPr>
            <w:tcW w:w="4102" w:type="dxa"/>
            <w:vMerge w:val="restart"/>
          </w:tcPr>
          <w:p w:rsidR="00192A6F" w:rsidRPr="00EC0F3A" w:rsidRDefault="00192A6F" w:rsidP="00B17BC3">
            <w:pPr>
              <w:spacing w:line="360" w:lineRule="auto"/>
              <w:jc w:val="both"/>
            </w:pPr>
            <w:r w:rsidRPr="00EC0F3A">
              <w:t>Наименование</w:t>
            </w:r>
          </w:p>
          <w:p w:rsidR="00192A6F" w:rsidRPr="00EC0F3A" w:rsidRDefault="00192A6F" w:rsidP="00B17BC3">
            <w:pPr>
              <w:spacing w:line="360" w:lineRule="auto"/>
              <w:jc w:val="both"/>
            </w:pPr>
            <w:r w:rsidRPr="00EC0F3A">
              <w:t>Оборудование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</w:pPr>
          </w:p>
          <w:p w:rsidR="00192A6F" w:rsidRPr="00EC0F3A" w:rsidRDefault="00192A6F" w:rsidP="00B17BC3">
            <w:pPr>
              <w:spacing w:line="360" w:lineRule="auto"/>
              <w:jc w:val="both"/>
            </w:pPr>
            <w:r w:rsidRPr="00EC0F3A">
              <w:t>Коли-во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A6F" w:rsidRPr="00EC0F3A" w:rsidRDefault="00192A6F" w:rsidP="00B17BC3"/>
          <w:p w:rsidR="00192A6F" w:rsidRPr="00EC0F3A" w:rsidRDefault="00192A6F" w:rsidP="00B17BC3">
            <w:r w:rsidRPr="00EC0F3A">
              <w:t>Потребляемаямощность, ват.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</w:tcBorders>
          </w:tcPr>
          <w:p w:rsidR="00192A6F" w:rsidRPr="00EC0F3A" w:rsidRDefault="00192A6F" w:rsidP="00B17BC3"/>
          <w:p w:rsidR="00192A6F" w:rsidRPr="00EC0F3A" w:rsidRDefault="00192A6F" w:rsidP="00B17BC3">
            <w:r w:rsidRPr="00EC0F3A">
              <w:t>Общая потреб. мощность ,Кват</w:t>
            </w:r>
          </w:p>
        </w:tc>
      </w:tr>
      <w:tr w:rsidR="00192A6F" w:rsidRPr="00EC0F3A" w:rsidTr="00B17BC3">
        <w:trPr>
          <w:trHeight w:val="483"/>
        </w:trPr>
        <w:tc>
          <w:tcPr>
            <w:tcW w:w="4102" w:type="dxa"/>
            <w:vMerge/>
          </w:tcPr>
          <w:p w:rsidR="00192A6F" w:rsidRPr="00EC0F3A" w:rsidRDefault="00192A6F" w:rsidP="00B17BC3">
            <w:pPr>
              <w:spacing w:line="360" w:lineRule="auto"/>
              <w:jc w:val="both"/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</w:pPr>
          </w:p>
        </w:tc>
      </w:tr>
      <w:tr w:rsidR="00192A6F" w:rsidRPr="00EC0F3A" w:rsidTr="00B17BC3">
        <w:trPr>
          <w:trHeight w:val="1156"/>
        </w:trPr>
        <w:tc>
          <w:tcPr>
            <w:tcW w:w="4102" w:type="dxa"/>
          </w:tcPr>
          <w:p w:rsidR="00192A6F" w:rsidRPr="00FD0104" w:rsidRDefault="00192A6F" w:rsidP="00B17BC3">
            <w:pPr>
              <w:jc w:val="center"/>
              <w:rPr>
                <w:bCs/>
              </w:rPr>
            </w:pPr>
            <w:r w:rsidRPr="00FD0104">
              <w:rPr>
                <w:bCs/>
              </w:rPr>
              <w:t>Сервер IP-телефонии</w:t>
            </w:r>
          </w:p>
          <w:p w:rsidR="00192A6F" w:rsidRPr="00FD0104" w:rsidRDefault="00192A6F" w:rsidP="00B17BC3">
            <w:pPr>
              <w:jc w:val="center"/>
              <w:outlineLvl w:val="3"/>
              <w:rPr>
                <w:bCs/>
              </w:rPr>
            </w:pPr>
            <w:r w:rsidRPr="00FD0104">
              <w:rPr>
                <w:bCs/>
              </w:rPr>
              <w:t>Сервер DellPowerEdge R620 2x E5-2667 2.9GHz 15MB 8x8Gb 2R RD 1.6 SAS 2x146Gb 15K 2.5" SSD175Gb DVD-RW H710p iD7En 2x750W PNBD3Y (210-39504-66) (Dell)</w:t>
            </w:r>
          </w:p>
          <w:p w:rsidR="00192A6F" w:rsidRPr="00EC0F3A" w:rsidRDefault="00192A6F" w:rsidP="00B17BC3">
            <w:pPr>
              <w:spacing w:line="360" w:lineRule="auto"/>
              <w:jc w:val="both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</w:pPr>
            <w:r>
              <w:t xml:space="preserve">      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</w:pPr>
            <w:r>
              <w:t xml:space="preserve">       750 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</w:pPr>
            <w:r>
              <w:t xml:space="preserve">  0,75</w:t>
            </w:r>
          </w:p>
        </w:tc>
      </w:tr>
      <w:tr w:rsidR="00192A6F" w:rsidRPr="00EC0F3A" w:rsidTr="00B17BC3">
        <w:trPr>
          <w:trHeight w:val="593"/>
        </w:trPr>
        <w:tc>
          <w:tcPr>
            <w:tcW w:w="4102" w:type="dxa"/>
          </w:tcPr>
          <w:p w:rsidR="00192A6F" w:rsidRPr="00EC0F3A" w:rsidRDefault="00192A6F" w:rsidP="00B17BC3">
            <w:pPr>
              <w:spacing w:line="360" w:lineRule="auto"/>
              <w:jc w:val="both"/>
            </w:pPr>
            <w:r w:rsidRPr="00EC0F3A">
              <w:rPr>
                <w:bCs/>
              </w:rPr>
              <w:t>Шлюзы Mediant 1000.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</w:pPr>
            <w:r w:rsidRPr="00EC0F3A">
              <w:t xml:space="preserve">     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</w:pPr>
            <w:r w:rsidRPr="00EC0F3A">
              <w:t xml:space="preserve">       630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rPr>
                <w:lang w:val="en-US"/>
              </w:rPr>
            </w:pPr>
            <w:r w:rsidRPr="00EC0F3A">
              <w:rPr>
                <w:lang w:val="en-US"/>
              </w:rPr>
              <w:t>0.63</w:t>
            </w:r>
          </w:p>
        </w:tc>
      </w:tr>
      <w:tr w:rsidR="00192A6F" w:rsidRPr="00EC0F3A" w:rsidTr="00B17BC3">
        <w:trPr>
          <w:trHeight w:val="626"/>
        </w:trPr>
        <w:tc>
          <w:tcPr>
            <w:tcW w:w="4102" w:type="dxa"/>
          </w:tcPr>
          <w:p w:rsidR="00192A6F" w:rsidRPr="00EC0F3A" w:rsidRDefault="00192A6F" w:rsidP="00B17BC3">
            <w:pPr>
              <w:spacing w:line="360" w:lineRule="auto"/>
              <w:jc w:val="both"/>
            </w:pPr>
            <w:r w:rsidRPr="00EC0F3A">
              <w:t xml:space="preserve">Маршрутизатор  </w:t>
            </w:r>
            <w:r w:rsidRPr="00EC0F3A">
              <w:rPr>
                <w:lang w:val="en-US"/>
              </w:rPr>
              <w:t>Cisco</w:t>
            </w:r>
            <w:r w:rsidRPr="00EC0F3A">
              <w:t xml:space="preserve">  5350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</w:pPr>
            <w:r w:rsidRPr="00EC0F3A">
              <w:t xml:space="preserve">     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</w:pPr>
            <w:r w:rsidRPr="00EC0F3A">
              <w:t xml:space="preserve">       45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</w:pPr>
            <w:r w:rsidRPr="00EC0F3A">
              <w:t xml:space="preserve">   0,45</w:t>
            </w:r>
          </w:p>
        </w:tc>
      </w:tr>
      <w:tr w:rsidR="00192A6F" w:rsidRPr="00EC0F3A" w:rsidTr="00B17BC3">
        <w:trPr>
          <w:trHeight w:val="435"/>
        </w:trPr>
        <w:tc>
          <w:tcPr>
            <w:tcW w:w="4102" w:type="dxa"/>
            <w:tcBorders>
              <w:bottom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</w:pPr>
            <w:r w:rsidRPr="00EC0F3A">
              <w:t>Компьютер для сервер Р-4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</w:pPr>
            <w:r w:rsidRPr="00EC0F3A">
              <w:t xml:space="preserve">     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rPr>
                <w:lang w:val="en-US"/>
              </w:rPr>
            </w:pPr>
            <w:r w:rsidRPr="00EC0F3A">
              <w:rPr>
                <w:lang w:val="en-US"/>
              </w:rPr>
              <w:t>100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</w:pPr>
            <w:r w:rsidRPr="00EC0F3A">
              <w:t xml:space="preserve">   0,1</w:t>
            </w:r>
          </w:p>
        </w:tc>
      </w:tr>
      <w:tr w:rsidR="00192A6F" w:rsidRPr="00EC0F3A" w:rsidTr="00B17BC3">
        <w:trPr>
          <w:trHeight w:val="305"/>
        </w:trPr>
        <w:tc>
          <w:tcPr>
            <w:tcW w:w="4102" w:type="dxa"/>
            <w:tcBorders>
              <w:top w:val="single" w:sz="4" w:space="0" w:color="auto"/>
              <w:bottom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  <w:rPr>
                <w:lang w:val="en-US"/>
              </w:rPr>
            </w:pPr>
            <w:r w:rsidRPr="00EC0F3A">
              <w:t>Компьютер  Р-</w:t>
            </w:r>
            <w:r w:rsidRPr="00EC0F3A">
              <w:rPr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  <w:rPr>
                <w:lang w:val="en-US"/>
              </w:rPr>
            </w:pPr>
            <w:r w:rsidRPr="00EC0F3A">
              <w:rPr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rPr>
                <w:lang w:val="en-US"/>
              </w:rPr>
            </w:pPr>
            <w:r w:rsidRPr="00EC0F3A">
              <w:rPr>
                <w:lang w:val="en-US"/>
              </w:rPr>
              <w:t>100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rPr>
                <w:lang w:val="en-US"/>
              </w:rPr>
            </w:pPr>
            <w:r w:rsidRPr="00EC0F3A">
              <w:rPr>
                <w:lang w:val="en-US"/>
              </w:rPr>
              <w:t>0.1</w:t>
            </w:r>
          </w:p>
        </w:tc>
      </w:tr>
      <w:tr w:rsidR="00192A6F" w:rsidRPr="00EC0F3A" w:rsidTr="00B17BC3">
        <w:trPr>
          <w:trHeight w:val="390"/>
        </w:trPr>
        <w:tc>
          <w:tcPr>
            <w:tcW w:w="4102" w:type="dxa"/>
            <w:tcBorders>
              <w:top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</w:pPr>
            <w:r w:rsidRPr="00EC0F3A">
              <w:t>Принтер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</w:pPr>
            <w:r w:rsidRPr="00EC0F3A">
              <w:t xml:space="preserve">    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</w:pPr>
            <w:r w:rsidRPr="00EC0F3A">
              <w:t xml:space="preserve">      230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rPr>
                <w:lang w:val="en-US"/>
              </w:rPr>
            </w:pPr>
            <w:r w:rsidRPr="00EC0F3A">
              <w:t xml:space="preserve">  0,</w:t>
            </w:r>
            <w:r w:rsidRPr="00EC0F3A">
              <w:rPr>
                <w:lang w:val="en-US"/>
              </w:rPr>
              <w:t>23</w:t>
            </w:r>
          </w:p>
        </w:tc>
      </w:tr>
      <w:tr w:rsidR="00192A6F" w:rsidRPr="00EC0F3A" w:rsidTr="00B17BC3">
        <w:trPr>
          <w:trHeight w:val="294"/>
        </w:trPr>
        <w:tc>
          <w:tcPr>
            <w:tcW w:w="4102" w:type="dxa"/>
          </w:tcPr>
          <w:p w:rsidR="00192A6F" w:rsidRPr="00EC0F3A" w:rsidRDefault="00192A6F" w:rsidP="00B17BC3">
            <w:pPr>
              <w:spacing w:line="360" w:lineRule="auto"/>
              <w:jc w:val="both"/>
              <w:rPr>
                <w:lang w:val="en-US"/>
              </w:rPr>
            </w:pPr>
            <w:r w:rsidRPr="00EC0F3A">
              <w:rPr>
                <w:lang w:val="en-US"/>
              </w:rPr>
              <w:t>UPS 1500</w:t>
            </w:r>
            <w:r w:rsidRPr="00EC0F3A">
              <w:t xml:space="preserve"> Ватт</w:t>
            </w:r>
            <w:r w:rsidRPr="00EC0F3A">
              <w:rPr>
                <w:lang w:val="en-US"/>
              </w:rPr>
              <w:t>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</w:pPr>
            <w:r w:rsidRPr="00EC0F3A">
              <w:t xml:space="preserve">    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</w:pPr>
            <w:r w:rsidRPr="00EC0F3A">
              <w:t xml:space="preserve">      260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</w:pPr>
            <w:r w:rsidRPr="00EC0F3A">
              <w:t xml:space="preserve">  0,26</w:t>
            </w:r>
          </w:p>
        </w:tc>
      </w:tr>
      <w:tr w:rsidR="00192A6F" w:rsidRPr="00EC0F3A" w:rsidTr="00B17BC3">
        <w:tc>
          <w:tcPr>
            <w:tcW w:w="4102" w:type="dxa"/>
          </w:tcPr>
          <w:p w:rsidR="00192A6F" w:rsidRPr="00EC0F3A" w:rsidRDefault="00192A6F" w:rsidP="00B17BC3">
            <w:pPr>
              <w:spacing w:line="360" w:lineRule="auto"/>
              <w:jc w:val="both"/>
              <w:rPr>
                <w:lang w:val="en-US"/>
              </w:rPr>
            </w:pPr>
            <w:r w:rsidRPr="00EC0F3A">
              <w:rPr>
                <w:lang w:val="en-US"/>
              </w:rPr>
              <w:t>HUB Switch 100\1000 24-port.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</w:pPr>
            <w:r w:rsidRPr="00EC0F3A">
              <w:t xml:space="preserve">    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  <w:rPr>
                <w:lang w:val="en-US"/>
              </w:rPr>
            </w:pPr>
            <w:r w:rsidRPr="00EC0F3A">
              <w:rPr>
                <w:lang w:val="en-US"/>
              </w:rPr>
              <w:t>45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  <w:rPr>
                <w:lang w:val="en-US"/>
              </w:rPr>
            </w:pPr>
            <w:r w:rsidRPr="00EC0F3A">
              <w:rPr>
                <w:lang w:val="en-US"/>
              </w:rPr>
              <w:t>0.45</w:t>
            </w:r>
          </w:p>
        </w:tc>
      </w:tr>
      <w:tr w:rsidR="00192A6F" w:rsidRPr="00EC0F3A" w:rsidTr="00B17BC3">
        <w:trPr>
          <w:trHeight w:val="231"/>
        </w:trPr>
        <w:tc>
          <w:tcPr>
            <w:tcW w:w="4102" w:type="dxa"/>
            <w:tcBorders>
              <w:left w:val="single" w:sz="4" w:space="0" w:color="auto"/>
              <w:right w:val="single" w:sz="4" w:space="0" w:color="auto"/>
            </w:tcBorders>
          </w:tcPr>
          <w:p w:rsidR="00192A6F" w:rsidRPr="00346252" w:rsidRDefault="00192A6F" w:rsidP="00B17BC3">
            <w:pPr>
              <w:spacing w:line="360" w:lineRule="auto"/>
              <w:jc w:val="both"/>
            </w:pPr>
            <w:r>
              <w:t xml:space="preserve">Итоги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</w:pPr>
            <w:r>
              <w:t xml:space="preserve">    8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ind w:left="177"/>
              <w:jc w:val="both"/>
            </w:pPr>
            <w:r>
              <w:t>2160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192A6F" w:rsidRPr="00EC0F3A" w:rsidRDefault="00192A6F" w:rsidP="00B17BC3">
            <w:pPr>
              <w:spacing w:line="360" w:lineRule="auto"/>
              <w:jc w:val="both"/>
            </w:pPr>
            <w:r>
              <w:t xml:space="preserve">  2.97</w:t>
            </w:r>
          </w:p>
        </w:tc>
      </w:tr>
    </w:tbl>
    <w:p w:rsidR="00192A6F" w:rsidRPr="00EC0F3A" w:rsidRDefault="00192A6F" w:rsidP="00043E50">
      <w:pPr>
        <w:spacing w:line="360" w:lineRule="auto"/>
      </w:pPr>
    </w:p>
    <w:p w:rsidR="00192A6F" w:rsidRPr="00EC0F3A" w:rsidRDefault="00192A6F" w:rsidP="00247E76">
      <w:pPr>
        <w:spacing w:line="360" w:lineRule="auto"/>
        <w:ind w:left="2124" w:firstLine="708"/>
      </w:pPr>
      <w:r w:rsidRPr="00EC0F3A">
        <w:t>Э</w:t>
      </w:r>
      <w:r w:rsidRPr="00EC0F3A">
        <w:rPr>
          <w:vertAlign w:val="subscript"/>
        </w:rPr>
        <w:t>эл</w:t>
      </w:r>
      <w:r>
        <w:t xml:space="preserve"> = 2,97 *0,26*24* 365</w:t>
      </w:r>
      <w:r w:rsidRPr="00EC0F3A">
        <w:t xml:space="preserve"> = </w:t>
      </w:r>
      <w:r>
        <w:t>6764,47</w:t>
      </w:r>
    </w:p>
    <w:p w:rsidR="00192A6F" w:rsidRPr="00EC0F3A" w:rsidRDefault="00192A6F" w:rsidP="00247E76">
      <w:pPr>
        <w:spacing w:line="360" w:lineRule="auto"/>
        <w:ind w:left="2832" w:firstLine="708"/>
      </w:pPr>
      <w:r w:rsidRPr="00EC0F3A">
        <w:t>Э</w:t>
      </w:r>
      <w:r w:rsidRPr="00EC0F3A">
        <w:rPr>
          <w:vertAlign w:val="subscript"/>
        </w:rPr>
        <w:t>ЭЛ</w:t>
      </w:r>
      <w:r w:rsidRPr="00EC0F3A">
        <w:t xml:space="preserve"> = </w:t>
      </w:r>
      <w:r>
        <w:t xml:space="preserve">6764,47  </w:t>
      </w:r>
      <w:r w:rsidRPr="00EC0F3A">
        <w:t>сомони</w:t>
      </w:r>
    </w:p>
    <w:p w:rsidR="00192A6F" w:rsidRPr="00711BBE" w:rsidRDefault="00192A6F" w:rsidP="00043E50">
      <w:pPr>
        <w:spacing w:line="360" w:lineRule="auto"/>
        <w:jc w:val="both"/>
        <w:rPr>
          <w:color w:val="FF0000"/>
        </w:rPr>
      </w:pPr>
      <w:r w:rsidRPr="00711BBE">
        <w:rPr>
          <w:color w:val="FF0000"/>
        </w:rPr>
        <w:t>Таким образом эксплуатационные расходы составят сумму:</w:t>
      </w:r>
    </w:p>
    <w:p w:rsidR="00192A6F" w:rsidRDefault="00192A6F" w:rsidP="00043E50">
      <w:pPr>
        <w:tabs>
          <w:tab w:val="left" w:pos="7755"/>
        </w:tabs>
        <w:spacing w:before="120" w:line="360" w:lineRule="auto"/>
        <w:ind w:firstLine="709"/>
      </w:pPr>
      <w:r w:rsidRPr="00711BBE">
        <w:rPr>
          <w:color w:val="FF0000"/>
        </w:rPr>
        <w:t>Эр =  18000+4500+</w:t>
      </w:r>
      <w:r w:rsidRPr="00711BBE">
        <w:rPr>
          <w:color w:val="FF0000"/>
          <w:position w:val="-6"/>
        </w:rPr>
        <w:object w:dxaOrig="560" w:dyaOrig="279">
          <v:shape id="_x0000_i1034" type="#_x0000_t75" style="width:28.5pt;height:13.5pt" o:ole="">
            <v:imagedata r:id="rId22" o:title=""/>
          </v:shape>
          <o:OLEObject Type="Embed" ProgID="Equation.3" ShapeID="_x0000_i1034" DrawAspect="Content" ObjectID="_1460360308" r:id="rId23"/>
        </w:object>
      </w:r>
      <w:r w:rsidRPr="00711BBE">
        <w:rPr>
          <w:color w:val="FF0000"/>
        </w:rPr>
        <w:t>+</w:t>
      </w:r>
      <w:r w:rsidRPr="00711BBE">
        <w:rPr>
          <w:color w:val="FF0000"/>
          <w:position w:val="-6"/>
        </w:rPr>
        <w:object w:dxaOrig="660" w:dyaOrig="279">
          <v:shape id="_x0000_i1035" type="#_x0000_t75" style="width:33pt;height:13.5pt" o:ole="">
            <v:imagedata r:id="rId24" o:title=""/>
          </v:shape>
          <o:OLEObject Type="Embed" ProgID="Equation.3" ShapeID="_x0000_i1035" DrawAspect="Content" ObjectID="_1460360309" r:id="rId25"/>
        </w:object>
      </w:r>
      <w:r w:rsidRPr="00711BBE">
        <w:rPr>
          <w:color w:val="FF0000"/>
        </w:rPr>
        <w:t>+</w:t>
      </w:r>
      <w:r w:rsidRPr="00711BBE">
        <w:rPr>
          <w:color w:val="FF0000"/>
          <w:position w:val="-6"/>
        </w:rPr>
        <w:object w:dxaOrig="680" w:dyaOrig="279">
          <v:shape id="_x0000_i1036" type="#_x0000_t75" style="width:33.75pt;height:13.5pt" o:ole="">
            <v:imagedata r:id="rId26" o:title=""/>
          </v:shape>
          <o:OLEObject Type="Embed" ProgID="Equation.3" ShapeID="_x0000_i1036" DrawAspect="Content" ObjectID="_1460360310" r:id="rId27"/>
        </w:object>
      </w:r>
      <w:r w:rsidRPr="00711BBE">
        <w:rPr>
          <w:color w:val="FF0000"/>
        </w:rPr>
        <w:t>+6764,47  =144050,47сомони.</w:t>
      </w:r>
      <w:r w:rsidRPr="00EC0F3A">
        <w:tab/>
      </w:r>
    </w:p>
    <w:p w:rsidR="00192A6F" w:rsidRPr="00EC0F3A" w:rsidRDefault="00192A6F" w:rsidP="00043E50">
      <w:pPr>
        <w:tabs>
          <w:tab w:val="left" w:pos="7755"/>
        </w:tabs>
        <w:spacing w:before="120" w:line="360" w:lineRule="auto"/>
        <w:ind w:firstLine="709"/>
      </w:pPr>
    </w:p>
    <w:p w:rsidR="00192A6F" w:rsidRPr="00FD0104" w:rsidRDefault="00192A6F" w:rsidP="00FD0104">
      <w:pPr>
        <w:spacing w:line="360" w:lineRule="auto"/>
        <w:jc w:val="both"/>
        <w:rPr>
          <w:b/>
        </w:rPr>
      </w:pPr>
      <w:r w:rsidRPr="00FD0104">
        <w:rPr>
          <w:b/>
        </w:rPr>
        <w:t>2.6. Расчет затрат на материалы.</w:t>
      </w:r>
    </w:p>
    <w:p w:rsidR="00192A6F" w:rsidRPr="00FD0104" w:rsidRDefault="00192A6F" w:rsidP="00FD0104">
      <w:pPr>
        <w:spacing w:line="360" w:lineRule="auto"/>
        <w:jc w:val="both"/>
      </w:pPr>
      <w:r>
        <w:tab/>
      </w:r>
      <w:r w:rsidRPr="00FD0104">
        <w:t>Затраты на материалы и запасные части составляют 3,5% от капитальных вложений К и определяется по формуле:</w:t>
      </w:r>
    </w:p>
    <w:p w:rsidR="00192A6F" w:rsidRPr="00FD0104" w:rsidRDefault="00192A6F" w:rsidP="00FD0104">
      <w:pPr>
        <w:spacing w:line="360" w:lineRule="auto"/>
        <w:jc w:val="both"/>
      </w:pPr>
    </w:p>
    <w:p w:rsidR="00192A6F" w:rsidRPr="00711BBE" w:rsidRDefault="00192A6F" w:rsidP="00247E76">
      <w:pPr>
        <w:spacing w:line="360" w:lineRule="auto"/>
        <w:ind w:left="2124" w:firstLine="708"/>
        <w:jc w:val="both"/>
        <w:rPr>
          <w:color w:val="FF0000"/>
        </w:rPr>
      </w:pPr>
      <w:r w:rsidRPr="00711BBE">
        <w:rPr>
          <w:color w:val="FF0000"/>
        </w:rPr>
        <w:t>Зм = К· 0,035             (6.8)</w:t>
      </w:r>
    </w:p>
    <w:p w:rsidR="00192A6F" w:rsidRPr="00FD0104" w:rsidRDefault="00192A6F" w:rsidP="00247E76">
      <w:pPr>
        <w:spacing w:line="360" w:lineRule="auto"/>
        <w:ind w:left="1416" w:firstLine="708"/>
        <w:jc w:val="both"/>
      </w:pPr>
      <w:r w:rsidRPr="00711BBE">
        <w:rPr>
          <w:color w:val="FF0000"/>
        </w:rPr>
        <w:t>Зм= 196846,65 · 0,035 =6889,64 сомони</w:t>
      </w:r>
      <w:r w:rsidRPr="00FD0104">
        <w:t>.</w:t>
      </w:r>
    </w:p>
    <w:p w:rsidR="00192A6F" w:rsidRPr="00FD0104" w:rsidRDefault="00192A6F" w:rsidP="00FD0104">
      <w:pPr>
        <w:spacing w:line="360" w:lineRule="auto"/>
        <w:jc w:val="both"/>
      </w:pPr>
    </w:p>
    <w:p w:rsidR="00192A6F" w:rsidRPr="00FD0104" w:rsidRDefault="00192A6F" w:rsidP="00FD0104">
      <w:pPr>
        <w:spacing w:line="360" w:lineRule="auto"/>
        <w:jc w:val="both"/>
      </w:pPr>
      <w:r w:rsidRPr="00FD0104">
        <w:t>Результаты годовых эксплуатационных расходов приведены в  таблице 2.</w:t>
      </w:r>
    </w:p>
    <w:p w:rsidR="00192A6F" w:rsidRPr="00FD0104" w:rsidRDefault="00192A6F" w:rsidP="00043E50">
      <w:pPr>
        <w:spacing w:line="360" w:lineRule="auto"/>
        <w:jc w:val="both"/>
      </w:pPr>
    </w:p>
    <w:p w:rsidR="00192A6F" w:rsidRPr="00FD0104" w:rsidRDefault="00192A6F" w:rsidP="00FD0104">
      <w:pPr>
        <w:spacing w:line="360" w:lineRule="auto"/>
        <w:jc w:val="both"/>
      </w:pPr>
      <w:r w:rsidRPr="00FD0104">
        <w:t>Таблица 2.– Годовые эксплуатационные расходы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3367"/>
      </w:tblGrid>
      <w:tr w:rsidR="00192A6F" w:rsidRPr="00311B41" w:rsidTr="00B17BC3">
        <w:tc>
          <w:tcPr>
            <w:tcW w:w="6204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Виды расходов</w:t>
            </w:r>
          </w:p>
        </w:tc>
        <w:tc>
          <w:tcPr>
            <w:tcW w:w="3367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Сумма расходов, сомони.</w:t>
            </w:r>
          </w:p>
        </w:tc>
      </w:tr>
      <w:tr w:rsidR="00192A6F" w:rsidRPr="00311B41" w:rsidTr="00EE4824">
        <w:trPr>
          <w:trHeight w:val="513"/>
        </w:trPr>
        <w:tc>
          <w:tcPr>
            <w:tcW w:w="6204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Фонд оплаты труда годовой (ФОТг)</w:t>
            </w:r>
          </w:p>
        </w:tc>
        <w:tc>
          <w:tcPr>
            <w:tcW w:w="3367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18000</w:t>
            </w:r>
          </w:p>
        </w:tc>
      </w:tr>
      <w:tr w:rsidR="00192A6F" w:rsidRPr="00311B41" w:rsidTr="00EE4824">
        <w:trPr>
          <w:trHeight w:val="821"/>
        </w:trPr>
        <w:tc>
          <w:tcPr>
            <w:tcW w:w="6204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Отчислений на социальные нужды.(Осн)</w:t>
            </w:r>
          </w:p>
        </w:tc>
        <w:tc>
          <w:tcPr>
            <w:tcW w:w="3367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</w:p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4500</w:t>
            </w:r>
          </w:p>
        </w:tc>
      </w:tr>
      <w:tr w:rsidR="00192A6F" w:rsidRPr="00311B41" w:rsidTr="00B17BC3">
        <w:tc>
          <w:tcPr>
            <w:tcW w:w="6204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Амортизационные отчисления (А)</w:t>
            </w:r>
          </w:p>
        </w:tc>
        <w:tc>
          <w:tcPr>
            <w:tcW w:w="3367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object w:dxaOrig="660" w:dyaOrig="279">
                <v:shape id="_x0000_i1037" type="#_x0000_t75" style="width:33pt;height:13.5pt" o:ole="">
                  <v:imagedata r:id="rId28" o:title=""/>
                </v:shape>
                <o:OLEObject Type="Embed" ProgID="Equation.3" ShapeID="_x0000_i1037" DrawAspect="Content" ObjectID="_1460360311" r:id="rId29"/>
              </w:object>
            </w:r>
          </w:p>
        </w:tc>
      </w:tr>
      <w:tr w:rsidR="00192A6F" w:rsidRPr="00311B41" w:rsidTr="00B17BC3">
        <w:tc>
          <w:tcPr>
            <w:tcW w:w="6204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Затраты на электроэнергия  (Зэн)</w:t>
            </w:r>
          </w:p>
        </w:tc>
        <w:tc>
          <w:tcPr>
            <w:tcW w:w="3367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>
              <w:t xml:space="preserve">6764,47  </w:t>
            </w:r>
          </w:p>
        </w:tc>
      </w:tr>
      <w:tr w:rsidR="00192A6F" w:rsidRPr="00311B41" w:rsidTr="00B17BC3">
        <w:tc>
          <w:tcPr>
            <w:tcW w:w="6204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Материальные затраты (Мз)</w:t>
            </w:r>
          </w:p>
        </w:tc>
        <w:tc>
          <w:tcPr>
            <w:tcW w:w="3367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6889,64</w:t>
            </w:r>
          </w:p>
        </w:tc>
      </w:tr>
      <w:tr w:rsidR="00192A6F" w:rsidRPr="00311B41" w:rsidTr="00B17BC3">
        <w:tc>
          <w:tcPr>
            <w:tcW w:w="6204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Аренду на каналы связи</w:t>
            </w:r>
          </w:p>
        </w:tc>
        <w:tc>
          <w:tcPr>
            <w:tcW w:w="3367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78000</w:t>
            </w:r>
          </w:p>
        </w:tc>
      </w:tr>
      <w:tr w:rsidR="00192A6F" w:rsidRPr="00311B41" w:rsidTr="00B17BC3">
        <w:tc>
          <w:tcPr>
            <w:tcW w:w="6204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Прочие расходы (Зпр)</w:t>
            </w:r>
          </w:p>
        </w:tc>
        <w:tc>
          <w:tcPr>
            <w:tcW w:w="3367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2700</w:t>
            </w:r>
          </w:p>
        </w:tc>
      </w:tr>
      <w:tr w:rsidR="00192A6F" w:rsidRPr="00311B41" w:rsidTr="00B17BC3">
        <w:tc>
          <w:tcPr>
            <w:tcW w:w="6204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Итого</w:t>
            </w:r>
          </w:p>
        </w:tc>
        <w:tc>
          <w:tcPr>
            <w:tcW w:w="3367" w:type="dxa"/>
            <w:vAlign w:val="center"/>
          </w:tcPr>
          <w:p w:rsidR="00192A6F" w:rsidRPr="00FD0104" w:rsidRDefault="00192A6F" w:rsidP="00FD0104">
            <w:pPr>
              <w:spacing w:line="360" w:lineRule="auto"/>
              <w:jc w:val="both"/>
            </w:pPr>
            <w:r w:rsidRPr="00FD0104">
              <w:t>150940,11</w:t>
            </w:r>
          </w:p>
        </w:tc>
      </w:tr>
    </w:tbl>
    <w:p w:rsidR="00192A6F" w:rsidRPr="00FD0104" w:rsidRDefault="00192A6F" w:rsidP="00FD0104">
      <w:pPr>
        <w:spacing w:line="360" w:lineRule="auto"/>
        <w:jc w:val="both"/>
      </w:pPr>
    </w:p>
    <w:p w:rsidR="00192A6F" w:rsidRPr="00FD0104" w:rsidRDefault="00192A6F" w:rsidP="00FD0104">
      <w:pPr>
        <w:spacing w:line="360" w:lineRule="auto"/>
        <w:jc w:val="both"/>
      </w:pPr>
      <w:r w:rsidRPr="00FD0104">
        <w:t>Таким образом, годовых эксплуатационные расходы равны. 150940,11сомони.</w:t>
      </w:r>
    </w:p>
    <w:p w:rsidR="00192A6F" w:rsidRDefault="00192A6F" w:rsidP="00786EE9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92A6F" w:rsidRPr="006F1F99" w:rsidRDefault="00192A6F" w:rsidP="00786EE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Определение доходов от эксплуатации и расчет экономической эффективности предлагаемого   проекта.</w:t>
      </w:r>
    </w:p>
    <w:p w:rsidR="00192A6F" w:rsidRDefault="00192A6F" w:rsidP="00786EE9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92A6F" w:rsidRDefault="00192A6F" w:rsidP="00786EE9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сеть  проектируется исходя из принципа, что к ней подключится максимальное количество абонентов. Проектируемая сеть </w:t>
      </w:r>
      <w:r>
        <w:rPr>
          <w:rFonts w:ascii="Times New Roman" w:hAnsi="Times New Roman"/>
          <w:sz w:val="28"/>
          <w:szCs w:val="28"/>
          <w:lang w:val="en-US"/>
        </w:rPr>
        <w:t>IP</w:t>
      </w:r>
      <w:r w:rsidRPr="009727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телефония на базе протокола </w:t>
      </w:r>
      <w:r>
        <w:rPr>
          <w:rFonts w:ascii="Times New Roman" w:hAnsi="Times New Roman"/>
          <w:sz w:val="28"/>
          <w:szCs w:val="28"/>
          <w:lang w:val="en-US"/>
        </w:rPr>
        <w:t>SIP</w:t>
      </w:r>
      <w:r>
        <w:rPr>
          <w:rFonts w:ascii="Times New Roman" w:hAnsi="Times New Roman"/>
          <w:sz w:val="28"/>
          <w:szCs w:val="28"/>
        </w:rPr>
        <w:t xml:space="preserve"> будет предоставлять абонентам услуги голосовой связи, видеосвязи, передачу </w:t>
      </w:r>
      <w:r>
        <w:rPr>
          <w:rFonts w:ascii="Times New Roman" w:hAnsi="Times New Roman"/>
          <w:sz w:val="28"/>
          <w:szCs w:val="28"/>
          <w:lang w:val="en-US"/>
        </w:rPr>
        <w:t>SMS</w:t>
      </w:r>
      <w:r w:rsidRPr="007F5C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переадресация.</w:t>
      </w:r>
    </w:p>
    <w:p w:rsidR="00192A6F" w:rsidRDefault="00192A6F" w:rsidP="00786EE9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92A6F" w:rsidRPr="007E45AB" w:rsidRDefault="00192A6F" w:rsidP="007E45AB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70DE">
        <w:rPr>
          <w:rFonts w:ascii="Times New Roman" w:hAnsi="Times New Roman"/>
          <w:b/>
          <w:sz w:val="28"/>
          <w:szCs w:val="28"/>
        </w:rPr>
        <w:t>Расчет доходов от эксплуатации.</w:t>
      </w:r>
    </w:p>
    <w:p w:rsidR="00192A6F" w:rsidRPr="00EC0F3A" w:rsidRDefault="00192A6F" w:rsidP="007E45AB">
      <w:pPr>
        <w:jc w:val="center"/>
      </w:pPr>
    </w:p>
    <w:p w:rsidR="00192A6F" w:rsidRPr="00EC0F3A" w:rsidRDefault="00192A6F" w:rsidP="007E45AB">
      <w:pPr>
        <w:ind w:firstLine="708"/>
        <w:jc w:val="both"/>
      </w:pPr>
      <w:r w:rsidRPr="00EC0F3A">
        <w:t>Рассчитаем доходы предприятия от реализации услуг, а также прибыль от основной деятельности.</w:t>
      </w:r>
    </w:p>
    <w:p w:rsidR="00192A6F" w:rsidRDefault="00192A6F" w:rsidP="007E45AB">
      <w:pPr>
        <w:spacing w:after="120"/>
        <w:ind w:firstLine="709"/>
        <w:jc w:val="both"/>
      </w:pPr>
    </w:p>
    <w:p w:rsidR="00192A6F" w:rsidRPr="00EC0F3A" w:rsidRDefault="00192A6F" w:rsidP="007E45AB">
      <w:pPr>
        <w:spacing w:after="120"/>
        <w:ind w:firstLine="709"/>
        <w:jc w:val="both"/>
      </w:pPr>
      <w:r w:rsidRPr="00EC0F3A">
        <w:t xml:space="preserve"> Доход от реализации услуг: </w:t>
      </w:r>
    </w:p>
    <w:p w:rsidR="00192A6F" w:rsidRPr="00EC0F3A" w:rsidRDefault="00192A6F" w:rsidP="007E45AB">
      <w:pPr>
        <w:spacing w:line="360" w:lineRule="auto"/>
        <w:ind w:firstLine="708"/>
        <w:jc w:val="both"/>
      </w:pPr>
    </w:p>
    <w:p w:rsidR="00192A6F" w:rsidRPr="00EC0F3A" w:rsidRDefault="00192A6F" w:rsidP="007E45AB">
      <w:pPr>
        <w:spacing w:line="360" w:lineRule="auto"/>
        <w:ind w:firstLine="708"/>
        <w:jc w:val="both"/>
      </w:pPr>
      <w:r w:rsidRPr="00EC0F3A">
        <w:rPr>
          <w:position w:val="-12"/>
        </w:rPr>
        <w:object w:dxaOrig="3159" w:dyaOrig="360">
          <v:shape id="_x0000_i1038" type="#_x0000_t75" style="width:153pt;height:18.75pt" o:ole="">
            <v:imagedata r:id="rId30" o:title=""/>
          </v:shape>
          <o:OLEObject Type="Embed" ProgID="Equation.3" ShapeID="_x0000_i1038" DrawAspect="Content" ObjectID="_1460360312" r:id="rId31"/>
        </w:object>
      </w:r>
      <w:r w:rsidRPr="00EC0F3A">
        <w:t>,</w:t>
      </w:r>
      <w:r w:rsidRPr="00EC0F3A">
        <w:tab/>
      </w:r>
      <w:r w:rsidRPr="00EC0F3A">
        <w:tab/>
      </w:r>
      <w:r w:rsidRPr="00EC0F3A">
        <w:tab/>
      </w:r>
      <w:r w:rsidRPr="00EC0F3A">
        <w:tab/>
        <w:t xml:space="preserve">               (4.9)</w:t>
      </w:r>
    </w:p>
    <w:p w:rsidR="00192A6F" w:rsidRPr="00711BBE" w:rsidRDefault="00192A6F" w:rsidP="007E45AB">
      <w:pPr>
        <w:spacing w:before="120" w:line="360" w:lineRule="auto"/>
        <w:ind w:firstLine="709"/>
        <w:jc w:val="both"/>
        <w:rPr>
          <w:color w:val="FF0000"/>
        </w:rPr>
      </w:pPr>
      <w:r w:rsidRPr="007E45AB">
        <w:rPr>
          <w:position w:val="-12"/>
        </w:rPr>
        <w:object w:dxaOrig="540" w:dyaOrig="360">
          <v:shape id="_x0000_i1039" type="#_x0000_t75" style="width:27.75pt;height:18.75pt" o:ole="">
            <v:imagedata r:id="rId32" o:title=""/>
          </v:shape>
          <o:OLEObject Type="Embed" ProgID="Equation.3" ShapeID="_x0000_i1039" DrawAspect="Content" ObjectID="_1460360313" r:id="rId33"/>
        </w:object>
      </w:r>
      <w:r w:rsidRPr="00EC0F3A">
        <w:t xml:space="preserve"> – </w:t>
      </w:r>
      <w:r w:rsidRPr="00711BBE">
        <w:rPr>
          <w:color w:val="FF0000"/>
        </w:rPr>
        <w:t>тариф за один минут трафика, 25 дирам;</w:t>
      </w:r>
    </w:p>
    <w:p w:rsidR="00192A6F" w:rsidRPr="00711BBE" w:rsidRDefault="00192A6F" w:rsidP="007E45AB">
      <w:pPr>
        <w:spacing w:line="360" w:lineRule="auto"/>
        <w:ind w:firstLine="708"/>
        <w:jc w:val="both"/>
        <w:rPr>
          <w:color w:val="FF0000"/>
        </w:rPr>
      </w:pPr>
      <w:r w:rsidRPr="00711BBE">
        <w:rPr>
          <w:color w:val="FF0000"/>
          <w:position w:val="-12"/>
        </w:rPr>
        <w:object w:dxaOrig="560" w:dyaOrig="360">
          <v:shape id="_x0000_i1040" type="#_x0000_t75" style="width:27.75pt;height:18.75pt" o:ole="">
            <v:imagedata r:id="rId34" o:title=""/>
          </v:shape>
          <o:OLEObject Type="Embed" ProgID="Equation.3" ShapeID="_x0000_i1040" DrawAspect="Content" ObjectID="_1460360314" r:id="rId35"/>
        </w:object>
      </w:r>
      <w:r w:rsidRPr="00711BBE">
        <w:rPr>
          <w:color w:val="FF0000"/>
        </w:rPr>
        <w:t xml:space="preserve"> – месячный объем трафика, 150000 минут.</w:t>
      </w:r>
    </w:p>
    <w:p w:rsidR="00192A6F" w:rsidRPr="00711BBE" w:rsidRDefault="00192A6F" w:rsidP="007E45AB">
      <w:pPr>
        <w:spacing w:line="360" w:lineRule="auto"/>
        <w:ind w:firstLine="708"/>
        <w:jc w:val="both"/>
        <w:rPr>
          <w:color w:val="FF0000"/>
        </w:rPr>
      </w:pPr>
      <w:r w:rsidRPr="00711BBE">
        <w:rPr>
          <w:color w:val="FF0000"/>
          <w:position w:val="-12"/>
        </w:rPr>
        <w:object w:dxaOrig="2840" w:dyaOrig="360">
          <v:shape id="_x0000_i1041" type="#_x0000_t75" style="width:146.25pt;height:18.75pt" o:ole="">
            <v:imagedata r:id="rId36" o:title=""/>
          </v:shape>
          <o:OLEObject Type="Embed" ProgID="Equation.3" ShapeID="_x0000_i1041" DrawAspect="Content" ObjectID="_1460360315" r:id="rId37"/>
        </w:object>
      </w:r>
      <w:r w:rsidRPr="00711BBE">
        <w:rPr>
          <w:color w:val="FF0000"/>
        </w:rPr>
        <w:t>450000 сомони.</w:t>
      </w:r>
    </w:p>
    <w:p w:rsidR="00192A6F" w:rsidRDefault="00192A6F" w:rsidP="00EA1564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Расчет показателей экономической эффективности проекта.</w:t>
      </w:r>
    </w:p>
    <w:p w:rsidR="00192A6F" w:rsidRPr="00D676C9" w:rsidRDefault="00192A6F" w:rsidP="00786EE9">
      <w:pPr>
        <w:tabs>
          <w:tab w:val="left" w:pos="851"/>
        </w:tabs>
        <w:spacing w:line="360" w:lineRule="auto"/>
        <w:ind w:firstLine="851"/>
        <w:jc w:val="both"/>
        <w:rPr>
          <w:b/>
          <w:color w:val="FF0000"/>
          <w:sz w:val="28"/>
          <w:szCs w:val="28"/>
        </w:rPr>
      </w:pPr>
      <w:r w:rsidRPr="00D676C9">
        <w:rPr>
          <w:b/>
          <w:color w:val="FF0000"/>
          <w:sz w:val="28"/>
          <w:szCs w:val="28"/>
        </w:rPr>
        <w:t>Себестоимость.</w:t>
      </w:r>
    </w:p>
    <w:p w:rsidR="00192A6F" w:rsidRPr="00D676C9" w:rsidRDefault="00192A6F" w:rsidP="00786EE9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D676C9">
        <w:rPr>
          <w:color w:val="FF0000"/>
          <w:sz w:val="28"/>
          <w:szCs w:val="28"/>
        </w:rPr>
        <w:t xml:space="preserve">Себестоимость показывает, во что конкретно обходится предприятию производство услуги связи. </w:t>
      </w:r>
    </w:p>
    <w:p w:rsidR="00192A6F" w:rsidRPr="00D676C9" w:rsidRDefault="00192A6F" w:rsidP="00786EE9">
      <w:pPr>
        <w:tabs>
          <w:tab w:val="left" w:pos="851"/>
        </w:tabs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D676C9">
        <w:rPr>
          <w:color w:val="FF0000"/>
          <w:sz w:val="28"/>
          <w:szCs w:val="28"/>
        </w:rPr>
        <w:t>На предприятиях связи применяется относительный показатель себестоимости. Показатель себестоимости определяется по формуле:</w:t>
      </w:r>
    </w:p>
    <w:p w:rsidR="00192A6F" w:rsidRPr="00D676C9" w:rsidRDefault="00192A6F" w:rsidP="00786EE9">
      <w:pPr>
        <w:spacing w:line="360" w:lineRule="auto"/>
        <w:jc w:val="center"/>
        <w:rPr>
          <w:color w:val="FF0000"/>
          <w:sz w:val="28"/>
          <w:szCs w:val="28"/>
        </w:rPr>
      </w:pPr>
      <w:r w:rsidRPr="00D676C9">
        <w:rPr>
          <w:i/>
          <w:color w:val="FF0000"/>
          <w:sz w:val="28"/>
          <w:szCs w:val="28"/>
        </w:rPr>
        <w:t>С = (Э</w:t>
      </w:r>
      <w:r w:rsidRPr="00D676C9">
        <w:rPr>
          <w:i/>
          <w:color w:val="FF0000"/>
          <w:sz w:val="28"/>
          <w:szCs w:val="28"/>
          <w:vertAlign w:val="subscript"/>
        </w:rPr>
        <w:t>к</w:t>
      </w:r>
      <w:r w:rsidRPr="00D676C9">
        <w:rPr>
          <w:i/>
          <w:color w:val="FF0000"/>
          <w:sz w:val="28"/>
          <w:szCs w:val="28"/>
        </w:rPr>
        <w:t xml:space="preserve"> / </w:t>
      </w:r>
      <w:r w:rsidRPr="00D676C9">
        <w:rPr>
          <w:color w:val="FF0000"/>
          <w:position w:val="-12"/>
        </w:rPr>
        <w:object w:dxaOrig="660" w:dyaOrig="360">
          <v:shape id="_x0000_i1042" type="#_x0000_t75" style="width:33pt;height:18pt" o:ole="">
            <v:imagedata r:id="rId38" o:title=""/>
          </v:shape>
          <o:OLEObject Type="Embed" ProgID="Equation.3" ShapeID="_x0000_i1042" DrawAspect="Content" ObjectID="_1460360316" r:id="rId39"/>
        </w:object>
      </w:r>
      <w:r w:rsidRPr="00D676C9">
        <w:rPr>
          <w:i/>
          <w:color w:val="FF0000"/>
          <w:sz w:val="28"/>
          <w:szCs w:val="28"/>
        </w:rPr>
        <w:t>)</w:t>
      </w:r>
      <w:r w:rsidRPr="00D676C9">
        <w:rPr>
          <w:color w:val="FF0000"/>
          <w:sz w:val="28"/>
          <w:szCs w:val="28"/>
        </w:rPr>
        <w:t>·</w:t>
      </w:r>
      <w:r w:rsidRPr="00D676C9">
        <w:rPr>
          <w:i/>
          <w:color w:val="FF0000"/>
          <w:sz w:val="28"/>
          <w:szCs w:val="28"/>
        </w:rPr>
        <w:t xml:space="preserve"> 100</w:t>
      </w:r>
      <w:r w:rsidRPr="00D676C9">
        <w:rPr>
          <w:color w:val="FF0000"/>
          <w:sz w:val="28"/>
          <w:szCs w:val="28"/>
        </w:rPr>
        <w:t>,(9.16)</w:t>
      </w:r>
    </w:p>
    <w:p w:rsidR="00192A6F" w:rsidRPr="00D676C9" w:rsidRDefault="00192A6F" w:rsidP="00786EE9">
      <w:pPr>
        <w:spacing w:line="360" w:lineRule="auto"/>
        <w:jc w:val="both"/>
        <w:rPr>
          <w:color w:val="FF0000"/>
          <w:sz w:val="28"/>
          <w:szCs w:val="28"/>
        </w:rPr>
      </w:pPr>
      <w:r w:rsidRPr="00D676C9">
        <w:rPr>
          <w:color w:val="FF0000"/>
          <w:sz w:val="28"/>
          <w:szCs w:val="28"/>
        </w:rPr>
        <w:t>Где  Э</w:t>
      </w:r>
      <w:r w:rsidRPr="00D676C9">
        <w:rPr>
          <w:i/>
          <w:color w:val="FF0000"/>
          <w:sz w:val="28"/>
          <w:szCs w:val="28"/>
          <w:vertAlign w:val="subscript"/>
        </w:rPr>
        <w:t>к</w:t>
      </w:r>
      <w:r w:rsidRPr="00D676C9">
        <w:rPr>
          <w:color w:val="FF0000"/>
          <w:sz w:val="28"/>
          <w:szCs w:val="28"/>
        </w:rPr>
        <w:t xml:space="preserve"> – годовые эксплуатационные расходы;</w:t>
      </w:r>
    </w:p>
    <w:p w:rsidR="00192A6F" w:rsidRPr="00D676C9" w:rsidRDefault="00192A6F" w:rsidP="00786EE9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D676C9">
        <w:rPr>
          <w:color w:val="FF0000"/>
          <w:position w:val="-12"/>
        </w:rPr>
        <w:object w:dxaOrig="660" w:dyaOrig="360">
          <v:shape id="_x0000_i1043" type="#_x0000_t75" style="width:33pt;height:18pt" o:ole="">
            <v:imagedata r:id="rId40" o:title=""/>
          </v:shape>
          <o:OLEObject Type="Embed" ProgID="Equation.3" ShapeID="_x0000_i1043" DrawAspect="Content" ObjectID="_1460360317" r:id="rId41"/>
        </w:object>
      </w:r>
      <w:r w:rsidRPr="00D676C9">
        <w:rPr>
          <w:color w:val="FF0000"/>
          <w:sz w:val="28"/>
          <w:szCs w:val="28"/>
        </w:rPr>
        <w:t xml:space="preserve">– </w:t>
      </w:r>
      <w:r w:rsidRPr="00D676C9">
        <w:rPr>
          <w:color w:val="FF0000"/>
        </w:rPr>
        <w:t>доходы предприятия от реализации услуг</w:t>
      </w:r>
    </w:p>
    <w:p w:rsidR="00192A6F" w:rsidRPr="00D676C9" w:rsidRDefault="00192A6F" w:rsidP="007E45AB">
      <w:pPr>
        <w:spacing w:line="360" w:lineRule="auto"/>
        <w:ind w:firstLine="426"/>
        <w:jc w:val="both"/>
        <w:rPr>
          <w:color w:val="FF0000"/>
          <w:position w:val="-12"/>
        </w:rPr>
      </w:pPr>
      <w:r w:rsidRPr="00D676C9">
        <w:rPr>
          <w:color w:val="FF0000"/>
          <w:position w:val="-12"/>
        </w:rPr>
        <w:t>С = (150940,11 /450000) ·100 =33,5сомони.</w:t>
      </w:r>
    </w:p>
    <w:p w:rsidR="00192A6F" w:rsidRPr="00D676C9" w:rsidRDefault="00192A6F" w:rsidP="007E45AB">
      <w:pPr>
        <w:spacing w:line="360" w:lineRule="auto"/>
        <w:ind w:firstLine="426"/>
        <w:jc w:val="both"/>
        <w:rPr>
          <w:color w:val="FF0000"/>
          <w:position w:val="-12"/>
        </w:rPr>
      </w:pPr>
    </w:p>
    <w:p w:rsidR="00192A6F" w:rsidRPr="002B3438" w:rsidRDefault="00192A6F" w:rsidP="00786EE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B3438">
        <w:rPr>
          <w:b/>
          <w:sz w:val="28"/>
          <w:szCs w:val="28"/>
        </w:rPr>
        <w:t>Прибыль и срок окупаемости.</w:t>
      </w:r>
    </w:p>
    <w:p w:rsidR="00192A6F" w:rsidRDefault="00192A6F" w:rsidP="00786EE9">
      <w:pPr>
        <w:spacing w:line="360" w:lineRule="auto"/>
        <w:ind w:firstLine="851"/>
        <w:jc w:val="both"/>
        <w:rPr>
          <w:sz w:val="28"/>
          <w:szCs w:val="28"/>
        </w:rPr>
      </w:pPr>
      <w:r w:rsidRPr="00D53849">
        <w:rPr>
          <w:sz w:val="28"/>
          <w:szCs w:val="28"/>
        </w:rPr>
        <w:t xml:space="preserve">Прибыль от реализации проекта (или прибыль от основной деятельности) представляет собой разницу между тарифными доходами и эксплуатационными расходами </w:t>
      </w:r>
      <w:r>
        <w:rPr>
          <w:sz w:val="28"/>
          <w:szCs w:val="28"/>
        </w:rPr>
        <w:t>и рассчитывается по формуле:</w:t>
      </w:r>
    </w:p>
    <w:p w:rsidR="00192A6F" w:rsidRPr="00D53849" w:rsidRDefault="00192A6F" w:rsidP="00786EE9">
      <w:pPr>
        <w:spacing w:line="360" w:lineRule="auto"/>
        <w:ind w:firstLine="851"/>
        <w:jc w:val="both"/>
        <w:rPr>
          <w:sz w:val="28"/>
          <w:szCs w:val="28"/>
        </w:rPr>
      </w:pPr>
    </w:p>
    <w:p w:rsidR="00192A6F" w:rsidRDefault="00192A6F" w:rsidP="00786EE9">
      <w:pPr>
        <w:spacing w:line="360" w:lineRule="auto"/>
        <w:ind w:firstLine="709"/>
        <w:jc w:val="center"/>
        <w:rPr>
          <w:sz w:val="28"/>
          <w:szCs w:val="28"/>
        </w:rPr>
      </w:pPr>
      <w:r w:rsidRPr="00D53849">
        <w:rPr>
          <w:i/>
          <w:sz w:val="28"/>
          <w:szCs w:val="28"/>
        </w:rPr>
        <w:t xml:space="preserve">Пр = </w:t>
      </w:r>
      <w:r w:rsidRPr="00B17BC3">
        <w:rPr>
          <w:position w:val="-12"/>
        </w:rPr>
        <w:object w:dxaOrig="660" w:dyaOrig="360">
          <v:shape id="_x0000_i1044" type="#_x0000_t75" style="width:33pt;height:18pt" o:ole="">
            <v:imagedata r:id="rId42" o:title=""/>
          </v:shape>
          <o:OLEObject Type="Embed" ProgID="Equation.3" ShapeID="_x0000_i1044" DrawAspect="Content" ObjectID="_1460360318" r:id="rId43"/>
        </w:object>
      </w:r>
      <w:r w:rsidRPr="00D53849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>Э</w:t>
      </w:r>
      <w:r w:rsidRPr="00D53849">
        <w:rPr>
          <w:i/>
          <w:sz w:val="28"/>
          <w:szCs w:val="28"/>
          <w:vertAlign w:val="subscript"/>
        </w:rPr>
        <w:t>к</w:t>
      </w:r>
      <w:r w:rsidRPr="00D53849">
        <w:rPr>
          <w:sz w:val="28"/>
          <w:szCs w:val="28"/>
        </w:rPr>
        <w:t>,</w:t>
      </w:r>
      <w:r>
        <w:rPr>
          <w:sz w:val="28"/>
          <w:szCs w:val="28"/>
        </w:rPr>
        <w:t xml:space="preserve">  (6.18)</w:t>
      </w:r>
    </w:p>
    <w:p w:rsidR="00192A6F" w:rsidRPr="00D53849" w:rsidRDefault="00192A6F" w:rsidP="00786EE9">
      <w:pPr>
        <w:spacing w:line="360" w:lineRule="auto"/>
        <w:ind w:firstLine="709"/>
        <w:jc w:val="center"/>
        <w:rPr>
          <w:sz w:val="28"/>
          <w:szCs w:val="28"/>
        </w:rPr>
      </w:pPr>
      <w:r w:rsidRPr="00D53849">
        <w:rPr>
          <w:i/>
          <w:sz w:val="28"/>
          <w:szCs w:val="28"/>
        </w:rPr>
        <w:t>Пр</w:t>
      </w:r>
      <w:r>
        <w:rPr>
          <w:sz w:val="28"/>
          <w:szCs w:val="28"/>
        </w:rPr>
        <w:t xml:space="preserve"> =450000– 150940,11=299059.89 сомони.</w:t>
      </w:r>
    </w:p>
    <w:p w:rsidR="00192A6F" w:rsidRDefault="00192A6F" w:rsidP="00786EE9">
      <w:pPr>
        <w:spacing w:line="360" w:lineRule="auto"/>
        <w:ind w:firstLine="851"/>
        <w:jc w:val="both"/>
        <w:rPr>
          <w:sz w:val="28"/>
          <w:szCs w:val="28"/>
        </w:rPr>
      </w:pPr>
      <w:r w:rsidRPr="00D53849">
        <w:rPr>
          <w:sz w:val="28"/>
          <w:szCs w:val="28"/>
        </w:rPr>
        <w:t xml:space="preserve">Чистая прибыль характеризует прибыль, остающуюся в распоряжении предприятия: она определяется путем исключения из прибыли от реализации проекта суммы налога на прибыль. Размер налога на прибыль равен </w:t>
      </w:r>
      <w:r w:rsidRPr="000C6ACC">
        <w:rPr>
          <w:sz w:val="28"/>
          <w:szCs w:val="28"/>
        </w:rPr>
        <w:t>25%.</w:t>
      </w:r>
      <w:r w:rsidRPr="00D53849">
        <w:rPr>
          <w:sz w:val="28"/>
          <w:szCs w:val="28"/>
        </w:rPr>
        <w:t xml:space="preserve">      Чистая приб</w:t>
      </w:r>
      <w:r>
        <w:rPr>
          <w:sz w:val="28"/>
          <w:szCs w:val="28"/>
        </w:rPr>
        <w:t>ыль (</w:t>
      </w:r>
      <w:r w:rsidRPr="00D53849">
        <w:rPr>
          <w:i/>
          <w:sz w:val="28"/>
          <w:szCs w:val="28"/>
        </w:rPr>
        <w:t>П</w:t>
      </w:r>
      <w:r w:rsidRPr="00D53849">
        <w:rPr>
          <w:i/>
          <w:sz w:val="28"/>
          <w:szCs w:val="28"/>
          <w:vertAlign w:val="subscript"/>
        </w:rPr>
        <w:t>ч</w:t>
      </w:r>
      <w:r>
        <w:rPr>
          <w:sz w:val="28"/>
          <w:szCs w:val="28"/>
        </w:rPr>
        <w:t>) определяется по формуле</w:t>
      </w:r>
      <w:r w:rsidRPr="00D53849">
        <w:rPr>
          <w:sz w:val="28"/>
          <w:szCs w:val="28"/>
        </w:rPr>
        <w:t>:</w:t>
      </w:r>
    </w:p>
    <w:p w:rsidR="00192A6F" w:rsidRDefault="00192A6F" w:rsidP="00786EE9">
      <w:pPr>
        <w:spacing w:line="360" w:lineRule="auto"/>
        <w:jc w:val="center"/>
        <w:rPr>
          <w:sz w:val="28"/>
          <w:szCs w:val="28"/>
        </w:rPr>
      </w:pPr>
      <w:r w:rsidRPr="0031249D">
        <w:rPr>
          <w:i/>
          <w:sz w:val="28"/>
          <w:szCs w:val="28"/>
        </w:rPr>
        <w:t>П</w:t>
      </w:r>
      <w:r w:rsidRPr="0031249D">
        <w:rPr>
          <w:i/>
          <w:sz w:val="28"/>
          <w:szCs w:val="28"/>
          <w:vertAlign w:val="subscript"/>
        </w:rPr>
        <w:t>ч</w:t>
      </w:r>
      <w:r>
        <w:rPr>
          <w:i/>
          <w:sz w:val="28"/>
          <w:szCs w:val="28"/>
        </w:rPr>
        <w:t xml:space="preserve"> = </w:t>
      </w:r>
      <w:r w:rsidRPr="0031249D">
        <w:rPr>
          <w:i/>
          <w:sz w:val="28"/>
          <w:szCs w:val="28"/>
        </w:rPr>
        <w:t xml:space="preserve"> 0,2</w:t>
      </w:r>
      <w:r>
        <w:rPr>
          <w:i/>
          <w:sz w:val="28"/>
          <w:szCs w:val="28"/>
        </w:rPr>
        <w:t>5</w:t>
      </w:r>
      <w:r w:rsidRPr="0031249D">
        <w:rPr>
          <w:rFonts w:cs="Calibri"/>
          <w:i/>
          <w:sz w:val="28"/>
          <w:szCs w:val="28"/>
        </w:rPr>
        <w:t>·</w:t>
      </w:r>
      <w:r w:rsidRPr="0031249D">
        <w:rPr>
          <w:i/>
          <w:sz w:val="28"/>
          <w:szCs w:val="28"/>
        </w:rPr>
        <w:t>Пр</w:t>
      </w:r>
      <w:r>
        <w:rPr>
          <w:sz w:val="28"/>
          <w:szCs w:val="28"/>
        </w:rPr>
        <w:t xml:space="preserve">  (6.19)</w:t>
      </w:r>
    </w:p>
    <w:p w:rsidR="00192A6F" w:rsidRPr="00B13351" w:rsidRDefault="00192A6F" w:rsidP="00786EE9">
      <w:pPr>
        <w:spacing w:line="360" w:lineRule="auto"/>
        <w:jc w:val="center"/>
        <w:rPr>
          <w:sz w:val="28"/>
          <w:szCs w:val="28"/>
        </w:rPr>
      </w:pPr>
      <w:r w:rsidRPr="0031249D">
        <w:rPr>
          <w:i/>
          <w:sz w:val="28"/>
          <w:szCs w:val="28"/>
        </w:rPr>
        <w:t>П</w:t>
      </w:r>
      <w:r w:rsidRPr="0031249D">
        <w:rPr>
          <w:i/>
          <w:sz w:val="28"/>
          <w:szCs w:val="28"/>
          <w:vertAlign w:val="subscript"/>
        </w:rPr>
        <w:t>ч</w:t>
      </w:r>
      <w:r>
        <w:rPr>
          <w:sz w:val="28"/>
          <w:szCs w:val="28"/>
        </w:rPr>
        <w:t xml:space="preserve"> = 299059.89 - 0,25 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>299059.89=224294,9 сомони.</w:t>
      </w:r>
    </w:p>
    <w:p w:rsidR="00192A6F" w:rsidRPr="00D53849" w:rsidRDefault="00192A6F" w:rsidP="00786EE9">
      <w:pPr>
        <w:spacing w:line="360" w:lineRule="auto"/>
        <w:jc w:val="both"/>
        <w:rPr>
          <w:sz w:val="28"/>
          <w:szCs w:val="28"/>
        </w:rPr>
      </w:pPr>
      <w:r w:rsidRPr="00D53849">
        <w:rPr>
          <w:sz w:val="28"/>
          <w:szCs w:val="28"/>
        </w:rPr>
        <w:t>Срок окупаемости капитальных вложений определяется по форму</w:t>
      </w:r>
      <w:r>
        <w:rPr>
          <w:sz w:val="28"/>
          <w:szCs w:val="28"/>
        </w:rPr>
        <w:t>ле</w:t>
      </w:r>
      <w:r w:rsidRPr="00D53849">
        <w:rPr>
          <w:sz w:val="28"/>
          <w:szCs w:val="28"/>
        </w:rPr>
        <w:t>:</w:t>
      </w:r>
    </w:p>
    <w:p w:rsidR="00192A6F" w:rsidRPr="00D676C9" w:rsidRDefault="00192A6F" w:rsidP="00786EE9">
      <w:pPr>
        <w:spacing w:line="360" w:lineRule="auto"/>
        <w:jc w:val="center"/>
        <w:rPr>
          <w:color w:val="FF0000"/>
          <w:sz w:val="28"/>
          <w:szCs w:val="28"/>
        </w:rPr>
      </w:pPr>
      <w:r w:rsidRPr="00D676C9">
        <w:rPr>
          <w:i/>
          <w:color w:val="FF0000"/>
          <w:sz w:val="28"/>
          <w:szCs w:val="28"/>
        </w:rPr>
        <w:t>Т = К / П</w:t>
      </w:r>
      <w:r w:rsidRPr="00D676C9">
        <w:rPr>
          <w:i/>
          <w:color w:val="FF0000"/>
          <w:sz w:val="28"/>
          <w:szCs w:val="28"/>
          <w:vertAlign w:val="subscript"/>
        </w:rPr>
        <w:t>ч</w:t>
      </w:r>
      <w:r w:rsidRPr="00D676C9">
        <w:rPr>
          <w:color w:val="FF0000"/>
          <w:sz w:val="28"/>
          <w:szCs w:val="28"/>
        </w:rPr>
        <w:t>,              (6.20)</w:t>
      </w:r>
    </w:p>
    <w:p w:rsidR="00192A6F" w:rsidRPr="00D676C9" w:rsidRDefault="00192A6F" w:rsidP="00786EE9">
      <w:pPr>
        <w:spacing w:line="360" w:lineRule="auto"/>
        <w:jc w:val="center"/>
        <w:rPr>
          <w:color w:val="FF0000"/>
          <w:sz w:val="28"/>
          <w:szCs w:val="28"/>
        </w:rPr>
      </w:pPr>
      <w:r w:rsidRPr="00D676C9">
        <w:rPr>
          <w:color w:val="FF0000"/>
          <w:sz w:val="28"/>
          <w:szCs w:val="28"/>
        </w:rPr>
        <w:tab/>
      </w:r>
      <w:r w:rsidRPr="00D676C9">
        <w:rPr>
          <w:i/>
          <w:color w:val="FF0000"/>
          <w:sz w:val="28"/>
          <w:szCs w:val="28"/>
        </w:rPr>
        <w:t>Т</w:t>
      </w:r>
      <w:r w:rsidRPr="00D676C9">
        <w:rPr>
          <w:color w:val="FF0000"/>
          <w:sz w:val="28"/>
          <w:szCs w:val="28"/>
        </w:rPr>
        <w:t xml:space="preserve"> = </w:t>
      </w:r>
      <w:r w:rsidRPr="00D676C9">
        <w:rPr>
          <w:color w:val="FF0000"/>
          <w:sz w:val="28"/>
        </w:rPr>
        <w:t>196846,65</w:t>
      </w:r>
      <w:r w:rsidRPr="00D676C9">
        <w:rPr>
          <w:color w:val="FF0000"/>
          <w:sz w:val="28"/>
          <w:szCs w:val="28"/>
        </w:rPr>
        <w:t>/224294,9 = 0.8 год.</w:t>
      </w:r>
    </w:p>
    <w:p w:rsidR="00192A6F" w:rsidRDefault="00192A6F" w:rsidP="00786EE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Капитальные вложения в организацию сети  окупятся через </w:t>
      </w:r>
      <w:r w:rsidRPr="00D676C9">
        <w:rPr>
          <w:color w:val="FF0000"/>
          <w:sz w:val="28"/>
          <w:szCs w:val="28"/>
        </w:rPr>
        <w:t>8 месяц</w:t>
      </w:r>
      <w:r>
        <w:rPr>
          <w:sz w:val="28"/>
          <w:szCs w:val="28"/>
        </w:rPr>
        <w:t xml:space="preserve">. </w:t>
      </w:r>
    </w:p>
    <w:p w:rsidR="00192A6F" w:rsidRDefault="00192A6F" w:rsidP="00EA15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(</w:t>
      </w:r>
      <w:bookmarkStart w:id="1" w:name="OLE_LINK1"/>
      <w:bookmarkStart w:id="2" w:name="OLE_LINK2"/>
      <w:r w:rsidRPr="0031249D">
        <w:rPr>
          <w:i/>
          <w:sz w:val="28"/>
          <w:szCs w:val="28"/>
          <w:lang w:val="en-US"/>
        </w:rPr>
        <w:t>R</w:t>
      </w:r>
      <w:bookmarkEnd w:id="1"/>
      <w:bookmarkEnd w:id="2"/>
      <w:r>
        <w:rPr>
          <w:sz w:val="28"/>
          <w:szCs w:val="28"/>
        </w:rPr>
        <w:t>) проекта определяется по формуле:</w:t>
      </w:r>
    </w:p>
    <w:p w:rsidR="00192A6F" w:rsidRDefault="00192A6F" w:rsidP="00786EE9">
      <w:pPr>
        <w:spacing w:line="360" w:lineRule="auto"/>
        <w:jc w:val="center"/>
        <w:rPr>
          <w:sz w:val="28"/>
          <w:szCs w:val="28"/>
        </w:rPr>
      </w:pPr>
      <w:r w:rsidRPr="0031249D">
        <w:rPr>
          <w:i/>
          <w:sz w:val="28"/>
          <w:szCs w:val="28"/>
          <w:lang w:val="en-US"/>
        </w:rPr>
        <w:t>R</w:t>
      </w:r>
      <w:r w:rsidRPr="0031249D">
        <w:rPr>
          <w:i/>
          <w:sz w:val="28"/>
          <w:szCs w:val="28"/>
        </w:rPr>
        <w:t xml:space="preserve"> = (П</w:t>
      </w:r>
      <w:r w:rsidRPr="0031249D">
        <w:rPr>
          <w:i/>
          <w:sz w:val="28"/>
          <w:szCs w:val="28"/>
          <w:vertAlign w:val="subscript"/>
        </w:rPr>
        <w:t>ч</w:t>
      </w:r>
      <w:r w:rsidRPr="0031249D">
        <w:rPr>
          <w:i/>
          <w:sz w:val="28"/>
          <w:szCs w:val="28"/>
        </w:rPr>
        <w:t xml:space="preserve">/К) </w:t>
      </w:r>
      <w:r w:rsidRPr="0031249D">
        <w:rPr>
          <w:rFonts w:cs="Calibri"/>
          <w:i/>
          <w:sz w:val="28"/>
          <w:szCs w:val="28"/>
        </w:rPr>
        <w:t>·</w:t>
      </w:r>
      <w:r w:rsidRPr="0031249D">
        <w:rPr>
          <w:i/>
          <w:sz w:val="28"/>
          <w:szCs w:val="28"/>
        </w:rPr>
        <w:t xml:space="preserve"> 100%</w:t>
      </w:r>
      <w:r>
        <w:rPr>
          <w:sz w:val="28"/>
          <w:szCs w:val="28"/>
        </w:rPr>
        <w:t xml:space="preserve">     (6.21)</w:t>
      </w:r>
    </w:p>
    <w:p w:rsidR="00192A6F" w:rsidRDefault="00192A6F" w:rsidP="00786EE9">
      <w:pPr>
        <w:spacing w:line="360" w:lineRule="auto"/>
        <w:jc w:val="center"/>
        <w:rPr>
          <w:sz w:val="28"/>
          <w:szCs w:val="28"/>
        </w:rPr>
      </w:pPr>
      <w:r w:rsidRPr="0031249D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(224294,9/</w:t>
      </w:r>
      <w:r>
        <w:rPr>
          <w:sz w:val="28"/>
        </w:rPr>
        <w:t>196846,65</w:t>
      </w:r>
      <w:r>
        <w:rPr>
          <w:sz w:val="28"/>
          <w:szCs w:val="28"/>
        </w:rPr>
        <w:t xml:space="preserve">) </w:t>
      </w:r>
      <w:r>
        <w:rPr>
          <w:rFonts w:cs="Calibri"/>
          <w:sz w:val="28"/>
          <w:szCs w:val="28"/>
        </w:rPr>
        <w:t>·</w:t>
      </w:r>
      <w:r>
        <w:rPr>
          <w:sz w:val="28"/>
          <w:szCs w:val="28"/>
        </w:rPr>
        <w:t xml:space="preserve"> 100% = 113,9%.</w:t>
      </w:r>
    </w:p>
    <w:p w:rsidR="00192A6F" w:rsidRDefault="00192A6F" w:rsidP="00786EE9">
      <w:pPr>
        <w:spacing w:line="360" w:lineRule="auto"/>
        <w:jc w:val="center"/>
        <w:rPr>
          <w:sz w:val="28"/>
          <w:szCs w:val="28"/>
        </w:rPr>
      </w:pPr>
    </w:p>
    <w:p w:rsidR="00192A6F" w:rsidRPr="002734C2" w:rsidRDefault="00192A6F" w:rsidP="00786EE9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2734C2">
        <w:rPr>
          <w:rFonts w:ascii="Times New Roman" w:hAnsi="Times New Roman"/>
          <w:b/>
          <w:sz w:val="28"/>
          <w:szCs w:val="28"/>
        </w:rPr>
        <w:t xml:space="preserve">3.3. Анализ эффективности эксплуатации. </w:t>
      </w:r>
    </w:p>
    <w:p w:rsidR="00192A6F" w:rsidRPr="00D865D6" w:rsidRDefault="00192A6F" w:rsidP="00786EE9">
      <w:pPr>
        <w:rPr>
          <w:sz w:val="28"/>
          <w:szCs w:val="28"/>
        </w:rPr>
      </w:pPr>
      <w:r w:rsidRPr="00D865D6">
        <w:rPr>
          <w:sz w:val="28"/>
          <w:szCs w:val="28"/>
        </w:rPr>
        <w:t>Основные технико-экономические показатели ввода в действие проектируемой сети, приведены в таблице 5</w:t>
      </w:r>
      <w:r>
        <w:rPr>
          <w:sz w:val="28"/>
          <w:szCs w:val="28"/>
        </w:rPr>
        <w:t>.</w:t>
      </w:r>
    </w:p>
    <w:tbl>
      <w:tblPr>
        <w:tblW w:w="892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825"/>
        <w:gridCol w:w="1845"/>
        <w:gridCol w:w="1838"/>
        <w:gridCol w:w="1417"/>
      </w:tblGrid>
      <w:tr w:rsidR="00192A6F" w:rsidRPr="00311B41" w:rsidTr="00102235">
        <w:trPr>
          <w:trHeight w:hRule="exact" w:val="757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</w:pPr>
            <w:r w:rsidRPr="00311B41">
              <w:t>Наименование показателя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</w:pPr>
            <w:r w:rsidRPr="00311B41">
              <w:t>Ед. изм.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</w:pPr>
            <w:r w:rsidRPr="00311B41">
              <w:t>Условные Обозначения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  <w:rPr>
                <w:highlight w:val="yellow"/>
              </w:rPr>
            </w:pPr>
          </w:p>
        </w:tc>
      </w:tr>
      <w:tr w:rsidR="00192A6F" w:rsidRPr="00311B41" w:rsidTr="00102235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r w:rsidRPr="00311B41">
              <w:t>Капитальные затраты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</w:pPr>
            <w:r w:rsidRPr="00311B41">
              <w:t>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</w:pPr>
            <w:r w:rsidRPr="00311B41">
              <w:t>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</w:pPr>
            <w:r w:rsidRPr="00346252">
              <w:rPr>
                <w:sz w:val="28"/>
              </w:rPr>
              <w:t>196846,65</w:t>
            </w:r>
          </w:p>
        </w:tc>
      </w:tr>
      <w:tr w:rsidR="00192A6F" w:rsidRPr="00311B41" w:rsidTr="00102235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r w:rsidRPr="00311B41">
              <w:t xml:space="preserve"> Эксплуатационные расходы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</w:pPr>
            <w:r w:rsidRPr="00311B41">
              <w:t>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  <w:rPr>
                <w:vertAlign w:val="subscript"/>
              </w:rPr>
            </w:pPr>
            <w:r w:rsidRPr="00311B41">
              <w:t>Э</w:t>
            </w:r>
            <w:r w:rsidRPr="00311B41">
              <w:rPr>
                <w:vertAlign w:val="subscript"/>
              </w:rPr>
              <w:t>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</w:pPr>
            <w:r>
              <w:rPr>
                <w:sz w:val="28"/>
                <w:szCs w:val="28"/>
              </w:rPr>
              <w:t>150940,11</w:t>
            </w:r>
          </w:p>
        </w:tc>
      </w:tr>
      <w:tr w:rsidR="00192A6F" w:rsidRPr="00311B41" w:rsidTr="00102235">
        <w:trPr>
          <w:trHeight w:hRule="exact" w:val="546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r>
              <w:t>Реальные</w:t>
            </w:r>
            <w:r w:rsidRPr="00311B41">
              <w:t xml:space="preserve"> доходы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</w:pPr>
            <w:r w:rsidRPr="00311B41">
              <w:t>тыс. 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  <w:rPr>
                <w:vertAlign w:val="subscript"/>
              </w:rPr>
            </w:pPr>
            <w:r w:rsidRPr="00311B41">
              <w:t>Д</w:t>
            </w:r>
            <w:r>
              <w:rPr>
                <w:vertAlign w:val="subscript"/>
              </w:rPr>
              <w:t>реал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</w:pPr>
            <w:r w:rsidRPr="00EC0F3A">
              <w:t>450000</w:t>
            </w:r>
          </w:p>
        </w:tc>
      </w:tr>
      <w:tr w:rsidR="00192A6F" w:rsidRPr="00311B41" w:rsidTr="00102235">
        <w:trPr>
          <w:trHeight w:hRule="exact" w:val="489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D676C9" w:rsidRDefault="00192A6F" w:rsidP="00102235">
            <w:pPr>
              <w:rPr>
                <w:color w:val="FF0000"/>
              </w:rPr>
            </w:pPr>
            <w:r w:rsidRPr="00D676C9">
              <w:rPr>
                <w:color w:val="FF0000"/>
              </w:rPr>
              <w:t xml:space="preserve">Себестоимость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D676C9" w:rsidRDefault="00192A6F" w:rsidP="00102235">
            <w:pPr>
              <w:jc w:val="center"/>
              <w:rPr>
                <w:color w:val="FF0000"/>
              </w:rPr>
            </w:pPr>
            <w:r w:rsidRPr="00D676C9">
              <w:rPr>
                <w:color w:val="FF0000"/>
              </w:rPr>
              <w:t>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D676C9" w:rsidRDefault="00192A6F" w:rsidP="00102235">
            <w:pPr>
              <w:jc w:val="center"/>
              <w:rPr>
                <w:color w:val="FF0000"/>
              </w:rPr>
            </w:pPr>
            <w:r w:rsidRPr="00D676C9">
              <w:rPr>
                <w:color w:val="FF0000"/>
              </w:rPr>
              <w:t>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D676C9" w:rsidRDefault="00192A6F" w:rsidP="00102235">
            <w:pPr>
              <w:jc w:val="center"/>
              <w:rPr>
                <w:color w:val="FF0000"/>
              </w:rPr>
            </w:pPr>
            <w:r w:rsidRPr="00D676C9">
              <w:rPr>
                <w:color w:val="FF0000"/>
              </w:rPr>
              <w:t>33,5</w:t>
            </w:r>
          </w:p>
        </w:tc>
      </w:tr>
      <w:tr w:rsidR="00192A6F" w:rsidRPr="00311B41" w:rsidTr="00102235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r w:rsidRPr="00311B41">
              <w:t>Прибыль</w:t>
            </w:r>
            <w:r>
              <w:t xml:space="preserve"> б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</w:pPr>
            <w:r w:rsidRPr="00311B41">
              <w:t>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  <w:rPr>
                <w:vertAlign w:val="subscript"/>
              </w:rPr>
            </w:pPr>
            <w:r w:rsidRPr="00311B41">
              <w:t>П</w:t>
            </w:r>
            <w:r w:rsidRPr="00311B41">
              <w:rPr>
                <w:vertAlign w:val="subscript"/>
              </w:rPr>
              <w:t>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</w:pPr>
            <w:r>
              <w:rPr>
                <w:sz w:val="28"/>
                <w:szCs w:val="28"/>
              </w:rPr>
              <w:t>299059.89</w:t>
            </w:r>
          </w:p>
        </w:tc>
      </w:tr>
      <w:tr w:rsidR="00192A6F" w:rsidRPr="00311B41" w:rsidTr="00102235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r w:rsidRPr="00311B41">
              <w:t>Чистый прибыль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</w:pPr>
            <w:r w:rsidRPr="00311B41">
              <w:t>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  <w:rPr>
                <w:vertAlign w:val="subscript"/>
              </w:rPr>
            </w:pPr>
            <w:r w:rsidRPr="00311B41">
              <w:t>П</w:t>
            </w:r>
            <w:r w:rsidRPr="00311B41">
              <w:rPr>
                <w:vertAlign w:val="subscript"/>
              </w:rPr>
              <w:t>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224294,9  </w:t>
            </w:r>
          </w:p>
        </w:tc>
      </w:tr>
      <w:tr w:rsidR="00192A6F" w:rsidRPr="00311B41" w:rsidTr="00102235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r w:rsidRPr="00311B41">
              <w:t>Рентабельность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</w:pPr>
            <w:r w:rsidRPr="00311B41">
              <w:t>%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jc w:val="center"/>
            </w:pPr>
            <w:r w:rsidRPr="00311B41">
              <w:rPr>
                <w:lang w:val="en-US"/>
              </w:rPr>
              <w:t>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311B41" w:rsidRDefault="00192A6F" w:rsidP="00102235">
            <w:pPr>
              <w:spacing w:line="480" w:lineRule="auto"/>
              <w:jc w:val="center"/>
            </w:pPr>
            <w:r>
              <w:rPr>
                <w:sz w:val="28"/>
                <w:szCs w:val="28"/>
              </w:rPr>
              <w:t>113,9%.</w:t>
            </w:r>
          </w:p>
        </w:tc>
      </w:tr>
      <w:tr w:rsidR="00192A6F" w:rsidRPr="00D676C9" w:rsidTr="00102235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D676C9" w:rsidRDefault="00192A6F" w:rsidP="00102235">
            <w:pPr>
              <w:rPr>
                <w:color w:val="FF0000"/>
              </w:rPr>
            </w:pPr>
            <w:r w:rsidRPr="00D676C9">
              <w:rPr>
                <w:color w:val="FF0000"/>
              </w:rPr>
              <w:t>Срок окупаемости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D676C9" w:rsidRDefault="00192A6F" w:rsidP="00102235">
            <w:pPr>
              <w:jc w:val="center"/>
              <w:rPr>
                <w:color w:val="FF0000"/>
              </w:rPr>
            </w:pPr>
            <w:r w:rsidRPr="00D676C9">
              <w:rPr>
                <w:color w:val="FF0000"/>
              </w:rPr>
              <w:t>год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D676C9" w:rsidRDefault="00192A6F" w:rsidP="00102235">
            <w:pPr>
              <w:jc w:val="center"/>
              <w:rPr>
                <w:color w:val="FF0000"/>
              </w:rPr>
            </w:pPr>
            <w:r w:rsidRPr="00D676C9">
              <w:rPr>
                <w:color w:val="FF0000"/>
              </w:rPr>
              <w:t>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A6F" w:rsidRPr="00D676C9" w:rsidRDefault="00192A6F" w:rsidP="00102235">
            <w:pPr>
              <w:jc w:val="center"/>
              <w:rPr>
                <w:color w:val="FF0000"/>
              </w:rPr>
            </w:pPr>
            <w:r w:rsidRPr="00D676C9">
              <w:rPr>
                <w:color w:val="FF0000"/>
              </w:rPr>
              <w:t>0,8</w:t>
            </w:r>
          </w:p>
        </w:tc>
      </w:tr>
    </w:tbl>
    <w:p w:rsidR="00192A6F" w:rsidRPr="00D676C9" w:rsidRDefault="00192A6F" w:rsidP="00786EE9">
      <w:pPr>
        <w:tabs>
          <w:tab w:val="left" w:pos="1170"/>
        </w:tabs>
        <w:rPr>
          <w:color w:val="FF0000"/>
        </w:rPr>
      </w:pPr>
    </w:p>
    <w:p w:rsidR="00192A6F" w:rsidRPr="00D676C9" w:rsidRDefault="00192A6F" w:rsidP="00786EE9">
      <w:pPr>
        <w:rPr>
          <w:color w:val="FF0000"/>
        </w:rPr>
      </w:pPr>
      <w:r w:rsidRPr="002734C2">
        <w:rPr>
          <w:sz w:val="28"/>
          <w:szCs w:val="28"/>
        </w:rPr>
        <w:t xml:space="preserve">Анализ полученных результатов показывает, что капитальные затраты на сеть составляют </w:t>
      </w:r>
      <w:r w:rsidRPr="00346252">
        <w:rPr>
          <w:sz w:val="28"/>
        </w:rPr>
        <w:t>196846,65</w:t>
      </w:r>
      <w:r>
        <w:rPr>
          <w:sz w:val="28"/>
          <w:szCs w:val="28"/>
        </w:rPr>
        <w:t>сомони, эксплуатационные расходы 150940,11</w:t>
      </w:r>
      <w:r w:rsidRPr="002734C2">
        <w:rPr>
          <w:sz w:val="28"/>
          <w:szCs w:val="28"/>
        </w:rPr>
        <w:t xml:space="preserve">сомони, общий  доходы от основной деятельности составляют </w:t>
      </w:r>
      <w:r w:rsidRPr="00EC0F3A">
        <w:t>450000</w:t>
      </w:r>
      <w:r w:rsidRPr="002734C2">
        <w:rPr>
          <w:sz w:val="28"/>
          <w:szCs w:val="28"/>
        </w:rPr>
        <w:t>сомони, прибыль</w:t>
      </w:r>
      <w:r>
        <w:rPr>
          <w:sz w:val="28"/>
          <w:szCs w:val="28"/>
        </w:rPr>
        <w:t>299059.89</w:t>
      </w:r>
      <w:r w:rsidRPr="002734C2">
        <w:rPr>
          <w:sz w:val="28"/>
          <w:szCs w:val="28"/>
        </w:rPr>
        <w:t xml:space="preserve">сомони, чистый прибыль </w:t>
      </w:r>
      <w:r>
        <w:rPr>
          <w:sz w:val="28"/>
          <w:szCs w:val="28"/>
        </w:rPr>
        <w:t>224294,9  сом</w:t>
      </w:r>
      <w:r w:rsidRPr="002734C2">
        <w:rPr>
          <w:sz w:val="28"/>
          <w:szCs w:val="28"/>
        </w:rPr>
        <w:t>о</w:t>
      </w:r>
      <w:r>
        <w:rPr>
          <w:sz w:val="28"/>
          <w:szCs w:val="28"/>
        </w:rPr>
        <w:t xml:space="preserve">ни, </w:t>
      </w:r>
      <w:r w:rsidRPr="00D676C9">
        <w:rPr>
          <w:color w:val="FF0000"/>
          <w:sz w:val="28"/>
          <w:szCs w:val="28"/>
        </w:rPr>
        <w:t>а срок окупаемости проекта  0,8 месяц.</w:t>
      </w:r>
    </w:p>
    <w:p w:rsidR="00192A6F" w:rsidRPr="00D676C9" w:rsidRDefault="00192A6F" w:rsidP="00786EE9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92A6F" w:rsidRDefault="00192A6F" w:rsidP="00786EE9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34C2">
        <w:rPr>
          <w:rFonts w:ascii="Times New Roman" w:hAnsi="Times New Roman"/>
          <w:sz w:val="28"/>
          <w:szCs w:val="28"/>
        </w:rPr>
        <w:t xml:space="preserve">Сравнение расчетного срока окупаемости свидетельствует о целесообразности внедрения данной сети </w:t>
      </w:r>
    </w:p>
    <w:p w:rsidR="00192A6F" w:rsidRPr="002557DE" w:rsidRDefault="00192A6F" w:rsidP="00786EE9">
      <w:pPr>
        <w:spacing w:before="100" w:after="100" w:line="360" w:lineRule="auto"/>
        <w:ind w:firstLine="708"/>
        <w:jc w:val="both"/>
      </w:pPr>
    </w:p>
    <w:p w:rsidR="00192A6F" w:rsidRDefault="00192A6F"/>
    <w:sectPr w:rsidR="00192A6F" w:rsidSect="0065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721"/>
    <w:multiLevelType w:val="hybridMultilevel"/>
    <w:tmpl w:val="AC68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3016E"/>
    <w:multiLevelType w:val="hybridMultilevel"/>
    <w:tmpl w:val="126E72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A4A4C4C"/>
    <w:multiLevelType w:val="hybridMultilevel"/>
    <w:tmpl w:val="69E867EC"/>
    <w:lvl w:ilvl="0" w:tplc="6D2EFE6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88C0321"/>
    <w:multiLevelType w:val="hybridMultilevel"/>
    <w:tmpl w:val="6A942778"/>
    <w:lvl w:ilvl="0" w:tplc="3F72607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762D7E04"/>
    <w:multiLevelType w:val="multilevel"/>
    <w:tmpl w:val="7AD4ABF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EE9"/>
    <w:rsid w:val="00003EE4"/>
    <w:rsid w:val="000041CB"/>
    <w:rsid w:val="00034044"/>
    <w:rsid w:val="00040C92"/>
    <w:rsid w:val="00043E50"/>
    <w:rsid w:val="000A28F6"/>
    <w:rsid w:val="000B49B0"/>
    <w:rsid w:val="000C6ACC"/>
    <w:rsid w:val="00102235"/>
    <w:rsid w:val="00192A6F"/>
    <w:rsid w:val="001C15DE"/>
    <w:rsid w:val="001D5581"/>
    <w:rsid w:val="00247E76"/>
    <w:rsid w:val="002557DE"/>
    <w:rsid w:val="002734C2"/>
    <w:rsid w:val="002B3438"/>
    <w:rsid w:val="002C61DB"/>
    <w:rsid w:val="002D0D37"/>
    <w:rsid w:val="00311B41"/>
    <w:rsid w:val="0031249D"/>
    <w:rsid w:val="00346252"/>
    <w:rsid w:val="003519E4"/>
    <w:rsid w:val="003C64AE"/>
    <w:rsid w:val="00452AFD"/>
    <w:rsid w:val="005452B7"/>
    <w:rsid w:val="00546AE0"/>
    <w:rsid w:val="00571345"/>
    <w:rsid w:val="00594B11"/>
    <w:rsid w:val="005B3498"/>
    <w:rsid w:val="00610D4C"/>
    <w:rsid w:val="006378D1"/>
    <w:rsid w:val="00652C6B"/>
    <w:rsid w:val="006831F4"/>
    <w:rsid w:val="006F1F99"/>
    <w:rsid w:val="00711BBE"/>
    <w:rsid w:val="0075083A"/>
    <w:rsid w:val="00766378"/>
    <w:rsid w:val="00774A0A"/>
    <w:rsid w:val="00786EE9"/>
    <w:rsid w:val="007E45AB"/>
    <w:rsid w:val="007F5CE4"/>
    <w:rsid w:val="0083132B"/>
    <w:rsid w:val="00872D44"/>
    <w:rsid w:val="008B112D"/>
    <w:rsid w:val="00920F75"/>
    <w:rsid w:val="00930642"/>
    <w:rsid w:val="00972759"/>
    <w:rsid w:val="00A27004"/>
    <w:rsid w:val="00A40A71"/>
    <w:rsid w:val="00A66C66"/>
    <w:rsid w:val="00A8229A"/>
    <w:rsid w:val="00A92F6A"/>
    <w:rsid w:val="00B13351"/>
    <w:rsid w:val="00B17BC3"/>
    <w:rsid w:val="00B41B16"/>
    <w:rsid w:val="00B46985"/>
    <w:rsid w:val="00B6318B"/>
    <w:rsid w:val="00B823BC"/>
    <w:rsid w:val="00B94DDE"/>
    <w:rsid w:val="00BD70DE"/>
    <w:rsid w:val="00C47C34"/>
    <w:rsid w:val="00C54B23"/>
    <w:rsid w:val="00CA7C0D"/>
    <w:rsid w:val="00CB2BFC"/>
    <w:rsid w:val="00CF59E3"/>
    <w:rsid w:val="00D2548A"/>
    <w:rsid w:val="00D53849"/>
    <w:rsid w:val="00D676C9"/>
    <w:rsid w:val="00D841B3"/>
    <w:rsid w:val="00D865D6"/>
    <w:rsid w:val="00E10915"/>
    <w:rsid w:val="00E42D2C"/>
    <w:rsid w:val="00EA1564"/>
    <w:rsid w:val="00EC0F3A"/>
    <w:rsid w:val="00ED342F"/>
    <w:rsid w:val="00EE4824"/>
    <w:rsid w:val="00F2363D"/>
    <w:rsid w:val="00F629D3"/>
    <w:rsid w:val="00FA2F48"/>
    <w:rsid w:val="00FC29AF"/>
    <w:rsid w:val="00FD0104"/>
    <w:rsid w:val="00FD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31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6C6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6E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318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6C6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6EE9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86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EE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86E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99"/>
    <w:qFormat/>
    <w:rsid w:val="00786EE9"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99"/>
    <w:qFormat/>
    <w:rsid w:val="00B6318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631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B631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580</TotalTime>
  <Pages>9</Pages>
  <Words>1660</Words>
  <Characters>9464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- 88</dc:creator>
  <cp:keywords/>
  <dc:description/>
  <cp:lastModifiedBy>User</cp:lastModifiedBy>
  <cp:revision>15</cp:revision>
  <dcterms:created xsi:type="dcterms:W3CDTF">2014-04-19T16:43:00Z</dcterms:created>
  <dcterms:modified xsi:type="dcterms:W3CDTF">2014-04-30T06:52:00Z</dcterms:modified>
</cp:coreProperties>
</file>